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5F664" w14:textId="2E7492D0" w:rsidR="00346BB2" w:rsidRDefault="002A197B" w:rsidP="00D9627E">
      <w:pPr>
        <w:pStyle w:val="BodyText"/>
        <w:rPr>
          <w:sz w:val="24"/>
          <w:szCs w:val="24"/>
        </w:rPr>
      </w:pPr>
      <w:bookmarkStart w:id="0" w:name="_Toc295993786"/>
      <w:bookmarkStart w:id="1" w:name="_Toc478551634"/>
      <w:r>
        <w:rPr>
          <w:rFonts w:eastAsia="Times New Roman"/>
          <w:noProof/>
          <w:sz w:val="44"/>
          <w:szCs w:val="28"/>
        </w:rPr>
        <w:drawing>
          <wp:anchor distT="0" distB="0" distL="114300" distR="114300" simplePos="0" relativeHeight="251623423" behindDoc="1" locked="0" layoutInCell="1" allowOverlap="1" wp14:anchorId="2BFDA980" wp14:editId="08D26800">
            <wp:simplePos x="0" y="0"/>
            <wp:positionH relativeFrom="page">
              <wp:posOffset>0</wp:posOffset>
            </wp:positionH>
            <wp:positionV relativeFrom="page">
              <wp:posOffset>-12700</wp:posOffset>
            </wp:positionV>
            <wp:extent cx="7573010" cy="10706100"/>
            <wp:effectExtent l="0" t="0" r="8890" b="0"/>
            <wp:wrapNone/>
            <wp:docPr id="1168028283" name="Picture 1168028283" descr="A blue and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black background&#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3010"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A36DD" w14:textId="77777777" w:rsidR="001D5E86" w:rsidRDefault="001D5E86" w:rsidP="00D9627E">
      <w:pPr>
        <w:pStyle w:val="BodyText"/>
        <w:rPr>
          <w:color w:val="00B0F0"/>
          <w:sz w:val="24"/>
          <w:szCs w:val="24"/>
        </w:rPr>
      </w:pPr>
    </w:p>
    <w:p w14:paraId="21B7A2A4" w14:textId="442B3673" w:rsidR="001D5E86" w:rsidRDefault="001D5E86" w:rsidP="00D9627E">
      <w:pPr>
        <w:pStyle w:val="BodyText"/>
        <w:rPr>
          <w:color w:val="00B0F0"/>
          <w:sz w:val="24"/>
          <w:szCs w:val="24"/>
        </w:rPr>
      </w:pPr>
    </w:p>
    <w:p w14:paraId="1CE725DA" w14:textId="3D7B620F" w:rsidR="001D5E86" w:rsidRDefault="001D5E86" w:rsidP="00D9627E">
      <w:pPr>
        <w:pStyle w:val="BodyText"/>
        <w:rPr>
          <w:color w:val="00B0F0"/>
          <w:sz w:val="24"/>
          <w:szCs w:val="24"/>
        </w:rPr>
      </w:pPr>
    </w:p>
    <w:p w14:paraId="6AA3DF7B" w14:textId="61879F71" w:rsidR="001D5E86" w:rsidRDefault="001D5E86" w:rsidP="00D9627E">
      <w:pPr>
        <w:pStyle w:val="BodyText"/>
        <w:rPr>
          <w:color w:val="00B0F0"/>
          <w:sz w:val="24"/>
          <w:szCs w:val="24"/>
        </w:rPr>
      </w:pPr>
    </w:p>
    <w:p w14:paraId="2BC14FDF" w14:textId="416D9D1C" w:rsidR="001D5E86" w:rsidRDefault="002A197B" w:rsidP="00D9627E">
      <w:pPr>
        <w:pStyle w:val="BodyText"/>
        <w:rPr>
          <w:color w:val="00B0F0"/>
          <w:sz w:val="24"/>
          <w:szCs w:val="24"/>
        </w:rPr>
      </w:pPr>
      <w:r>
        <w:rPr>
          <w:noProof/>
        </w:rPr>
        <mc:AlternateContent>
          <mc:Choice Requires="wps">
            <w:drawing>
              <wp:anchor distT="45720" distB="45720" distL="114300" distR="114300" simplePos="0" relativeHeight="251692032" behindDoc="0" locked="0" layoutInCell="1" allowOverlap="1" wp14:anchorId="37BFD4A0" wp14:editId="6B9B6225">
                <wp:simplePos x="0" y="0"/>
                <wp:positionH relativeFrom="column">
                  <wp:posOffset>2209800</wp:posOffset>
                </wp:positionH>
                <wp:positionV relativeFrom="page">
                  <wp:posOffset>2711450</wp:posOffset>
                </wp:positionV>
                <wp:extent cx="3800475" cy="2279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279650"/>
                        </a:xfrm>
                        <a:prstGeom prst="rect">
                          <a:avLst/>
                        </a:prstGeom>
                        <a:noFill/>
                        <a:ln w="9525">
                          <a:noFill/>
                          <a:miter lim="800000"/>
                          <a:headEnd/>
                          <a:tailEnd/>
                        </a:ln>
                      </wps:spPr>
                      <wps:txbx>
                        <w:txbxContent>
                          <w:p w14:paraId="5711B3E3" w14:textId="1776D3FD" w:rsidR="002A197B" w:rsidRPr="0001572E" w:rsidRDefault="002A197B" w:rsidP="0001572E">
                            <w:pPr>
                              <w:jc w:val="left"/>
                              <w:rPr>
                                <w:rFonts w:ascii="AUdimat" w:hAnsi="AUdimat"/>
                                <w:color w:val="FFFFFF" w:themeColor="background1"/>
                                <w:sz w:val="86"/>
                                <w:szCs w:val="86"/>
                              </w:rPr>
                            </w:pPr>
                            <w:r w:rsidRPr="0001572E">
                              <w:rPr>
                                <w:rFonts w:ascii="AUdimat" w:hAnsi="AUdimat"/>
                                <w:color w:val="FFFFFF" w:themeColor="background1"/>
                                <w:sz w:val="86"/>
                                <w:szCs w:val="86"/>
                              </w:rPr>
                              <w:t>Safeguarding &amp; Child Protection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FD4A0" id="_x0000_t202" coordsize="21600,21600" o:spt="202" path="m,l,21600r21600,l21600,xe">
                <v:stroke joinstyle="miter"/>
                <v:path gradientshapeok="t" o:connecttype="rect"/>
              </v:shapetype>
              <v:shape id="Text Box 2" o:spid="_x0000_s1026" type="#_x0000_t202" style="position:absolute;left:0;text-align:left;margin-left:174pt;margin-top:213.5pt;width:299.25pt;height:179.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Uv+gEAAM4DAAAOAAAAZHJzL2Uyb0RvYy54bWysU9uO2yAQfa/Uf0C8N3bceLOx4qy2u92q&#10;0vYibfsBGOMYFRgKJHb69R2wNxu1b1X9gAYPnJlz5rC9GbUiR+G8BFPT5SKnRBgOrTT7mn7/9vDm&#10;mhIfmGmZAiNqehKe3uxev9oOthIF9KBa4QiCGF8NtqZ9CLbKMs97oZlfgBUGkx04zQJu3T5rHRsQ&#10;XausyPOrbADXWgdceI9/76ck3SX8rhM8fOk6LwJRNcXeQlpdWpu4Zrstq/aO2V7yuQ32D11oJg0W&#10;PUPds8DIwcm/oLTkDjx0YcFBZ9B1kovEAdks8z/YPPXMisQFxfH2LJP/f7D88/HJfnUkjO9gxAEm&#10;Et4+Av/hiYG7npm9uHUOhl6wFgsvo2TZYH01X41S+8pHkGb4BC0OmR0CJKCxczqqgjwJouMATmfR&#10;xRgIx59vr/N8tS4p4ZgrivXmqkxjyVj1fN06Hz4I0CQGNXU41QTPjo8+xHZY9XwkVjPwIJVKk1WG&#10;DDXdlEWZLlxktAxoPCV1TbEB/CYrRJbvTZsuBybVFGMBZWbakenEOYzNiAcj/QbaEwrgYDIYPggM&#10;enC/KBnQXDX1Pw/MCUrUR4MibparVXRj2qzKdYEbd5lpLjPMcISqaaBkCu9CcvDE9RbF7mSS4aWT&#10;uVc0TVJnNnh05eU+nXp5hrvfAAAA//8DAFBLAwQUAAYACAAAACEAJ3S+PeAAAAALAQAADwAAAGRy&#10;cy9kb3ducmV2LnhtbEyPzU7DMBCE70i8g7VI3KhNSdM0ZFMhEFcQ5Ufi5ibbJCJeR7HbhLdnOcFt&#10;VjOa/abYzq5XJxpD5xnhemFAEVe+7rhBeHt9vMpAhWi5tr1nQvimANvy/Kywee0nfqHTLjZKSjjk&#10;FqGNcci1DlVLzoaFH4jFO/jR2Sjn2Oh6tJOUu14vjUm1sx3Lh9YOdN9S9bU7OoT3p8PnR2Kemwe3&#10;GiY/G81uoxEvL+a7W1CR5vgXhl98QYdSmPb+yHVQPcJNksmWiJAs1yIksUnSFag9wjpLDeiy0P83&#10;lD8AAAD//wMAUEsBAi0AFAAGAAgAAAAhALaDOJL+AAAA4QEAABMAAAAAAAAAAAAAAAAAAAAAAFtD&#10;b250ZW50X1R5cGVzXS54bWxQSwECLQAUAAYACAAAACEAOP0h/9YAAACUAQAACwAAAAAAAAAAAAAA&#10;AAAvAQAAX3JlbHMvLnJlbHNQSwECLQAUAAYACAAAACEALUO1L/oBAADOAwAADgAAAAAAAAAAAAAA&#10;AAAuAgAAZHJzL2Uyb0RvYy54bWxQSwECLQAUAAYACAAAACEAJ3S+PeAAAAALAQAADwAAAAAAAAAA&#10;AAAAAABUBAAAZHJzL2Rvd25yZXYueG1sUEsFBgAAAAAEAAQA8wAAAGEFAAAAAA==&#10;" filled="f" stroked="f">
                <v:textbox>
                  <w:txbxContent>
                    <w:p w14:paraId="5711B3E3" w14:textId="1776D3FD" w:rsidR="002A197B" w:rsidRPr="0001572E" w:rsidRDefault="002A197B" w:rsidP="0001572E">
                      <w:pPr>
                        <w:jc w:val="left"/>
                        <w:rPr>
                          <w:rFonts w:ascii="AUdimat" w:hAnsi="AUdimat"/>
                          <w:color w:val="FFFFFF" w:themeColor="background1"/>
                          <w:sz w:val="86"/>
                          <w:szCs w:val="86"/>
                        </w:rPr>
                      </w:pPr>
                      <w:r w:rsidRPr="0001572E">
                        <w:rPr>
                          <w:rFonts w:ascii="AUdimat" w:hAnsi="AUdimat"/>
                          <w:color w:val="FFFFFF" w:themeColor="background1"/>
                          <w:sz w:val="86"/>
                          <w:szCs w:val="86"/>
                        </w:rPr>
                        <w:t>Safeguarding &amp; Child Protection Policy</w:t>
                      </w:r>
                    </w:p>
                  </w:txbxContent>
                </v:textbox>
                <w10:wrap type="square" anchory="page"/>
              </v:shape>
            </w:pict>
          </mc:Fallback>
        </mc:AlternateContent>
      </w:r>
    </w:p>
    <w:p w14:paraId="3221DDDA" w14:textId="298D76EC" w:rsidR="001D5E86" w:rsidRDefault="001D5E86" w:rsidP="00D9627E">
      <w:pPr>
        <w:pStyle w:val="BodyText"/>
        <w:rPr>
          <w:color w:val="00B0F0"/>
          <w:sz w:val="24"/>
          <w:szCs w:val="24"/>
        </w:rPr>
      </w:pPr>
    </w:p>
    <w:p w14:paraId="5848C4BE" w14:textId="6B6FC357" w:rsidR="001D5E86" w:rsidRDefault="001D5E86" w:rsidP="00D9627E">
      <w:pPr>
        <w:pStyle w:val="BodyText"/>
        <w:rPr>
          <w:color w:val="00B0F0"/>
          <w:sz w:val="24"/>
          <w:szCs w:val="24"/>
        </w:rPr>
      </w:pPr>
    </w:p>
    <w:p w14:paraId="7AB090F9" w14:textId="77777777" w:rsidR="001D5E86" w:rsidRDefault="001D5E86" w:rsidP="00D9627E">
      <w:pPr>
        <w:pStyle w:val="BodyText"/>
        <w:rPr>
          <w:color w:val="00B0F0"/>
          <w:sz w:val="24"/>
          <w:szCs w:val="24"/>
        </w:rPr>
      </w:pPr>
    </w:p>
    <w:p w14:paraId="62B6AC7F" w14:textId="28AEA9A2" w:rsidR="001D5E86" w:rsidRDefault="001D5E86" w:rsidP="00D9627E">
      <w:pPr>
        <w:pStyle w:val="BodyText"/>
        <w:rPr>
          <w:color w:val="00B0F0"/>
          <w:sz w:val="24"/>
          <w:szCs w:val="24"/>
        </w:rPr>
      </w:pPr>
    </w:p>
    <w:p w14:paraId="150470B6" w14:textId="77777777" w:rsidR="001D5E86" w:rsidRDefault="001D5E86" w:rsidP="00D9627E">
      <w:pPr>
        <w:pStyle w:val="BodyText"/>
        <w:rPr>
          <w:color w:val="00B0F0"/>
          <w:sz w:val="24"/>
          <w:szCs w:val="24"/>
        </w:rPr>
      </w:pPr>
    </w:p>
    <w:p w14:paraId="609FB835" w14:textId="77777777" w:rsidR="002A197B" w:rsidRDefault="002A197B" w:rsidP="00D9627E">
      <w:pPr>
        <w:pStyle w:val="BodyText"/>
        <w:rPr>
          <w:rFonts w:asciiTheme="minorHAnsi" w:hAnsiTheme="minorHAnsi" w:cstheme="minorHAnsi"/>
          <w:b/>
          <w:color w:val="000000"/>
          <w:sz w:val="22"/>
          <w:szCs w:val="22"/>
          <w:highlight w:val="cyan"/>
        </w:rPr>
      </w:pPr>
    </w:p>
    <w:p w14:paraId="2DAD43D8" w14:textId="77777777" w:rsidR="002A197B" w:rsidRDefault="002A197B" w:rsidP="00D9627E">
      <w:pPr>
        <w:pStyle w:val="BodyText"/>
        <w:rPr>
          <w:rFonts w:asciiTheme="minorHAnsi" w:hAnsiTheme="minorHAnsi" w:cstheme="minorHAnsi"/>
          <w:b/>
          <w:color w:val="000000"/>
          <w:sz w:val="22"/>
          <w:szCs w:val="22"/>
          <w:highlight w:val="cyan"/>
        </w:rPr>
      </w:pPr>
    </w:p>
    <w:p w14:paraId="72C458FC" w14:textId="77777777" w:rsidR="002A197B" w:rsidRDefault="002A197B" w:rsidP="00D9627E">
      <w:pPr>
        <w:pStyle w:val="BodyText"/>
        <w:rPr>
          <w:rFonts w:asciiTheme="minorHAnsi" w:hAnsiTheme="minorHAnsi" w:cstheme="minorHAnsi"/>
          <w:b/>
          <w:color w:val="000000"/>
          <w:sz w:val="22"/>
          <w:szCs w:val="22"/>
          <w:highlight w:val="cyan"/>
        </w:rPr>
      </w:pPr>
    </w:p>
    <w:p w14:paraId="3C51E1A8" w14:textId="119A64D1" w:rsidR="002A197B" w:rsidRDefault="002A197B" w:rsidP="00D9627E">
      <w:pPr>
        <w:pStyle w:val="BodyText"/>
        <w:rPr>
          <w:rFonts w:asciiTheme="minorHAnsi" w:hAnsiTheme="minorHAnsi" w:cstheme="minorHAnsi"/>
          <w:b/>
          <w:color w:val="000000"/>
          <w:sz w:val="22"/>
          <w:szCs w:val="22"/>
          <w:highlight w:val="cyan"/>
        </w:rPr>
      </w:pPr>
      <w:r>
        <w:rPr>
          <w:noProof/>
        </w:rPr>
        <mc:AlternateContent>
          <mc:Choice Requires="wps">
            <w:drawing>
              <wp:anchor distT="0" distB="0" distL="114300" distR="114300" simplePos="0" relativeHeight="251688960" behindDoc="1" locked="0" layoutInCell="1" allowOverlap="1" wp14:anchorId="5673EEA0" wp14:editId="3C33A15D">
                <wp:simplePos x="0" y="0"/>
                <wp:positionH relativeFrom="column">
                  <wp:posOffset>2178050</wp:posOffset>
                </wp:positionH>
                <wp:positionV relativeFrom="page">
                  <wp:posOffset>5803900</wp:posOffset>
                </wp:positionV>
                <wp:extent cx="0" cy="3467100"/>
                <wp:effectExtent l="19050" t="0" r="19050" b="19050"/>
                <wp:wrapNone/>
                <wp:docPr id="1734315274" name="Straight Connector 1734315274"/>
                <wp:cNvGraphicFramePr/>
                <a:graphic xmlns:a="http://schemas.openxmlformats.org/drawingml/2006/main">
                  <a:graphicData uri="http://schemas.microsoft.com/office/word/2010/wordprocessingShape">
                    <wps:wsp>
                      <wps:cNvCnPr/>
                      <wps:spPr>
                        <a:xfrm>
                          <a:off x="0" y="0"/>
                          <a:ext cx="0" cy="3467100"/>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D981E0" id="Straight Connector 1734315274" o:spid="_x0000_s1026" style="position:absolute;z-index:-2516275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171.5pt,457pt" to="171.5pt,7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QezwEAAAIEAAAOAAAAZHJzL2Uyb0RvYy54bWysU8tu2zAQvBfoPxC815LdOg4EyzkkSC99&#10;BH18AE0tLQIklyAZS/77LilbTh+XFr3Q0nJndma82t6N1rAjhKjRtXy5qDkDJ7HT7tDy798e39xy&#10;FpNwnTDooOUniPxu9/rVdvANrLBH00FgROJiM/iW9yn5pqqi7MGKuEAPji4VBisSvYZD1QUxELs1&#10;1aqub6oBQ+cDSoiRqg/TJd8VfqVAps9KRUjMtJy0pXKGcu7zWe22ojkE4XstzzLEP6iwQjsaOlM9&#10;iCTYc9C/UVktA0ZUaSHRVqiUllA8kJtl/Yubr73wULxQONHPMcX/Rys/He/dU6AYBh+b6J9CdjGq&#10;YPMv6WNjCes0hwVjYnIqSqq+fXezWdYlyOoK9CGm94CW5YeWG+2yD9GI44eYaBi1Xlpy2Tg2tHx1&#10;u96sS1tEo7tHbUy+LLsA9yawo6B/cX9Ylh7zbD9iN9U263qWMLeXKS+YaKZxVLwaLU/pZGDS8AUU&#10;0x1ZmwbMRNMMISW4tMwbU5ioO8MUqZyB9aQ+L+9V8M/Ac3+GQtnPvwHPiDIZXZrBVjsMf5qexotk&#10;NfVfEph85wj22J3KCpRoaNGKw/NHkTf55XuBXz/d3Q8AAAD//wMAUEsDBBQABgAIAAAAIQCrxjy9&#10;4AAAAAwBAAAPAAAAZHJzL2Rvd25yZXYueG1sTI/NTsMwEITvSLyDtUhcELVDotKGOBWKgBMq6s8D&#10;OMk2jojtyHbT8PYs4gC33Z3R7DfFZjYDm9CH3lkJyUIAQ9u4tredhOPh9X4FLERlWzU4ixK+MMCm&#10;vL4qVN66i93htI8doxAbciVBxzjmnIdGo1Fh4Ua0pJ2cNyrS6jveenWhcDPwByGW3Kje0getRqw0&#10;Np/7s5Fw95jUkz6sdy9iW79/pKfqzftKytub+fkJWMQ5/pnhB5/QoSSm2p1tG9ggIc1S6hIlrJOM&#10;BnL8XmqyZkshgJcF/1+i/AYAAP//AwBQSwECLQAUAAYACAAAACEAtoM4kv4AAADhAQAAEwAAAAAA&#10;AAAAAAAAAAAAAAAAW0NvbnRlbnRfVHlwZXNdLnhtbFBLAQItABQABgAIAAAAIQA4/SH/1gAAAJQB&#10;AAALAAAAAAAAAAAAAAAAAC8BAABfcmVscy8ucmVsc1BLAQItABQABgAIAAAAIQBZqmQezwEAAAIE&#10;AAAOAAAAAAAAAAAAAAAAAC4CAABkcnMvZTJvRG9jLnhtbFBLAQItABQABgAIAAAAIQCrxjy94AAA&#10;AAwBAAAPAAAAAAAAAAAAAAAAACkEAABkcnMvZG93bnJldi54bWxQSwUGAAAAAAQABADzAAAANgUA&#10;AAAA&#10;" strokecolor="#bfbfbf [2412]" strokeweight="2.25pt">
                <v:stroke joinstyle="miter"/>
                <w10:wrap anchory="page"/>
              </v:line>
            </w:pict>
          </mc:Fallback>
        </mc:AlternateContent>
      </w:r>
    </w:p>
    <w:p w14:paraId="49BC6588" w14:textId="00D570C9" w:rsidR="002A197B" w:rsidRDefault="002A197B" w:rsidP="00D9627E">
      <w:pPr>
        <w:pStyle w:val="BodyText"/>
        <w:rPr>
          <w:rFonts w:asciiTheme="minorHAnsi" w:hAnsiTheme="minorHAnsi" w:cstheme="minorHAnsi"/>
          <w:b/>
          <w:color w:val="000000"/>
          <w:sz w:val="22"/>
          <w:szCs w:val="22"/>
          <w:highlight w:val="cyan"/>
        </w:rPr>
      </w:pPr>
      <w:r>
        <w:rPr>
          <w:noProof/>
        </w:rPr>
        <mc:AlternateContent>
          <mc:Choice Requires="wps">
            <w:drawing>
              <wp:anchor distT="45720" distB="45720" distL="114300" distR="114300" simplePos="0" relativeHeight="251687936" behindDoc="1" locked="0" layoutInCell="1" allowOverlap="1" wp14:anchorId="768E9E20" wp14:editId="7DB5A2CE">
                <wp:simplePos x="0" y="0"/>
                <wp:positionH relativeFrom="column">
                  <wp:posOffset>2533650</wp:posOffset>
                </wp:positionH>
                <wp:positionV relativeFrom="page">
                  <wp:posOffset>6007100</wp:posOffset>
                </wp:positionV>
                <wp:extent cx="3498850" cy="1348105"/>
                <wp:effectExtent l="0" t="0" r="0" b="0"/>
                <wp:wrapNone/>
                <wp:docPr id="1643224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1348105"/>
                        </a:xfrm>
                        <a:prstGeom prst="rect">
                          <a:avLst/>
                        </a:prstGeom>
                        <a:noFill/>
                        <a:ln w="9525">
                          <a:noFill/>
                          <a:miter lim="800000"/>
                          <a:headEnd/>
                          <a:tailEnd/>
                        </a:ln>
                      </wps:spPr>
                      <wps:txbx>
                        <w:txbxContent>
                          <w:p w14:paraId="3E73514E"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Review Date:</w:t>
                            </w:r>
                          </w:p>
                          <w:p w14:paraId="69030243" w14:textId="56EE42A7" w:rsidR="002A197B" w:rsidRPr="0001572E" w:rsidRDefault="002A197B" w:rsidP="002A197B">
                            <w:pPr>
                              <w:spacing w:after="100"/>
                              <w:rPr>
                                <w:rFonts w:asciiTheme="minorHAnsi" w:hAnsiTheme="minorHAnsi" w:cstheme="minorHAnsi"/>
                                <w:sz w:val="24"/>
                                <w:szCs w:val="24"/>
                              </w:rPr>
                            </w:pPr>
                            <w:r w:rsidRPr="0001572E">
                              <w:rPr>
                                <w:rFonts w:asciiTheme="minorHAnsi" w:hAnsiTheme="minorHAnsi" w:cstheme="minorHAnsi"/>
                                <w:sz w:val="24"/>
                                <w:szCs w:val="24"/>
                              </w:rPr>
                              <w:t>Ju</w:t>
                            </w:r>
                            <w:r w:rsidR="00B62E90">
                              <w:rPr>
                                <w:rFonts w:asciiTheme="minorHAnsi" w:hAnsiTheme="minorHAnsi" w:cstheme="minorHAnsi"/>
                                <w:sz w:val="24"/>
                                <w:szCs w:val="24"/>
                              </w:rPr>
                              <w:t>ly</w:t>
                            </w:r>
                            <w:r w:rsidRPr="0001572E">
                              <w:rPr>
                                <w:rFonts w:asciiTheme="minorHAnsi" w:hAnsiTheme="minorHAnsi" w:cstheme="minorHAnsi"/>
                                <w:sz w:val="24"/>
                                <w:szCs w:val="24"/>
                              </w:rPr>
                              <w:t xml:space="preserve"> 202</w:t>
                            </w:r>
                            <w:r w:rsidR="00002CA5">
                              <w:rPr>
                                <w:rFonts w:asciiTheme="minorHAnsi" w:hAnsiTheme="minorHAnsi" w:cstheme="minorHAnsi"/>
                                <w:sz w:val="24"/>
                                <w:szCs w:val="24"/>
                              </w:rPr>
                              <w:t>5</w:t>
                            </w:r>
                          </w:p>
                          <w:p w14:paraId="337AB7E1" w14:textId="77777777" w:rsidR="002A197B" w:rsidRPr="0001572E" w:rsidRDefault="002A197B" w:rsidP="002A197B">
                            <w:pPr>
                              <w:spacing w:after="100"/>
                              <w:rPr>
                                <w:rFonts w:asciiTheme="minorHAnsi" w:hAnsiTheme="minorHAnsi" w:cstheme="minorHAnsi"/>
                                <w:sz w:val="24"/>
                                <w:szCs w:val="24"/>
                              </w:rPr>
                            </w:pPr>
                          </w:p>
                          <w:p w14:paraId="05ED1007" w14:textId="77777777" w:rsidR="002A197B"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Ratified:</w:t>
                            </w:r>
                          </w:p>
                          <w:p w14:paraId="10F2F38B" w14:textId="37EFB437" w:rsidR="000A28CB" w:rsidRPr="000A28CB" w:rsidRDefault="000A28CB" w:rsidP="002A197B">
                            <w:pPr>
                              <w:spacing w:after="100"/>
                              <w:rPr>
                                <w:rFonts w:asciiTheme="minorHAnsi" w:hAnsiTheme="minorHAnsi" w:cstheme="minorHAnsi"/>
                                <w:bCs/>
                                <w:sz w:val="24"/>
                                <w:szCs w:val="24"/>
                              </w:rPr>
                            </w:pPr>
                            <w:r w:rsidRPr="000A28CB">
                              <w:rPr>
                                <w:rFonts w:asciiTheme="minorHAnsi" w:hAnsiTheme="minorHAnsi" w:cstheme="minorHAnsi"/>
                                <w:bCs/>
                                <w:sz w:val="24"/>
                                <w:szCs w:val="24"/>
                              </w:rPr>
                              <w:t>August 2025</w:t>
                            </w:r>
                          </w:p>
                          <w:p w14:paraId="164FB80D" w14:textId="77777777" w:rsidR="002A197B" w:rsidRPr="0001572E" w:rsidRDefault="002A197B" w:rsidP="002A197B">
                            <w:pPr>
                              <w:spacing w:after="100"/>
                              <w:rPr>
                                <w:rFonts w:asciiTheme="minorHAnsi" w:hAnsiTheme="minorHAnsi" w:cstheme="minorHAnsi"/>
                                <w:sz w:val="24"/>
                                <w:szCs w:val="24"/>
                              </w:rPr>
                            </w:pPr>
                          </w:p>
                          <w:p w14:paraId="0B5483E6"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Next Review:</w:t>
                            </w:r>
                          </w:p>
                          <w:p w14:paraId="4454B25F" w14:textId="1BECE916" w:rsidR="002A197B" w:rsidRPr="0001572E" w:rsidRDefault="00D77953" w:rsidP="002A197B">
                            <w:pPr>
                              <w:spacing w:after="100"/>
                              <w:rPr>
                                <w:rFonts w:asciiTheme="minorHAnsi" w:hAnsiTheme="minorHAnsi" w:cstheme="minorHAnsi"/>
                                <w:sz w:val="24"/>
                                <w:szCs w:val="24"/>
                              </w:rPr>
                            </w:pPr>
                            <w:r>
                              <w:rPr>
                                <w:rFonts w:asciiTheme="minorHAnsi" w:hAnsiTheme="minorHAnsi" w:cstheme="minorHAnsi"/>
                                <w:sz w:val="24"/>
                                <w:szCs w:val="24"/>
                              </w:rPr>
                              <w:t>Ju</w:t>
                            </w:r>
                            <w:r w:rsidR="00B62E90">
                              <w:rPr>
                                <w:rFonts w:asciiTheme="minorHAnsi" w:hAnsiTheme="minorHAnsi" w:cstheme="minorHAnsi"/>
                                <w:sz w:val="24"/>
                                <w:szCs w:val="24"/>
                              </w:rPr>
                              <w:t>ly</w:t>
                            </w:r>
                            <w:r>
                              <w:rPr>
                                <w:rFonts w:asciiTheme="minorHAnsi" w:hAnsiTheme="minorHAnsi" w:cstheme="minorHAnsi"/>
                                <w:sz w:val="24"/>
                                <w:szCs w:val="24"/>
                              </w:rPr>
                              <w:t xml:space="preserve"> 202</w:t>
                            </w:r>
                            <w:r w:rsidR="00B62E90">
                              <w:rPr>
                                <w:rFonts w:asciiTheme="minorHAnsi" w:hAnsiTheme="minorHAnsi" w:cstheme="minorHAnsi"/>
                                <w:sz w:val="24"/>
                                <w:szCs w:val="24"/>
                              </w:rPr>
                              <w:t>6</w:t>
                            </w:r>
                          </w:p>
                          <w:p w14:paraId="004BB99D" w14:textId="77777777" w:rsidR="002A197B" w:rsidRPr="0001572E" w:rsidRDefault="002A197B" w:rsidP="002A197B">
                            <w:pPr>
                              <w:spacing w:after="100"/>
                              <w:rPr>
                                <w:rFonts w:asciiTheme="minorHAnsi" w:hAnsiTheme="minorHAnsi" w:cstheme="minorHAnsi"/>
                                <w:sz w:val="24"/>
                                <w:szCs w:val="24"/>
                              </w:rPr>
                            </w:pPr>
                          </w:p>
                          <w:p w14:paraId="741C5A01"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Responsible Directorate</w:t>
                            </w:r>
                          </w:p>
                          <w:p w14:paraId="7EB5CB60" w14:textId="77777777" w:rsidR="002A197B" w:rsidRPr="0001572E" w:rsidRDefault="002A197B" w:rsidP="002A197B">
                            <w:pPr>
                              <w:spacing w:after="100"/>
                              <w:rPr>
                                <w:rFonts w:asciiTheme="minorHAnsi" w:hAnsiTheme="minorHAnsi" w:cstheme="minorHAnsi"/>
                                <w:sz w:val="24"/>
                                <w:szCs w:val="24"/>
                              </w:rPr>
                            </w:pPr>
                            <w:r w:rsidRPr="0001572E">
                              <w:rPr>
                                <w:rFonts w:asciiTheme="minorHAnsi" w:hAnsiTheme="minorHAnsi" w:cstheme="minorHAnsi"/>
                                <w:sz w:val="24"/>
                                <w:szCs w:val="24"/>
                              </w:rPr>
                              <w:t>Safeguarding</w:t>
                            </w:r>
                          </w:p>
                          <w:p w14:paraId="1F482993" w14:textId="77777777" w:rsidR="002A197B" w:rsidRDefault="002A197B" w:rsidP="002A197B">
                            <w:pPr>
                              <w:spacing w:after="100"/>
                              <w:rPr>
                                <w:sz w:val="24"/>
                                <w:szCs w:val="24"/>
                              </w:rPr>
                            </w:pPr>
                          </w:p>
                          <w:p w14:paraId="2E6F9E15" w14:textId="77777777" w:rsidR="002A197B" w:rsidRPr="00832268" w:rsidRDefault="002A197B" w:rsidP="002A197B">
                            <w:pPr>
                              <w:spacing w:after="100"/>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E9E20" id="_x0000_s1027" type="#_x0000_t202" style="position:absolute;left:0;text-align:left;margin-left:199.5pt;margin-top:473pt;width:275.5pt;height:106.15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Gc/QEAANUDAAAOAAAAZHJzL2Uyb0RvYy54bWysU11v2yAUfZ+0/4B4X2ynyeZYcaquXaZJ&#10;3YfU7gcQjGM04DIgsbNf3wt202h9m+YHxOWac+8597C+HrQiR+G8BFPTYpZTIgyHRpp9TX8+bt+V&#10;lPjATMMUGFHTk/D0evP2zbq3lZhDB6oRjiCI8VVva9qFYKss87wTmvkZWGEw2YLTLGDo9lnjWI/o&#10;WmXzPH+f9eAa64AL7/H0bkzSTcJvW8HD97b1IhBVU+wtpNWldRfXbLNm1d4x20k+tcH+oQvNpMGi&#10;Z6g7Fhg5OPkKSkvuwEMbZhx0Bm0ruUgckE2R/8XmoWNWJC4ojrdnmfz/g+Xfjg/2hyNh+AgDDjCR&#10;8PYe+C9PDNx2zOzFjXPQd4I1WLiIkmW99dV0NUrtKx9Bdv1XaHDI7BAgAQ2t01EV5EkQHQdwOosu&#10;hkA4Hl4tVmW5xBTHXHG1KIt8mWqw6vm6dT58FqBJ3NTU4VQTPDve+xDbYdXzL7Gaga1UKk1WGdLX&#10;dLWcL9OFi4yWAY2npK5pmcdvtEJk+ck06XJgUo17LKDMRDsyHTmHYTcQ2UyaRBV20JxQBwejz/Bd&#10;4KYD94eSHj1WU//7wJygRH0xqOWqWCyiKVOwWH6YY+AuM7vLDDMcoWoaKBm3tyEZOVL29gY138qk&#10;xksnU8vonSTS5PNozss4/fXyGjdPAAAA//8DAFBLAwQUAAYACAAAACEAnjEUKuAAAAAMAQAADwAA&#10;AGRycy9kb3ducmV2LnhtbEyPzU7DMBCE70i8g7VI3KjdlpYmjVNVqC1HoEQ9u/GSRMQ/st00vD3L&#10;CW4z2k+zM8VmND0bMMTOWQnTiQCGtna6s42E6mP/sAIWk7Ja9c6ihG+MsClvbwqVa3e17zgcU8Mo&#10;xMZcSWhT8jnnsW7RqDhxHi3dPl0wKpENDddBXSnc9HwmxJIb1Vn60CqPzy3WX8eLkeCTPzy9hNe3&#10;7W4/iOp0qGZds5Py/m7croElHNMfDL/1qTqU1OnsLlZH1kuYZxltSRKyxyUJIrKFIHEmdLpYzYGX&#10;Bf8/ovwBAAD//wMAUEsBAi0AFAAGAAgAAAAhALaDOJL+AAAA4QEAABMAAAAAAAAAAAAAAAAAAAAA&#10;AFtDb250ZW50X1R5cGVzXS54bWxQSwECLQAUAAYACAAAACEAOP0h/9YAAACUAQAACwAAAAAAAAAA&#10;AAAAAAAvAQAAX3JlbHMvLnJlbHNQSwECLQAUAAYACAAAACEAySMhnP0BAADVAwAADgAAAAAAAAAA&#10;AAAAAAAuAgAAZHJzL2Uyb0RvYy54bWxQSwECLQAUAAYACAAAACEAnjEUKuAAAAAMAQAADwAAAAAA&#10;AAAAAAAAAABXBAAAZHJzL2Rvd25yZXYueG1sUEsFBgAAAAAEAAQA8wAAAGQFAAAAAA==&#10;" filled="f" stroked="f">
                <v:textbox style="mso-fit-shape-to-text:t">
                  <w:txbxContent>
                    <w:p w14:paraId="3E73514E"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Review Date:</w:t>
                      </w:r>
                    </w:p>
                    <w:p w14:paraId="69030243" w14:textId="56EE42A7" w:rsidR="002A197B" w:rsidRPr="0001572E" w:rsidRDefault="002A197B" w:rsidP="002A197B">
                      <w:pPr>
                        <w:spacing w:after="100"/>
                        <w:rPr>
                          <w:rFonts w:asciiTheme="minorHAnsi" w:hAnsiTheme="minorHAnsi" w:cstheme="minorHAnsi"/>
                          <w:sz w:val="24"/>
                          <w:szCs w:val="24"/>
                        </w:rPr>
                      </w:pPr>
                      <w:r w:rsidRPr="0001572E">
                        <w:rPr>
                          <w:rFonts w:asciiTheme="minorHAnsi" w:hAnsiTheme="minorHAnsi" w:cstheme="minorHAnsi"/>
                          <w:sz w:val="24"/>
                          <w:szCs w:val="24"/>
                        </w:rPr>
                        <w:t>Ju</w:t>
                      </w:r>
                      <w:r w:rsidR="00B62E90">
                        <w:rPr>
                          <w:rFonts w:asciiTheme="minorHAnsi" w:hAnsiTheme="minorHAnsi" w:cstheme="minorHAnsi"/>
                          <w:sz w:val="24"/>
                          <w:szCs w:val="24"/>
                        </w:rPr>
                        <w:t>ly</w:t>
                      </w:r>
                      <w:r w:rsidRPr="0001572E">
                        <w:rPr>
                          <w:rFonts w:asciiTheme="minorHAnsi" w:hAnsiTheme="minorHAnsi" w:cstheme="minorHAnsi"/>
                          <w:sz w:val="24"/>
                          <w:szCs w:val="24"/>
                        </w:rPr>
                        <w:t xml:space="preserve"> 202</w:t>
                      </w:r>
                      <w:r w:rsidR="00002CA5">
                        <w:rPr>
                          <w:rFonts w:asciiTheme="minorHAnsi" w:hAnsiTheme="minorHAnsi" w:cstheme="minorHAnsi"/>
                          <w:sz w:val="24"/>
                          <w:szCs w:val="24"/>
                        </w:rPr>
                        <w:t>5</w:t>
                      </w:r>
                    </w:p>
                    <w:p w14:paraId="337AB7E1" w14:textId="77777777" w:rsidR="002A197B" w:rsidRPr="0001572E" w:rsidRDefault="002A197B" w:rsidP="002A197B">
                      <w:pPr>
                        <w:spacing w:after="100"/>
                        <w:rPr>
                          <w:rFonts w:asciiTheme="minorHAnsi" w:hAnsiTheme="minorHAnsi" w:cstheme="minorHAnsi"/>
                          <w:sz w:val="24"/>
                          <w:szCs w:val="24"/>
                        </w:rPr>
                      </w:pPr>
                    </w:p>
                    <w:p w14:paraId="05ED1007" w14:textId="77777777" w:rsidR="002A197B"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Ratified:</w:t>
                      </w:r>
                    </w:p>
                    <w:p w14:paraId="10F2F38B" w14:textId="37EFB437" w:rsidR="000A28CB" w:rsidRPr="000A28CB" w:rsidRDefault="000A28CB" w:rsidP="002A197B">
                      <w:pPr>
                        <w:spacing w:after="100"/>
                        <w:rPr>
                          <w:rFonts w:asciiTheme="minorHAnsi" w:hAnsiTheme="minorHAnsi" w:cstheme="minorHAnsi"/>
                          <w:bCs/>
                          <w:sz w:val="24"/>
                          <w:szCs w:val="24"/>
                        </w:rPr>
                      </w:pPr>
                      <w:r w:rsidRPr="000A28CB">
                        <w:rPr>
                          <w:rFonts w:asciiTheme="minorHAnsi" w:hAnsiTheme="minorHAnsi" w:cstheme="minorHAnsi"/>
                          <w:bCs/>
                          <w:sz w:val="24"/>
                          <w:szCs w:val="24"/>
                        </w:rPr>
                        <w:t>August 2025</w:t>
                      </w:r>
                    </w:p>
                    <w:p w14:paraId="164FB80D" w14:textId="77777777" w:rsidR="002A197B" w:rsidRPr="0001572E" w:rsidRDefault="002A197B" w:rsidP="002A197B">
                      <w:pPr>
                        <w:spacing w:after="100"/>
                        <w:rPr>
                          <w:rFonts w:asciiTheme="minorHAnsi" w:hAnsiTheme="minorHAnsi" w:cstheme="minorHAnsi"/>
                          <w:sz w:val="24"/>
                          <w:szCs w:val="24"/>
                        </w:rPr>
                      </w:pPr>
                    </w:p>
                    <w:p w14:paraId="0B5483E6"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Next Review:</w:t>
                      </w:r>
                    </w:p>
                    <w:p w14:paraId="4454B25F" w14:textId="1BECE916" w:rsidR="002A197B" w:rsidRPr="0001572E" w:rsidRDefault="00D77953" w:rsidP="002A197B">
                      <w:pPr>
                        <w:spacing w:after="100"/>
                        <w:rPr>
                          <w:rFonts w:asciiTheme="minorHAnsi" w:hAnsiTheme="minorHAnsi" w:cstheme="minorHAnsi"/>
                          <w:sz w:val="24"/>
                          <w:szCs w:val="24"/>
                        </w:rPr>
                      </w:pPr>
                      <w:r>
                        <w:rPr>
                          <w:rFonts w:asciiTheme="minorHAnsi" w:hAnsiTheme="minorHAnsi" w:cstheme="minorHAnsi"/>
                          <w:sz w:val="24"/>
                          <w:szCs w:val="24"/>
                        </w:rPr>
                        <w:t>Ju</w:t>
                      </w:r>
                      <w:r w:rsidR="00B62E90">
                        <w:rPr>
                          <w:rFonts w:asciiTheme="minorHAnsi" w:hAnsiTheme="minorHAnsi" w:cstheme="minorHAnsi"/>
                          <w:sz w:val="24"/>
                          <w:szCs w:val="24"/>
                        </w:rPr>
                        <w:t>ly</w:t>
                      </w:r>
                      <w:r>
                        <w:rPr>
                          <w:rFonts w:asciiTheme="minorHAnsi" w:hAnsiTheme="minorHAnsi" w:cstheme="minorHAnsi"/>
                          <w:sz w:val="24"/>
                          <w:szCs w:val="24"/>
                        </w:rPr>
                        <w:t xml:space="preserve"> 202</w:t>
                      </w:r>
                      <w:r w:rsidR="00B62E90">
                        <w:rPr>
                          <w:rFonts w:asciiTheme="minorHAnsi" w:hAnsiTheme="minorHAnsi" w:cstheme="minorHAnsi"/>
                          <w:sz w:val="24"/>
                          <w:szCs w:val="24"/>
                        </w:rPr>
                        <w:t>6</w:t>
                      </w:r>
                    </w:p>
                    <w:p w14:paraId="004BB99D" w14:textId="77777777" w:rsidR="002A197B" w:rsidRPr="0001572E" w:rsidRDefault="002A197B" w:rsidP="002A197B">
                      <w:pPr>
                        <w:spacing w:after="100"/>
                        <w:rPr>
                          <w:rFonts w:asciiTheme="minorHAnsi" w:hAnsiTheme="minorHAnsi" w:cstheme="minorHAnsi"/>
                          <w:sz w:val="24"/>
                          <w:szCs w:val="24"/>
                        </w:rPr>
                      </w:pPr>
                    </w:p>
                    <w:p w14:paraId="741C5A01" w14:textId="77777777" w:rsidR="002A197B" w:rsidRPr="0001572E" w:rsidRDefault="002A197B" w:rsidP="002A197B">
                      <w:pPr>
                        <w:spacing w:after="100"/>
                        <w:rPr>
                          <w:rFonts w:asciiTheme="minorHAnsi" w:hAnsiTheme="minorHAnsi" w:cstheme="minorHAnsi"/>
                          <w:b/>
                          <w:color w:val="7F7F7F" w:themeColor="text1" w:themeTint="80"/>
                          <w:sz w:val="24"/>
                          <w:szCs w:val="24"/>
                        </w:rPr>
                      </w:pPr>
                      <w:r w:rsidRPr="0001572E">
                        <w:rPr>
                          <w:rFonts w:asciiTheme="minorHAnsi" w:hAnsiTheme="minorHAnsi" w:cstheme="minorHAnsi"/>
                          <w:b/>
                          <w:color w:val="7F7F7F" w:themeColor="text1" w:themeTint="80"/>
                          <w:sz w:val="24"/>
                          <w:szCs w:val="24"/>
                        </w:rPr>
                        <w:t>Responsible Directorate</w:t>
                      </w:r>
                    </w:p>
                    <w:p w14:paraId="7EB5CB60" w14:textId="77777777" w:rsidR="002A197B" w:rsidRPr="0001572E" w:rsidRDefault="002A197B" w:rsidP="002A197B">
                      <w:pPr>
                        <w:spacing w:after="100"/>
                        <w:rPr>
                          <w:rFonts w:asciiTheme="minorHAnsi" w:hAnsiTheme="minorHAnsi" w:cstheme="minorHAnsi"/>
                          <w:sz w:val="24"/>
                          <w:szCs w:val="24"/>
                        </w:rPr>
                      </w:pPr>
                      <w:r w:rsidRPr="0001572E">
                        <w:rPr>
                          <w:rFonts w:asciiTheme="minorHAnsi" w:hAnsiTheme="minorHAnsi" w:cstheme="minorHAnsi"/>
                          <w:sz w:val="24"/>
                          <w:szCs w:val="24"/>
                        </w:rPr>
                        <w:t>Safeguarding</w:t>
                      </w:r>
                    </w:p>
                    <w:p w14:paraId="1F482993" w14:textId="77777777" w:rsidR="002A197B" w:rsidRDefault="002A197B" w:rsidP="002A197B">
                      <w:pPr>
                        <w:spacing w:after="100"/>
                        <w:rPr>
                          <w:sz w:val="24"/>
                          <w:szCs w:val="24"/>
                        </w:rPr>
                      </w:pPr>
                    </w:p>
                    <w:p w14:paraId="2E6F9E15" w14:textId="77777777" w:rsidR="002A197B" w:rsidRPr="00832268" w:rsidRDefault="002A197B" w:rsidP="002A197B">
                      <w:pPr>
                        <w:spacing w:after="100"/>
                        <w:rPr>
                          <w:sz w:val="24"/>
                          <w:szCs w:val="24"/>
                        </w:rPr>
                      </w:pPr>
                    </w:p>
                  </w:txbxContent>
                </v:textbox>
                <w10:wrap anchory="page"/>
              </v:shape>
            </w:pict>
          </mc:Fallback>
        </mc:AlternateContent>
      </w:r>
    </w:p>
    <w:p w14:paraId="3A530AF9" w14:textId="6CBF4560" w:rsidR="002A197B" w:rsidRDefault="002A197B" w:rsidP="00D9627E">
      <w:pPr>
        <w:pStyle w:val="BodyText"/>
        <w:rPr>
          <w:rFonts w:asciiTheme="minorHAnsi" w:hAnsiTheme="minorHAnsi" w:cstheme="minorHAnsi"/>
          <w:b/>
          <w:color w:val="000000"/>
          <w:sz w:val="22"/>
          <w:szCs w:val="22"/>
          <w:highlight w:val="cyan"/>
        </w:rPr>
      </w:pPr>
      <w:r w:rsidRPr="00832268">
        <w:rPr>
          <w:noProof/>
        </w:rPr>
        <w:drawing>
          <wp:anchor distT="0" distB="0" distL="114300" distR="114300" simplePos="0" relativeHeight="251689984" behindDoc="1" locked="0" layoutInCell="1" allowOverlap="1" wp14:anchorId="79BCED99" wp14:editId="23C22F40">
            <wp:simplePos x="0" y="0"/>
            <wp:positionH relativeFrom="column">
              <wp:posOffset>-101600</wp:posOffset>
            </wp:positionH>
            <wp:positionV relativeFrom="page">
              <wp:posOffset>6261100</wp:posOffset>
            </wp:positionV>
            <wp:extent cx="1685290" cy="981075"/>
            <wp:effectExtent l="0" t="0" r="0" b="9525"/>
            <wp:wrapNone/>
            <wp:docPr id="1032629947" name="Picture 103262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9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DCFD5D" w14:textId="71E09284" w:rsidR="002A197B" w:rsidRDefault="002A197B" w:rsidP="00D9627E">
      <w:pPr>
        <w:pStyle w:val="BodyText"/>
        <w:rPr>
          <w:rFonts w:asciiTheme="minorHAnsi" w:hAnsiTheme="minorHAnsi" w:cstheme="minorHAnsi"/>
          <w:b/>
          <w:color w:val="000000"/>
          <w:sz w:val="22"/>
          <w:szCs w:val="22"/>
          <w:highlight w:val="cyan"/>
        </w:rPr>
      </w:pPr>
    </w:p>
    <w:p w14:paraId="3E90D863" w14:textId="77777777" w:rsidR="002A197B" w:rsidRDefault="002A197B" w:rsidP="00D9627E">
      <w:pPr>
        <w:pStyle w:val="BodyText"/>
        <w:rPr>
          <w:rFonts w:asciiTheme="minorHAnsi" w:hAnsiTheme="minorHAnsi" w:cstheme="minorHAnsi"/>
          <w:b/>
          <w:color w:val="000000"/>
          <w:sz w:val="22"/>
          <w:szCs w:val="22"/>
          <w:highlight w:val="cyan"/>
        </w:rPr>
      </w:pPr>
    </w:p>
    <w:p w14:paraId="458B90D9" w14:textId="77777777" w:rsidR="002A197B" w:rsidRDefault="002A197B" w:rsidP="00D9627E">
      <w:pPr>
        <w:pStyle w:val="BodyText"/>
        <w:rPr>
          <w:rFonts w:asciiTheme="minorHAnsi" w:hAnsiTheme="minorHAnsi" w:cstheme="minorHAnsi"/>
          <w:b/>
          <w:color w:val="000000"/>
          <w:sz w:val="22"/>
          <w:szCs w:val="22"/>
          <w:highlight w:val="cyan"/>
        </w:rPr>
      </w:pPr>
    </w:p>
    <w:p w14:paraId="48D3412B" w14:textId="77777777" w:rsidR="002A197B" w:rsidRDefault="002A197B" w:rsidP="00D9627E">
      <w:pPr>
        <w:pStyle w:val="BodyText"/>
        <w:rPr>
          <w:rFonts w:asciiTheme="minorHAnsi" w:hAnsiTheme="minorHAnsi" w:cstheme="minorHAnsi"/>
          <w:b/>
          <w:color w:val="000000"/>
          <w:sz w:val="22"/>
          <w:szCs w:val="22"/>
          <w:highlight w:val="cyan"/>
        </w:rPr>
      </w:pPr>
    </w:p>
    <w:p w14:paraId="70D8F726" w14:textId="77777777" w:rsidR="002A197B" w:rsidRDefault="002A197B" w:rsidP="00D9627E">
      <w:pPr>
        <w:pStyle w:val="BodyText"/>
        <w:rPr>
          <w:rFonts w:asciiTheme="minorHAnsi" w:hAnsiTheme="minorHAnsi" w:cstheme="minorHAnsi"/>
          <w:b/>
          <w:color w:val="000000"/>
          <w:sz w:val="22"/>
          <w:szCs w:val="22"/>
          <w:highlight w:val="cyan"/>
        </w:rPr>
      </w:pPr>
    </w:p>
    <w:p w14:paraId="49B66EF0" w14:textId="77777777" w:rsidR="002A197B" w:rsidRDefault="002A197B" w:rsidP="00D9627E">
      <w:pPr>
        <w:pStyle w:val="BodyText"/>
        <w:rPr>
          <w:rFonts w:asciiTheme="minorHAnsi" w:hAnsiTheme="minorHAnsi" w:cstheme="minorHAnsi"/>
          <w:b/>
          <w:color w:val="000000"/>
          <w:sz w:val="22"/>
          <w:szCs w:val="22"/>
          <w:highlight w:val="cyan"/>
        </w:rPr>
      </w:pPr>
    </w:p>
    <w:p w14:paraId="5CB803E9" w14:textId="77777777" w:rsidR="002A197B" w:rsidRDefault="002A197B" w:rsidP="00D9627E">
      <w:pPr>
        <w:pStyle w:val="BodyText"/>
        <w:rPr>
          <w:rFonts w:asciiTheme="minorHAnsi" w:hAnsiTheme="minorHAnsi" w:cstheme="minorHAnsi"/>
          <w:b/>
          <w:color w:val="000000"/>
          <w:sz w:val="22"/>
          <w:szCs w:val="22"/>
          <w:highlight w:val="cyan"/>
        </w:rPr>
      </w:pPr>
    </w:p>
    <w:p w14:paraId="79A14EEB" w14:textId="77777777" w:rsidR="002A197B" w:rsidRDefault="002A197B" w:rsidP="00D9627E">
      <w:pPr>
        <w:pStyle w:val="BodyText"/>
        <w:rPr>
          <w:rFonts w:asciiTheme="minorHAnsi" w:hAnsiTheme="minorHAnsi" w:cstheme="minorHAnsi"/>
          <w:b/>
          <w:color w:val="000000"/>
          <w:sz w:val="22"/>
          <w:szCs w:val="22"/>
          <w:highlight w:val="cyan"/>
        </w:rPr>
      </w:pPr>
    </w:p>
    <w:p w14:paraId="6AAE61ED" w14:textId="77777777" w:rsidR="002A197B" w:rsidRDefault="002A197B" w:rsidP="00D9627E">
      <w:pPr>
        <w:pStyle w:val="BodyText"/>
        <w:rPr>
          <w:rFonts w:asciiTheme="minorHAnsi" w:hAnsiTheme="minorHAnsi" w:cstheme="minorHAnsi"/>
          <w:b/>
          <w:color w:val="000000"/>
          <w:sz w:val="22"/>
          <w:szCs w:val="22"/>
          <w:highlight w:val="cyan"/>
        </w:rPr>
      </w:pPr>
    </w:p>
    <w:p w14:paraId="0AAD08A1" w14:textId="0997FBD1" w:rsidR="002A197B" w:rsidRDefault="002A197B" w:rsidP="00D9627E">
      <w:pPr>
        <w:pStyle w:val="BodyText"/>
        <w:rPr>
          <w:rFonts w:asciiTheme="minorHAnsi" w:hAnsiTheme="minorHAnsi" w:cstheme="minorHAnsi"/>
          <w:b/>
          <w:color w:val="000000"/>
          <w:sz w:val="22"/>
          <w:szCs w:val="22"/>
          <w:highlight w:val="cyan"/>
        </w:rPr>
      </w:pPr>
    </w:p>
    <w:p w14:paraId="06BEEEE2" w14:textId="0941D39F" w:rsidR="002A197B" w:rsidRDefault="002A197B" w:rsidP="00D9627E">
      <w:pPr>
        <w:pStyle w:val="BodyText"/>
        <w:rPr>
          <w:rFonts w:asciiTheme="minorHAnsi" w:hAnsiTheme="minorHAnsi" w:cstheme="minorHAnsi"/>
          <w:b/>
          <w:color w:val="000000"/>
          <w:sz w:val="22"/>
          <w:szCs w:val="22"/>
          <w:highlight w:val="cyan"/>
        </w:rPr>
      </w:pPr>
    </w:p>
    <w:p w14:paraId="344490A7" w14:textId="77777777" w:rsidR="003139BD" w:rsidRPr="003139BD" w:rsidRDefault="003139BD" w:rsidP="003139BD">
      <w:pPr>
        <w:suppressAutoHyphens/>
        <w:autoSpaceDN w:val="0"/>
        <w:spacing w:after="160" w:line="254" w:lineRule="auto"/>
        <w:jc w:val="left"/>
        <w:rPr>
          <w:rFonts w:ascii="AUdimat" w:eastAsia="Calibri" w:hAnsi="AUdimat" w:cstheme="majorHAnsi"/>
          <w:color w:val="00B0F0"/>
          <w:sz w:val="44"/>
          <w:szCs w:val="44"/>
        </w:rPr>
      </w:pPr>
      <w:r w:rsidRPr="003139BD">
        <w:rPr>
          <w:rFonts w:ascii="AUdimat" w:eastAsia="Calibri" w:hAnsi="AUdimat" w:cstheme="majorHAnsi"/>
          <w:color w:val="00B0F0"/>
          <w:sz w:val="44"/>
          <w:szCs w:val="44"/>
        </w:rPr>
        <w:lastRenderedPageBreak/>
        <w:t>Our Trust</w:t>
      </w:r>
    </w:p>
    <w:p w14:paraId="456E2F02" w14:textId="77777777" w:rsidR="003139BD" w:rsidRPr="003139BD" w:rsidRDefault="003139BD" w:rsidP="003139BD">
      <w:pPr>
        <w:pStyle w:val="BodyText"/>
        <w:spacing w:after="0"/>
        <w:rPr>
          <w:rFonts w:asciiTheme="minorHAnsi" w:hAnsiTheme="minorHAnsi" w:cstheme="minorHAnsi"/>
          <w:bCs/>
          <w:i/>
          <w:iCs/>
          <w:color w:val="000000"/>
          <w:sz w:val="22"/>
          <w:szCs w:val="22"/>
        </w:rPr>
      </w:pPr>
      <w:r w:rsidRPr="003139BD">
        <w:rPr>
          <w:rFonts w:asciiTheme="minorHAnsi" w:hAnsiTheme="minorHAnsi" w:cstheme="minorHAnsi"/>
          <w:bCs/>
          <w:i/>
          <w:iCs/>
          <w:color w:val="000000"/>
          <w:sz w:val="22"/>
          <w:szCs w:val="22"/>
        </w:rPr>
        <w:t>These four critical questions make it clear who we are and what we do.</w:t>
      </w:r>
    </w:p>
    <w:p w14:paraId="2F0E3F7C" w14:textId="77777777" w:rsidR="003139BD" w:rsidRPr="003139BD" w:rsidRDefault="003139BD" w:rsidP="003139BD">
      <w:pPr>
        <w:pStyle w:val="BodyText"/>
        <w:spacing w:after="0"/>
        <w:rPr>
          <w:rFonts w:asciiTheme="minorHAnsi" w:hAnsiTheme="minorHAnsi" w:cstheme="minorHAnsi"/>
          <w:bCs/>
          <w:i/>
          <w:iCs/>
          <w:color w:val="000000"/>
          <w:sz w:val="22"/>
          <w:szCs w:val="22"/>
        </w:rPr>
      </w:pPr>
      <w:r w:rsidRPr="003139BD">
        <w:rPr>
          <w:rFonts w:asciiTheme="minorHAnsi" w:hAnsiTheme="minorHAnsi" w:cstheme="minorHAnsi"/>
          <w:bCs/>
          <w:i/>
          <w:iCs/>
          <w:color w:val="000000"/>
          <w:sz w:val="22"/>
          <w:szCs w:val="22"/>
        </w:rPr>
        <w:t>We ask ourselves these questions to guide our work and our improvement.</w:t>
      </w:r>
    </w:p>
    <w:p w14:paraId="50A65721" w14:textId="77777777" w:rsidR="003139BD" w:rsidRPr="003139BD" w:rsidRDefault="003139BD" w:rsidP="003139BD">
      <w:pPr>
        <w:pStyle w:val="BodyText"/>
        <w:rPr>
          <w:rFonts w:asciiTheme="minorHAnsi" w:hAnsiTheme="minorHAnsi" w:cstheme="minorHAnsi"/>
          <w:b/>
          <w:color w:val="000000"/>
          <w:sz w:val="22"/>
          <w:szCs w:val="22"/>
        </w:rPr>
      </w:pPr>
    </w:p>
    <w:p w14:paraId="18697A16" w14:textId="77777777" w:rsidR="003139BD" w:rsidRPr="003139BD" w:rsidRDefault="003139BD" w:rsidP="003139BD">
      <w:pPr>
        <w:pStyle w:val="BodyText"/>
        <w:rPr>
          <w:rFonts w:asciiTheme="minorHAnsi" w:hAnsiTheme="minorHAnsi" w:cstheme="minorHAnsi"/>
          <w:b/>
          <w:color w:val="000000"/>
          <w:sz w:val="22"/>
          <w:szCs w:val="22"/>
        </w:rPr>
      </w:pPr>
    </w:p>
    <w:p w14:paraId="217D6374" w14:textId="77777777" w:rsidR="003139BD" w:rsidRPr="003139BD" w:rsidRDefault="003139BD" w:rsidP="003139BD">
      <w:pPr>
        <w:pStyle w:val="BodyText"/>
        <w:rPr>
          <w:rFonts w:asciiTheme="minorHAnsi" w:hAnsiTheme="minorHAnsi" w:cstheme="minorHAnsi"/>
          <w:b/>
          <w:color w:val="00B0F0"/>
          <w:sz w:val="22"/>
          <w:szCs w:val="22"/>
        </w:rPr>
      </w:pPr>
      <w:r w:rsidRPr="003139BD">
        <w:rPr>
          <w:rFonts w:asciiTheme="minorHAnsi" w:hAnsiTheme="minorHAnsi" w:cstheme="minorHAnsi"/>
          <w:b/>
          <w:color w:val="00B0F0"/>
          <w:sz w:val="22"/>
          <w:szCs w:val="22"/>
        </w:rPr>
        <w:t>Why do we exist?</w:t>
      </w:r>
    </w:p>
    <w:p w14:paraId="625D1B3A" w14:textId="77777777" w:rsidR="003139BD" w:rsidRPr="003139BD" w:rsidRDefault="003139BD" w:rsidP="003139BD">
      <w:pPr>
        <w:pStyle w:val="BodyText"/>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 xml:space="preserve">To </w:t>
      </w:r>
      <w:r w:rsidRPr="003139BD">
        <w:rPr>
          <w:rFonts w:asciiTheme="minorHAnsi" w:hAnsiTheme="minorHAnsi" w:cstheme="minorHAnsi"/>
          <w:b/>
          <w:color w:val="000000"/>
          <w:sz w:val="22"/>
          <w:szCs w:val="22"/>
        </w:rPr>
        <w:t>transform life chances</w:t>
      </w:r>
      <w:r w:rsidRPr="003139BD">
        <w:rPr>
          <w:rFonts w:asciiTheme="minorHAnsi" w:hAnsiTheme="minorHAnsi" w:cstheme="minorHAnsi"/>
          <w:bCs/>
          <w:color w:val="000000"/>
          <w:sz w:val="22"/>
          <w:szCs w:val="22"/>
        </w:rPr>
        <w:t xml:space="preserve"> by achieving the highest possible standards and preparing all our students to lead successful lives.</w:t>
      </w:r>
    </w:p>
    <w:p w14:paraId="28EA61DA" w14:textId="77777777" w:rsidR="003139BD" w:rsidRPr="003139BD" w:rsidRDefault="003139BD" w:rsidP="003139BD">
      <w:pPr>
        <w:pStyle w:val="BodyText"/>
        <w:rPr>
          <w:rFonts w:asciiTheme="minorHAnsi" w:hAnsiTheme="minorHAnsi" w:cstheme="minorHAnsi"/>
          <w:b/>
          <w:color w:val="000000"/>
          <w:sz w:val="22"/>
          <w:szCs w:val="22"/>
        </w:rPr>
      </w:pPr>
    </w:p>
    <w:p w14:paraId="4535023A" w14:textId="77777777" w:rsidR="003139BD" w:rsidRPr="003139BD" w:rsidRDefault="003139BD" w:rsidP="003139BD">
      <w:pPr>
        <w:pStyle w:val="BodyText"/>
        <w:rPr>
          <w:rFonts w:asciiTheme="minorHAnsi" w:hAnsiTheme="minorHAnsi" w:cstheme="minorHAnsi"/>
          <w:b/>
          <w:color w:val="00B0F0"/>
          <w:sz w:val="22"/>
          <w:szCs w:val="22"/>
        </w:rPr>
      </w:pPr>
      <w:r w:rsidRPr="003139BD">
        <w:rPr>
          <w:rFonts w:asciiTheme="minorHAnsi" w:hAnsiTheme="minorHAnsi" w:cstheme="minorHAnsi"/>
          <w:b/>
          <w:color w:val="00B0F0"/>
          <w:sz w:val="22"/>
          <w:szCs w:val="22"/>
        </w:rPr>
        <w:t>How do we behave?</w:t>
      </w:r>
    </w:p>
    <w:p w14:paraId="1DA33AA6" w14:textId="53420CCB" w:rsidR="003139BD" w:rsidRPr="003139BD" w:rsidRDefault="003139BD" w:rsidP="003139BD">
      <w:pPr>
        <w:pStyle w:val="BodyText"/>
        <w:numPr>
          <w:ilvl w:val="0"/>
          <w:numId w:val="41"/>
        </w:numPr>
        <w:spacing w:after="0"/>
        <w:rPr>
          <w:rFonts w:asciiTheme="minorHAnsi" w:hAnsiTheme="minorHAnsi" w:cstheme="minorHAnsi"/>
          <w:b/>
          <w:color w:val="000000"/>
          <w:sz w:val="22"/>
          <w:szCs w:val="22"/>
        </w:rPr>
      </w:pPr>
      <w:r w:rsidRPr="003139BD">
        <w:rPr>
          <w:rFonts w:asciiTheme="minorHAnsi" w:hAnsiTheme="minorHAnsi" w:cstheme="minorHAnsi"/>
          <w:b/>
          <w:color w:val="000000"/>
          <w:sz w:val="22"/>
          <w:szCs w:val="22"/>
        </w:rPr>
        <w:t>Hard work</w:t>
      </w:r>
    </w:p>
    <w:p w14:paraId="1A0DA209" w14:textId="77777777" w:rsidR="003139BD" w:rsidRPr="003139BD" w:rsidRDefault="003139BD" w:rsidP="003139BD">
      <w:pPr>
        <w:pStyle w:val="BodyText"/>
        <w:spacing w:after="0"/>
        <w:ind w:firstLine="360"/>
        <w:rPr>
          <w:rFonts w:asciiTheme="minorHAnsi" w:hAnsiTheme="minorHAnsi" w:cstheme="minorHAnsi"/>
          <w:bCs/>
          <w:i/>
          <w:iCs/>
          <w:color w:val="000000"/>
          <w:sz w:val="22"/>
          <w:szCs w:val="22"/>
        </w:rPr>
      </w:pPr>
      <w:r w:rsidRPr="003139BD">
        <w:rPr>
          <w:rFonts w:asciiTheme="minorHAnsi" w:hAnsiTheme="minorHAnsi" w:cstheme="minorHAnsi"/>
          <w:bCs/>
          <w:i/>
          <w:iCs/>
          <w:color w:val="000000"/>
          <w:sz w:val="22"/>
          <w:szCs w:val="22"/>
        </w:rPr>
        <w:t xml:space="preserve">We are determined to see things through to the end and are resilient when faced with challenges. </w:t>
      </w:r>
    </w:p>
    <w:p w14:paraId="180E01CC" w14:textId="77777777" w:rsidR="003139BD" w:rsidRPr="003139BD" w:rsidRDefault="003139BD" w:rsidP="003139BD">
      <w:pPr>
        <w:pStyle w:val="BodyText"/>
        <w:spacing w:after="0"/>
        <w:rPr>
          <w:rFonts w:asciiTheme="minorHAnsi" w:hAnsiTheme="minorHAnsi" w:cstheme="minorHAnsi"/>
          <w:b/>
          <w:color w:val="000000"/>
          <w:sz w:val="22"/>
          <w:szCs w:val="22"/>
        </w:rPr>
      </w:pPr>
    </w:p>
    <w:p w14:paraId="6C67B05F" w14:textId="0130B8C2" w:rsidR="003139BD" w:rsidRPr="003139BD" w:rsidRDefault="003139BD" w:rsidP="003139BD">
      <w:pPr>
        <w:pStyle w:val="BodyText"/>
        <w:numPr>
          <w:ilvl w:val="0"/>
          <w:numId w:val="41"/>
        </w:numPr>
        <w:spacing w:after="0"/>
        <w:rPr>
          <w:rFonts w:asciiTheme="minorHAnsi" w:hAnsiTheme="minorHAnsi" w:cstheme="minorHAnsi"/>
          <w:b/>
          <w:color w:val="000000"/>
          <w:sz w:val="22"/>
          <w:szCs w:val="22"/>
        </w:rPr>
      </w:pPr>
      <w:r w:rsidRPr="003139BD">
        <w:rPr>
          <w:rFonts w:asciiTheme="minorHAnsi" w:hAnsiTheme="minorHAnsi" w:cstheme="minorHAnsi"/>
          <w:b/>
          <w:color w:val="000000"/>
          <w:sz w:val="22"/>
          <w:szCs w:val="22"/>
        </w:rPr>
        <w:t xml:space="preserve">Integrity   </w:t>
      </w:r>
    </w:p>
    <w:p w14:paraId="60E60E5E" w14:textId="77777777" w:rsidR="003139BD" w:rsidRPr="003139BD" w:rsidRDefault="003139BD" w:rsidP="003139BD">
      <w:pPr>
        <w:pStyle w:val="BodyText"/>
        <w:spacing w:after="0"/>
        <w:ind w:firstLine="360"/>
        <w:rPr>
          <w:rFonts w:asciiTheme="minorHAnsi" w:hAnsiTheme="minorHAnsi" w:cstheme="minorHAnsi"/>
          <w:bCs/>
          <w:i/>
          <w:iCs/>
          <w:color w:val="000000"/>
          <w:sz w:val="22"/>
          <w:szCs w:val="22"/>
        </w:rPr>
      </w:pPr>
      <w:r w:rsidRPr="003139BD">
        <w:rPr>
          <w:rFonts w:asciiTheme="minorHAnsi" w:hAnsiTheme="minorHAnsi" w:cstheme="minorHAnsi"/>
          <w:bCs/>
          <w:i/>
          <w:iCs/>
          <w:color w:val="000000"/>
          <w:sz w:val="22"/>
          <w:szCs w:val="22"/>
        </w:rPr>
        <w:t>We do the right thing because it is the right thing to do.</w:t>
      </w:r>
    </w:p>
    <w:p w14:paraId="1DF7E1F2" w14:textId="77777777" w:rsidR="003139BD" w:rsidRPr="003139BD" w:rsidRDefault="003139BD" w:rsidP="003139BD">
      <w:pPr>
        <w:pStyle w:val="BodyText"/>
        <w:spacing w:after="0"/>
        <w:rPr>
          <w:rFonts w:asciiTheme="minorHAnsi" w:hAnsiTheme="minorHAnsi" w:cstheme="minorHAnsi"/>
          <w:bCs/>
          <w:color w:val="000000"/>
          <w:sz w:val="22"/>
          <w:szCs w:val="22"/>
        </w:rPr>
      </w:pPr>
    </w:p>
    <w:p w14:paraId="53B9FD94" w14:textId="2846C53E" w:rsidR="003139BD" w:rsidRPr="003139BD" w:rsidRDefault="003139BD" w:rsidP="003139BD">
      <w:pPr>
        <w:pStyle w:val="BodyText"/>
        <w:numPr>
          <w:ilvl w:val="0"/>
          <w:numId w:val="41"/>
        </w:numPr>
        <w:spacing w:after="0"/>
        <w:rPr>
          <w:rFonts w:asciiTheme="minorHAnsi" w:hAnsiTheme="minorHAnsi" w:cstheme="minorHAnsi"/>
          <w:b/>
          <w:color w:val="000000"/>
          <w:sz w:val="22"/>
          <w:szCs w:val="22"/>
        </w:rPr>
      </w:pPr>
      <w:r w:rsidRPr="003139BD">
        <w:rPr>
          <w:rFonts w:asciiTheme="minorHAnsi" w:hAnsiTheme="minorHAnsi" w:cstheme="minorHAnsi"/>
          <w:b/>
          <w:color w:val="000000"/>
          <w:sz w:val="22"/>
          <w:szCs w:val="22"/>
        </w:rPr>
        <w:t>Teamwork</w:t>
      </w:r>
    </w:p>
    <w:p w14:paraId="214204FD" w14:textId="77777777" w:rsidR="003139BD" w:rsidRPr="003139BD" w:rsidRDefault="003139BD" w:rsidP="003139BD">
      <w:pPr>
        <w:pStyle w:val="BodyText"/>
        <w:spacing w:after="0"/>
        <w:ind w:firstLine="360"/>
        <w:rPr>
          <w:rFonts w:asciiTheme="minorHAnsi" w:hAnsiTheme="minorHAnsi" w:cstheme="minorHAnsi"/>
          <w:bCs/>
          <w:i/>
          <w:iCs/>
          <w:color w:val="000000"/>
          <w:sz w:val="22"/>
          <w:szCs w:val="22"/>
        </w:rPr>
      </w:pPr>
      <w:r w:rsidRPr="003139BD">
        <w:rPr>
          <w:rFonts w:asciiTheme="minorHAnsi" w:hAnsiTheme="minorHAnsi" w:cstheme="minorHAnsi"/>
          <w:bCs/>
          <w:i/>
          <w:iCs/>
          <w:color w:val="000000"/>
          <w:sz w:val="22"/>
          <w:szCs w:val="22"/>
        </w:rPr>
        <w:t>We work together to help everyone succeed.</w:t>
      </w:r>
    </w:p>
    <w:p w14:paraId="7CC618CD" w14:textId="77777777" w:rsidR="003139BD" w:rsidRPr="003139BD" w:rsidRDefault="003139BD" w:rsidP="003139BD">
      <w:pPr>
        <w:pStyle w:val="BodyText"/>
        <w:rPr>
          <w:rFonts w:asciiTheme="minorHAnsi" w:hAnsiTheme="minorHAnsi" w:cstheme="minorHAnsi"/>
          <w:b/>
          <w:color w:val="000000"/>
          <w:sz w:val="22"/>
          <w:szCs w:val="22"/>
        </w:rPr>
      </w:pPr>
    </w:p>
    <w:p w14:paraId="56B267D5" w14:textId="77777777" w:rsidR="003139BD" w:rsidRPr="003139BD" w:rsidRDefault="003139BD" w:rsidP="003139BD">
      <w:pPr>
        <w:pStyle w:val="BodyText"/>
        <w:rPr>
          <w:rFonts w:asciiTheme="minorHAnsi" w:hAnsiTheme="minorHAnsi" w:cstheme="minorHAnsi"/>
          <w:b/>
          <w:color w:val="000000"/>
          <w:sz w:val="22"/>
          <w:szCs w:val="22"/>
        </w:rPr>
      </w:pPr>
    </w:p>
    <w:p w14:paraId="15463DDC" w14:textId="77777777" w:rsidR="003139BD" w:rsidRPr="003139BD" w:rsidRDefault="003139BD" w:rsidP="003139BD">
      <w:pPr>
        <w:pStyle w:val="BodyText"/>
        <w:rPr>
          <w:rFonts w:asciiTheme="minorHAnsi" w:hAnsiTheme="minorHAnsi" w:cstheme="minorHAnsi"/>
          <w:b/>
          <w:color w:val="00B0F0"/>
          <w:sz w:val="22"/>
          <w:szCs w:val="22"/>
        </w:rPr>
      </w:pPr>
      <w:r w:rsidRPr="003139BD">
        <w:rPr>
          <w:rFonts w:asciiTheme="minorHAnsi" w:hAnsiTheme="minorHAnsi" w:cstheme="minorHAnsi"/>
          <w:b/>
          <w:color w:val="00B0F0"/>
          <w:sz w:val="22"/>
          <w:szCs w:val="22"/>
        </w:rPr>
        <w:t>What do we do?</w:t>
      </w:r>
    </w:p>
    <w:p w14:paraId="42BFCE7A" w14:textId="28775010" w:rsidR="003139BD" w:rsidRPr="003139BD" w:rsidRDefault="003139BD" w:rsidP="003139BD">
      <w:pPr>
        <w:pStyle w:val="BodyText"/>
        <w:numPr>
          <w:ilvl w:val="0"/>
          <w:numId w:val="41"/>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We educate, safeguard and champion all our learners.</w:t>
      </w:r>
    </w:p>
    <w:p w14:paraId="536108F1" w14:textId="1F521076" w:rsidR="003139BD" w:rsidRPr="003139BD" w:rsidRDefault="003139BD" w:rsidP="003139BD">
      <w:pPr>
        <w:pStyle w:val="BodyText"/>
        <w:numPr>
          <w:ilvl w:val="0"/>
          <w:numId w:val="41"/>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We set high standards for ourselves and our learners.</w:t>
      </w:r>
    </w:p>
    <w:p w14:paraId="4CA0F199" w14:textId="36EDEE24" w:rsidR="003139BD" w:rsidRPr="003139BD" w:rsidRDefault="003139BD" w:rsidP="003139BD">
      <w:pPr>
        <w:pStyle w:val="BodyText"/>
        <w:numPr>
          <w:ilvl w:val="0"/>
          <w:numId w:val="41"/>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We build the powerful knowledge and cultural capital which stimulate social mobility and life-long learning.</w:t>
      </w:r>
    </w:p>
    <w:p w14:paraId="55615193" w14:textId="77777777" w:rsidR="003139BD" w:rsidRPr="003139BD" w:rsidRDefault="003139BD" w:rsidP="003139BD">
      <w:pPr>
        <w:pStyle w:val="BodyText"/>
        <w:rPr>
          <w:rFonts w:asciiTheme="minorHAnsi" w:hAnsiTheme="minorHAnsi" w:cstheme="minorHAnsi"/>
          <w:b/>
          <w:color w:val="000000"/>
          <w:sz w:val="22"/>
          <w:szCs w:val="22"/>
        </w:rPr>
      </w:pPr>
    </w:p>
    <w:p w14:paraId="118349D3" w14:textId="77777777" w:rsidR="003139BD" w:rsidRPr="003139BD" w:rsidRDefault="003139BD" w:rsidP="003139BD">
      <w:pPr>
        <w:pStyle w:val="BodyText"/>
        <w:rPr>
          <w:rFonts w:asciiTheme="minorHAnsi" w:hAnsiTheme="minorHAnsi" w:cstheme="minorHAnsi"/>
          <w:b/>
          <w:color w:val="000000"/>
          <w:sz w:val="22"/>
          <w:szCs w:val="22"/>
        </w:rPr>
      </w:pPr>
    </w:p>
    <w:p w14:paraId="74B3D9D3" w14:textId="77777777" w:rsidR="003139BD" w:rsidRPr="003139BD" w:rsidRDefault="003139BD" w:rsidP="003139BD">
      <w:pPr>
        <w:pStyle w:val="BodyText"/>
        <w:rPr>
          <w:rFonts w:asciiTheme="minorHAnsi" w:hAnsiTheme="minorHAnsi" w:cstheme="minorHAnsi"/>
          <w:b/>
          <w:color w:val="00B0F0"/>
          <w:sz w:val="22"/>
          <w:szCs w:val="22"/>
        </w:rPr>
      </w:pPr>
      <w:r w:rsidRPr="003139BD">
        <w:rPr>
          <w:rFonts w:asciiTheme="minorHAnsi" w:hAnsiTheme="minorHAnsi" w:cstheme="minorHAnsi"/>
          <w:b/>
          <w:color w:val="00B0F0"/>
          <w:sz w:val="22"/>
          <w:szCs w:val="22"/>
        </w:rPr>
        <w:t>How will we succeed?</w:t>
      </w:r>
    </w:p>
    <w:p w14:paraId="32B85A01" w14:textId="302E1DD0" w:rsidR="003139BD" w:rsidRPr="003139BD" w:rsidRDefault="003139BD" w:rsidP="003139BD">
      <w:pPr>
        <w:pStyle w:val="BodyText"/>
        <w:numPr>
          <w:ilvl w:val="0"/>
          <w:numId w:val="43"/>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Aligned autonomy</w:t>
      </w:r>
    </w:p>
    <w:p w14:paraId="6561B6FF" w14:textId="75BF9443" w:rsidR="003139BD" w:rsidRPr="003139BD" w:rsidRDefault="003139BD" w:rsidP="003139BD">
      <w:pPr>
        <w:pStyle w:val="BodyText"/>
        <w:numPr>
          <w:ilvl w:val="0"/>
          <w:numId w:val="43"/>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Keeping it simple</w:t>
      </w:r>
    </w:p>
    <w:p w14:paraId="70B63E48" w14:textId="73A57D36" w:rsidR="003139BD" w:rsidRPr="003139BD" w:rsidRDefault="003139BD" w:rsidP="003139BD">
      <w:pPr>
        <w:pStyle w:val="BodyText"/>
        <w:numPr>
          <w:ilvl w:val="0"/>
          <w:numId w:val="43"/>
        </w:numPr>
        <w:rPr>
          <w:rFonts w:asciiTheme="minorHAnsi" w:hAnsiTheme="minorHAnsi" w:cstheme="minorHAnsi"/>
          <w:bCs/>
          <w:color w:val="000000"/>
          <w:sz w:val="22"/>
          <w:szCs w:val="22"/>
        </w:rPr>
      </w:pPr>
      <w:r w:rsidRPr="003139BD">
        <w:rPr>
          <w:rFonts w:asciiTheme="minorHAnsi" w:hAnsiTheme="minorHAnsi" w:cstheme="minorHAnsi"/>
          <w:bCs/>
          <w:color w:val="000000"/>
          <w:sz w:val="22"/>
          <w:szCs w:val="22"/>
        </w:rPr>
        <w:t>Talent development</w:t>
      </w:r>
    </w:p>
    <w:p w14:paraId="36697F00" w14:textId="7E63D25A" w:rsidR="002A197B" w:rsidRDefault="002A197B" w:rsidP="00D9627E">
      <w:pPr>
        <w:pStyle w:val="BodyText"/>
        <w:rPr>
          <w:rFonts w:asciiTheme="minorHAnsi" w:hAnsiTheme="minorHAnsi" w:cstheme="minorHAnsi"/>
          <w:b/>
          <w:color w:val="000000"/>
          <w:sz w:val="22"/>
          <w:szCs w:val="22"/>
          <w:highlight w:val="cyan"/>
        </w:rPr>
      </w:pPr>
    </w:p>
    <w:p w14:paraId="340A3141" w14:textId="77777777" w:rsidR="002A197B" w:rsidRDefault="002A197B" w:rsidP="00D9627E">
      <w:pPr>
        <w:pStyle w:val="BodyText"/>
        <w:rPr>
          <w:rFonts w:asciiTheme="minorHAnsi" w:hAnsiTheme="minorHAnsi" w:cstheme="minorHAnsi"/>
          <w:b/>
          <w:color w:val="000000"/>
          <w:sz w:val="22"/>
          <w:szCs w:val="22"/>
          <w:highlight w:val="cyan"/>
        </w:rPr>
      </w:pPr>
    </w:p>
    <w:p w14:paraId="6664B129" w14:textId="0D3CB85C" w:rsidR="00346BB2" w:rsidRPr="0001572E" w:rsidRDefault="00346BB2" w:rsidP="00002CA5">
      <w:pPr>
        <w:pStyle w:val="BodyText"/>
        <w:spacing w:after="0"/>
        <w:rPr>
          <w:rFonts w:asciiTheme="minorHAnsi" w:hAnsiTheme="minorHAnsi" w:cstheme="minorHAnsi"/>
          <w:b/>
          <w:color w:val="000000"/>
          <w:sz w:val="22"/>
          <w:szCs w:val="22"/>
        </w:rPr>
      </w:pPr>
      <w:r w:rsidRPr="0001572E">
        <w:rPr>
          <w:rFonts w:ascii="AUdimat" w:hAnsi="AUdimat" w:cstheme="minorHAnsi"/>
          <w:bCs/>
          <w:color w:val="00B0F0"/>
          <w:sz w:val="44"/>
          <w:szCs w:val="44"/>
        </w:rPr>
        <w:lastRenderedPageBreak/>
        <w:t xml:space="preserve">Contents </w:t>
      </w:r>
      <w:r w:rsidR="006B2107" w:rsidRPr="0001572E">
        <w:rPr>
          <w:rFonts w:ascii="AUdimat" w:hAnsi="AUdimat" w:cstheme="minorHAnsi"/>
          <w:bCs/>
          <w:color w:val="00B0F0"/>
          <w:sz w:val="44"/>
          <w:szCs w:val="44"/>
        </w:rPr>
        <w:t xml:space="preserve"> </w:t>
      </w:r>
      <w:r w:rsidR="006B2107" w:rsidRPr="0001572E">
        <w:rPr>
          <w:rFonts w:ascii="AUdimat" w:hAnsi="AUdimat" w:cstheme="minorHAnsi"/>
          <w:b/>
          <w:color w:val="00B0F0"/>
          <w:sz w:val="44"/>
          <w:szCs w:val="44"/>
        </w:rPr>
        <w:t xml:space="preserve">   </w:t>
      </w:r>
      <w:r w:rsidR="006B2107" w:rsidRPr="0001572E">
        <w:rPr>
          <w:rFonts w:asciiTheme="minorHAnsi" w:hAnsiTheme="minorHAnsi" w:cstheme="minorHAnsi"/>
          <w:b/>
          <w:color w:val="000000"/>
          <w:sz w:val="22"/>
          <w:szCs w:val="22"/>
        </w:rPr>
        <w:t xml:space="preserve">  </w:t>
      </w:r>
    </w:p>
    <w:tbl>
      <w:tblPr>
        <w:tblW w:w="9958" w:type="dxa"/>
        <w:tblInd w:w="-284" w:type="dxa"/>
        <w:tblLook w:val="04A0" w:firstRow="1" w:lastRow="0" w:firstColumn="1" w:lastColumn="0" w:noHBand="0" w:noVBand="1"/>
      </w:tblPr>
      <w:tblGrid>
        <w:gridCol w:w="568"/>
        <w:gridCol w:w="8836"/>
        <w:gridCol w:w="554"/>
      </w:tblGrid>
      <w:tr w:rsidR="008B1AB5" w:rsidRPr="002A197B" w14:paraId="1533E410" w14:textId="77777777" w:rsidTr="00CF78C4">
        <w:trPr>
          <w:trHeight w:val="568"/>
        </w:trPr>
        <w:tc>
          <w:tcPr>
            <w:tcW w:w="568" w:type="dxa"/>
            <w:vAlign w:val="center"/>
          </w:tcPr>
          <w:p w14:paraId="3FED50D4" w14:textId="77777777" w:rsidR="001D5E86" w:rsidRPr="0001572E" w:rsidRDefault="001D5E86" w:rsidP="004B463E">
            <w:pPr>
              <w:rPr>
                <w:rFonts w:asciiTheme="minorHAnsi" w:hAnsiTheme="minorHAnsi" w:cstheme="minorHAnsi"/>
                <w:bCs/>
                <w:color w:val="000000"/>
                <w:sz w:val="22"/>
                <w:szCs w:val="22"/>
                <w:highlight w:val="cyan"/>
              </w:rPr>
            </w:pPr>
          </w:p>
        </w:tc>
        <w:tc>
          <w:tcPr>
            <w:tcW w:w="8836" w:type="dxa"/>
            <w:vAlign w:val="center"/>
          </w:tcPr>
          <w:p w14:paraId="0E42B42E" w14:textId="77777777" w:rsidR="001D5E86" w:rsidRPr="0001572E" w:rsidRDefault="001D5E86" w:rsidP="004B463E">
            <w:pPr>
              <w:rPr>
                <w:rFonts w:asciiTheme="minorHAnsi" w:hAnsiTheme="minorHAnsi" w:cstheme="minorHAnsi"/>
                <w:bCs/>
                <w:color w:val="000000"/>
                <w:sz w:val="22"/>
                <w:szCs w:val="22"/>
              </w:rPr>
            </w:pPr>
            <w:r w:rsidRPr="0001572E">
              <w:rPr>
                <w:rFonts w:asciiTheme="minorHAnsi" w:hAnsiTheme="minorHAnsi" w:cstheme="minorHAnsi"/>
                <w:bCs/>
                <w:color w:val="000000"/>
                <w:sz w:val="22"/>
                <w:szCs w:val="22"/>
              </w:rPr>
              <w:t>Statement of Intent</w:t>
            </w:r>
          </w:p>
        </w:tc>
        <w:tc>
          <w:tcPr>
            <w:tcW w:w="554" w:type="dxa"/>
            <w:shd w:val="clear" w:color="auto" w:fill="FFFFFF" w:themeFill="background1"/>
            <w:vAlign w:val="center"/>
          </w:tcPr>
          <w:p w14:paraId="3006F00D" w14:textId="56D3ACA0" w:rsidR="001D5E86" w:rsidRPr="00606B1C" w:rsidRDefault="00E119E7" w:rsidP="004B463E">
            <w:pPr>
              <w:rPr>
                <w:rFonts w:asciiTheme="minorHAnsi" w:hAnsiTheme="minorHAnsi" w:cstheme="minorHAnsi"/>
                <w:bCs/>
                <w:color w:val="000000"/>
                <w:sz w:val="22"/>
                <w:szCs w:val="22"/>
              </w:rPr>
            </w:pPr>
            <w:r>
              <w:rPr>
                <w:rFonts w:asciiTheme="minorHAnsi" w:hAnsiTheme="minorHAnsi" w:cstheme="minorHAnsi"/>
                <w:bCs/>
                <w:color w:val="000000"/>
                <w:sz w:val="22"/>
                <w:szCs w:val="22"/>
              </w:rPr>
              <w:t>3</w:t>
            </w:r>
          </w:p>
        </w:tc>
      </w:tr>
      <w:tr w:rsidR="008B1AB5" w:rsidRPr="002A197B" w14:paraId="3CF06D9A" w14:textId="77777777" w:rsidTr="00CF78C4">
        <w:trPr>
          <w:trHeight w:val="359"/>
        </w:trPr>
        <w:tc>
          <w:tcPr>
            <w:tcW w:w="568" w:type="dxa"/>
            <w:shd w:val="clear" w:color="auto" w:fill="F2F2F2" w:themeFill="background1" w:themeFillShade="F2"/>
            <w:vAlign w:val="center"/>
          </w:tcPr>
          <w:p w14:paraId="02C0FC47" w14:textId="77777777" w:rsidR="001D5E86" w:rsidRPr="0001572E" w:rsidRDefault="001D5E86"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w:t>
            </w:r>
          </w:p>
        </w:tc>
        <w:tc>
          <w:tcPr>
            <w:tcW w:w="8836" w:type="dxa"/>
            <w:shd w:val="clear" w:color="auto" w:fill="F2F2F2" w:themeFill="background1" w:themeFillShade="F2"/>
            <w:vAlign w:val="center"/>
          </w:tcPr>
          <w:p w14:paraId="409AE7B1" w14:textId="77777777" w:rsidR="001D5E86" w:rsidRPr="0001572E" w:rsidRDefault="00E359E0"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Our </w:t>
            </w:r>
            <w:r w:rsidR="005A7B11" w:rsidRPr="0001572E">
              <w:rPr>
                <w:rFonts w:asciiTheme="minorHAnsi" w:hAnsiTheme="minorHAnsi" w:cstheme="minorHAnsi"/>
                <w:color w:val="000000"/>
                <w:sz w:val="22"/>
                <w:szCs w:val="22"/>
              </w:rPr>
              <w:t>s</w:t>
            </w:r>
            <w:r w:rsidRPr="0001572E">
              <w:rPr>
                <w:rFonts w:asciiTheme="minorHAnsi" w:hAnsiTheme="minorHAnsi" w:cstheme="minorHAnsi"/>
                <w:color w:val="000000"/>
                <w:sz w:val="22"/>
                <w:szCs w:val="22"/>
              </w:rPr>
              <w:t xml:space="preserve">trong Safeguarding </w:t>
            </w:r>
            <w:r w:rsidR="005A7B11" w:rsidRPr="0001572E">
              <w:rPr>
                <w:rFonts w:asciiTheme="minorHAnsi" w:hAnsiTheme="minorHAnsi" w:cstheme="minorHAnsi"/>
                <w:color w:val="000000"/>
                <w:sz w:val="22"/>
                <w:szCs w:val="22"/>
              </w:rPr>
              <w:t>c</w:t>
            </w:r>
            <w:r w:rsidRPr="0001572E">
              <w:rPr>
                <w:rFonts w:asciiTheme="minorHAnsi" w:hAnsiTheme="minorHAnsi" w:cstheme="minorHAnsi"/>
                <w:color w:val="000000"/>
                <w:sz w:val="22"/>
                <w:szCs w:val="22"/>
              </w:rPr>
              <w:t>ulture</w:t>
            </w:r>
          </w:p>
        </w:tc>
        <w:tc>
          <w:tcPr>
            <w:tcW w:w="554" w:type="dxa"/>
            <w:shd w:val="clear" w:color="auto" w:fill="FFFFFF" w:themeFill="background1"/>
            <w:vAlign w:val="center"/>
          </w:tcPr>
          <w:p w14:paraId="11B7381D" w14:textId="373A6F93" w:rsidR="001D5E86" w:rsidRPr="00606B1C" w:rsidRDefault="00E119E7" w:rsidP="004B463E">
            <w:pPr>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8B1AB5" w:rsidRPr="002A197B" w14:paraId="3321B953" w14:textId="77777777" w:rsidTr="00CF78C4">
        <w:trPr>
          <w:trHeight w:val="330"/>
        </w:trPr>
        <w:tc>
          <w:tcPr>
            <w:tcW w:w="568" w:type="dxa"/>
            <w:vAlign w:val="center"/>
          </w:tcPr>
          <w:p w14:paraId="6EA98835" w14:textId="77777777" w:rsidR="001D5E86" w:rsidRPr="0001572E" w:rsidRDefault="001D5E86"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p>
        </w:tc>
        <w:tc>
          <w:tcPr>
            <w:tcW w:w="8836" w:type="dxa"/>
            <w:vAlign w:val="center"/>
          </w:tcPr>
          <w:p w14:paraId="78DB3C3B" w14:textId="77777777" w:rsidR="001D5E86" w:rsidRPr="0001572E" w:rsidRDefault="005A7B11"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Safeguarding legislation and guidance</w:t>
            </w:r>
          </w:p>
        </w:tc>
        <w:tc>
          <w:tcPr>
            <w:tcW w:w="554" w:type="dxa"/>
            <w:shd w:val="clear" w:color="auto" w:fill="FFFFFF" w:themeFill="background1"/>
            <w:vAlign w:val="center"/>
          </w:tcPr>
          <w:p w14:paraId="0DA2A1B1" w14:textId="1480678C"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4</w:t>
            </w:r>
          </w:p>
        </w:tc>
      </w:tr>
      <w:tr w:rsidR="008B1AB5" w:rsidRPr="002A197B" w14:paraId="352132B6" w14:textId="77777777" w:rsidTr="0001572E">
        <w:trPr>
          <w:trHeight w:val="351"/>
        </w:trPr>
        <w:tc>
          <w:tcPr>
            <w:tcW w:w="568" w:type="dxa"/>
            <w:shd w:val="clear" w:color="auto" w:fill="F2F2F2" w:themeFill="background1" w:themeFillShade="F2"/>
            <w:vAlign w:val="center"/>
          </w:tcPr>
          <w:p w14:paraId="2FCF7D92" w14:textId="77777777" w:rsidR="001D5E86" w:rsidRPr="0001572E" w:rsidRDefault="001D5E86"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3</w:t>
            </w:r>
          </w:p>
        </w:tc>
        <w:tc>
          <w:tcPr>
            <w:tcW w:w="8836" w:type="dxa"/>
            <w:shd w:val="clear" w:color="auto" w:fill="F2F2F2" w:themeFill="background1" w:themeFillShade="F2"/>
            <w:vAlign w:val="center"/>
          </w:tcPr>
          <w:p w14:paraId="46110A67" w14:textId="77777777" w:rsidR="001D5E86" w:rsidRPr="0001572E" w:rsidRDefault="005A7B11"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Roles, responsibilities and guidance</w:t>
            </w:r>
          </w:p>
        </w:tc>
        <w:tc>
          <w:tcPr>
            <w:tcW w:w="554" w:type="dxa"/>
            <w:shd w:val="clear" w:color="auto" w:fill="F2F2F2" w:themeFill="background1" w:themeFillShade="F2"/>
            <w:vAlign w:val="center"/>
          </w:tcPr>
          <w:p w14:paraId="16C8EC62" w14:textId="34A6C2AC"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8B1AB5" w:rsidRPr="002A197B" w14:paraId="68FC24DA" w14:textId="77777777" w:rsidTr="0001572E">
        <w:trPr>
          <w:trHeight w:val="339"/>
        </w:trPr>
        <w:tc>
          <w:tcPr>
            <w:tcW w:w="568" w:type="dxa"/>
            <w:vAlign w:val="center"/>
          </w:tcPr>
          <w:p w14:paraId="55A3320E" w14:textId="77777777" w:rsidR="001D5E86" w:rsidRPr="0001572E" w:rsidRDefault="001D5E86"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4</w:t>
            </w:r>
          </w:p>
        </w:tc>
        <w:tc>
          <w:tcPr>
            <w:tcW w:w="8836" w:type="dxa"/>
            <w:vAlign w:val="center"/>
          </w:tcPr>
          <w:p w14:paraId="70C416EE" w14:textId="77777777" w:rsidR="001D5E86" w:rsidRPr="0001572E" w:rsidRDefault="00316882"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Children who may be particularly vulnerable</w:t>
            </w:r>
          </w:p>
        </w:tc>
        <w:tc>
          <w:tcPr>
            <w:tcW w:w="554" w:type="dxa"/>
            <w:vAlign w:val="center"/>
          </w:tcPr>
          <w:p w14:paraId="2DB08C1E" w14:textId="65E175A2"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7</w:t>
            </w:r>
          </w:p>
        </w:tc>
      </w:tr>
      <w:tr w:rsidR="008B1AB5" w:rsidRPr="002A197B" w14:paraId="00610DC7" w14:textId="77777777" w:rsidTr="0001572E">
        <w:trPr>
          <w:trHeight w:val="343"/>
        </w:trPr>
        <w:tc>
          <w:tcPr>
            <w:tcW w:w="568" w:type="dxa"/>
            <w:shd w:val="clear" w:color="auto" w:fill="F2F2F2" w:themeFill="background1" w:themeFillShade="F2"/>
            <w:vAlign w:val="center"/>
          </w:tcPr>
          <w:p w14:paraId="2C1EA3C0" w14:textId="77777777" w:rsidR="001D5E86" w:rsidRPr="0001572E" w:rsidRDefault="001D5E86"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5</w:t>
            </w:r>
          </w:p>
        </w:tc>
        <w:tc>
          <w:tcPr>
            <w:tcW w:w="8836" w:type="dxa"/>
            <w:shd w:val="clear" w:color="auto" w:fill="F2F2F2" w:themeFill="background1" w:themeFillShade="F2"/>
            <w:vAlign w:val="center"/>
          </w:tcPr>
          <w:p w14:paraId="2E7CCD73" w14:textId="77777777" w:rsidR="001D5E86" w:rsidRPr="0001572E" w:rsidRDefault="009B4A2C"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Children with special educational needs or disabilities</w:t>
            </w:r>
          </w:p>
        </w:tc>
        <w:tc>
          <w:tcPr>
            <w:tcW w:w="554" w:type="dxa"/>
            <w:shd w:val="clear" w:color="auto" w:fill="F2F2F2" w:themeFill="background1" w:themeFillShade="F2"/>
            <w:vAlign w:val="center"/>
          </w:tcPr>
          <w:p w14:paraId="04E2804F" w14:textId="399E3462"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8B1AB5" w:rsidRPr="002A197B" w14:paraId="4F160151" w14:textId="77777777" w:rsidTr="0001572E">
        <w:trPr>
          <w:trHeight w:val="331"/>
        </w:trPr>
        <w:tc>
          <w:tcPr>
            <w:tcW w:w="568" w:type="dxa"/>
            <w:vAlign w:val="center"/>
          </w:tcPr>
          <w:p w14:paraId="265A2BD0" w14:textId="77777777" w:rsidR="001D5E86" w:rsidRPr="0001572E" w:rsidRDefault="009B4A2C"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6</w:t>
            </w:r>
          </w:p>
        </w:tc>
        <w:tc>
          <w:tcPr>
            <w:tcW w:w="8836" w:type="dxa"/>
            <w:vAlign w:val="center"/>
          </w:tcPr>
          <w:p w14:paraId="6C4F9DF5" w14:textId="77777777" w:rsidR="001D5E86" w:rsidRPr="0001572E" w:rsidRDefault="009B4A2C"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Children Missing education</w:t>
            </w:r>
          </w:p>
        </w:tc>
        <w:tc>
          <w:tcPr>
            <w:tcW w:w="554" w:type="dxa"/>
            <w:vAlign w:val="center"/>
          </w:tcPr>
          <w:p w14:paraId="456BAE99" w14:textId="5F969F27"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8B1AB5" w:rsidRPr="002A197B" w14:paraId="666A670E" w14:textId="77777777" w:rsidTr="0001572E">
        <w:trPr>
          <w:trHeight w:val="353"/>
        </w:trPr>
        <w:tc>
          <w:tcPr>
            <w:tcW w:w="568" w:type="dxa"/>
            <w:shd w:val="clear" w:color="auto" w:fill="F2F2F2" w:themeFill="background1" w:themeFillShade="F2"/>
            <w:vAlign w:val="center"/>
          </w:tcPr>
          <w:p w14:paraId="1A3D632F" w14:textId="77777777" w:rsidR="001D5E86" w:rsidRPr="0001572E" w:rsidRDefault="009B4A2C" w:rsidP="004B463E">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7</w:t>
            </w:r>
          </w:p>
        </w:tc>
        <w:tc>
          <w:tcPr>
            <w:tcW w:w="8836" w:type="dxa"/>
            <w:shd w:val="clear" w:color="auto" w:fill="F2F2F2" w:themeFill="background1" w:themeFillShade="F2"/>
            <w:vAlign w:val="center"/>
          </w:tcPr>
          <w:p w14:paraId="4012C4FC" w14:textId="77777777" w:rsidR="001D5E86" w:rsidRPr="0001572E" w:rsidRDefault="009B4A2C" w:rsidP="004B463E">
            <w:pPr>
              <w:rPr>
                <w:rFonts w:asciiTheme="minorHAnsi" w:hAnsiTheme="minorHAnsi" w:cstheme="minorHAnsi"/>
                <w:color w:val="000000"/>
                <w:sz w:val="22"/>
                <w:szCs w:val="22"/>
              </w:rPr>
            </w:pPr>
            <w:r w:rsidRPr="0001572E">
              <w:rPr>
                <w:rFonts w:asciiTheme="minorHAnsi" w:hAnsiTheme="minorHAnsi" w:cstheme="minorHAnsi"/>
                <w:color w:val="000000"/>
                <w:sz w:val="22"/>
                <w:szCs w:val="22"/>
              </w:rPr>
              <w:t>Mental Health</w:t>
            </w:r>
          </w:p>
        </w:tc>
        <w:tc>
          <w:tcPr>
            <w:tcW w:w="554" w:type="dxa"/>
            <w:shd w:val="clear" w:color="auto" w:fill="F2F2F2" w:themeFill="background1" w:themeFillShade="F2"/>
            <w:vAlign w:val="center"/>
          </w:tcPr>
          <w:p w14:paraId="2B1BD941" w14:textId="1BC97E4B" w:rsidR="001D5E86" w:rsidRPr="00606B1C" w:rsidRDefault="007830D7" w:rsidP="004B463E">
            <w:pPr>
              <w:rPr>
                <w:rFonts w:asciiTheme="minorHAnsi" w:hAnsiTheme="minorHAnsi" w:cstheme="minorHAnsi"/>
                <w:color w:val="000000"/>
                <w:sz w:val="22"/>
                <w:szCs w:val="22"/>
              </w:rPr>
            </w:pPr>
            <w:r>
              <w:rPr>
                <w:rFonts w:asciiTheme="minorHAnsi" w:hAnsiTheme="minorHAnsi" w:cstheme="minorHAnsi"/>
                <w:color w:val="000000"/>
                <w:sz w:val="22"/>
                <w:szCs w:val="22"/>
              </w:rPr>
              <w:t>9</w:t>
            </w:r>
          </w:p>
        </w:tc>
      </w:tr>
      <w:tr w:rsidR="009B4A2C" w:rsidRPr="002A197B" w14:paraId="5A1CF2D5" w14:textId="77777777" w:rsidTr="0001572E">
        <w:trPr>
          <w:trHeight w:val="341"/>
        </w:trPr>
        <w:tc>
          <w:tcPr>
            <w:tcW w:w="568" w:type="dxa"/>
            <w:vAlign w:val="center"/>
          </w:tcPr>
          <w:p w14:paraId="1B007920" w14:textId="77777777" w:rsidR="009B4A2C" w:rsidRPr="0001572E" w:rsidRDefault="009B4A2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8</w:t>
            </w:r>
          </w:p>
        </w:tc>
        <w:tc>
          <w:tcPr>
            <w:tcW w:w="8836" w:type="dxa"/>
            <w:vAlign w:val="center"/>
          </w:tcPr>
          <w:p w14:paraId="7C338FD2" w14:textId="66247A72" w:rsidR="009B4A2C" w:rsidRPr="0001572E" w:rsidRDefault="009B4A2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Children who are </w:t>
            </w:r>
            <w:r w:rsidR="003D3434">
              <w:rPr>
                <w:rFonts w:asciiTheme="minorHAnsi" w:hAnsiTheme="minorHAnsi" w:cstheme="minorHAnsi"/>
                <w:color w:val="000000"/>
                <w:sz w:val="22"/>
                <w:szCs w:val="22"/>
              </w:rPr>
              <w:t>Lesbian, Gay, Bisexual or Transgender</w:t>
            </w:r>
            <w:r w:rsidR="00D1147C" w:rsidRPr="0001572E">
              <w:rPr>
                <w:rFonts w:asciiTheme="minorHAnsi" w:hAnsiTheme="minorHAnsi" w:cstheme="minorHAnsi"/>
                <w:color w:val="000000"/>
                <w:sz w:val="22"/>
                <w:szCs w:val="22"/>
              </w:rPr>
              <w:t xml:space="preserve"> (LGBT)</w:t>
            </w:r>
          </w:p>
        </w:tc>
        <w:tc>
          <w:tcPr>
            <w:tcW w:w="554" w:type="dxa"/>
            <w:vAlign w:val="center"/>
          </w:tcPr>
          <w:p w14:paraId="61216B44" w14:textId="7F8301CA" w:rsidR="009B4A2C" w:rsidRPr="00606B1C" w:rsidRDefault="007830D7" w:rsidP="009B4A2C">
            <w:pPr>
              <w:rPr>
                <w:rFonts w:asciiTheme="minorHAnsi" w:hAnsiTheme="minorHAnsi" w:cstheme="minorHAnsi"/>
                <w:color w:val="000000"/>
                <w:sz w:val="22"/>
                <w:szCs w:val="22"/>
              </w:rPr>
            </w:pPr>
            <w:r>
              <w:rPr>
                <w:rFonts w:asciiTheme="minorHAnsi" w:hAnsiTheme="minorHAnsi" w:cstheme="minorHAnsi"/>
                <w:color w:val="000000"/>
                <w:sz w:val="22"/>
                <w:szCs w:val="22"/>
              </w:rPr>
              <w:t>9</w:t>
            </w:r>
          </w:p>
        </w:tc>
      </w:tr>
      <w:tr w:rsidR="009B4A2C" w:rsidRPr="002A197B" w14:paraId="08AE37F0" w14:textId="77777777" w:rsidTr="0001572E">
        <w:trPr>
          <w:trHeight w:val="329"/>
        </w:trPr>
        <w:tc>
          <w:tcPr>
            <w:tcW w:w="568" w:type="dxa"/>
            <w:shd w:val="clear" w:color="auto" w:fill="F2F2F2" w:themeFill="background1" w:themeFillShade="F2"/>
            <w:vAlign w:val="center"/>
          </w:tcPr>
          <w:p w14:paraId="239CBB22" w14:textId="77777777" w:rsidR="009B4A2C" w:rsidRPr="0001572E" w:rsidRDefault="009B4A2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9</w:t>
            </w:r>
          </w:p>
        </w:tc>
        <w:tc>
          <w:tcPr>
            <w:tcW w:w="8836" w:type="dxa"/>
            <w:shd w:val="clear" w:color="auto" w:fill="F2F2F2" w:themeFill="background1" w:themeFillShade="F2"/>
            <w:vAlign w:val="center"/>
          </w:tcPr>
          <w:p w14:paraId="4EC3D474" w14:textId="77777777" w:rsidR="009B4A2C" w:rsidRPr="0001572E" w:rsidRDefault="009B4A2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 on child abuse</w:t>
            </w:r>
          </w:p>
        </w:tc>
        <w:tc>
          <w:tcPr>
            <w:tcW w:w="554" w:type="dxa"/>
            <w:shd w:val="clear" w:color="auto" w:fill="F2F2F2" w:themeFill="background1" w:themeFillShade="F2"/>
            <w:vAlign w:val="center"/>
          </w:tcPr>
          <w:p w14:paraId="49BA3C75" w14:textId="5A7C5A18" w:rsidR="009B4A2C" w:rsidRPr="00606B1C" w:rsidRDefault="009B2EF5" w:rsidP="009B4A2C">
            <w:pPr>
              <w:rPr>
                <w:rFonts w:asciiTheme="minorHAnsi" w:hAnsiTheme="minorHAnsi" w:cstheme="minorHAnsi"/>
                <w:color w:val="000000"/>
                <w:sz w:val="22"/>
                <w:szCs w:val="22"/>
              </w:rPr>
            </w:pPr>
            <w:r>
              <w:rPr>
                <w:rFonts w:asciiTheme="minorHAnsi" w:hAnsiTheme="minorHAnsi" w:cstheme="minorHAnsi"/>
                <w:color w:val="000000"/>
                <w:sz w:val="22"/>
                <w:szCs w:val="22"/>
              </w:rPr>
              <w:t>10</w:t>
            </w:r>
          </w:p>
        </w:tc>
      </w:tr>
      <w:tr w:rsidR="009B4A2C" w:rsidRPr="002A197B" w14:paraId="52993BC6" w14:textId="77777777" w:rsidTr="0001572E">
        <w:trPr>
          <w:trHeight w:val="351"/>
        </w:trPr>
        <w:tc>
          <w:tcPr>
            <w:tcW w:w="568" w:type="dxa"/>
            <w:vAlign w:val="center"/>
          </w:tcPr>
          <w:p w14:paraId="1EA4A717" w14:textId="77777777" w:rsidR="009B4A2C" w:rsidRPr="0001572E" w:rsidRDefault="009B4A2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10</w:t>
            </w:r>
          </w:p>
        </w:tc>
        <w:tc>
          <w:tcPr>
            <w:tcW w:w="8836" w:type="dxa"/>
            <w:vAlign w:val="center"/>
          </w:tcPr>
          <w:p w14:paraId="2DAAD9F9" w14:textId="77777777" w:rsidR="009B4A2C" w:rsidRPr="0001572E" w:rsidRDefault="009B4A2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Serious violence</w:t>
            </w:r>
          </w:p>
        </w:tc>
        <w:tc>
          <w:tcPr>
            <w:tcW w:w="554" w:type="dxa"/>
            <w:vAlign w:val="center"/>
          </w:tcPr>
          <w:p w14:paraId="0E78FD47" w14:textId="63D6D431"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1</w:t>
            </w:r>
            <w:r w:rsidR="009B2EF5">
              <w:rPr>
                <w:rFonts w:asciiTheme="minorHAnsi" w:hAnsiTheme="minorHAnsi" w:cstheme="minorHAnsi"/>
                <w:color w:val="000000"/>
                <w:sz w:val="22"/>
                <w:szCs w:val="22"/>
              </w:rPr>
              <w:t>3</w:t>
            </w:r>
          </w:p>
        </w:tc>
      </w:tr>
      <w:tr w:rsidR="009B4A2C" w:rsidRPr="002A197B" w14:paraId="4DBB0FE4" w14:textId="77777777" w:rsidTr="0001572E">
        <w:trPr>
          <w:trHeight w:val="339"/>
        </w:trPr>
        <w:tc>
          <w:tcPr>
            <w:tcW w:w="568" w:type="dxa"/>
            <w:shd w:val="clear" w:color="auto" w:fill="F2F2F2" w:themeFill="background1" w:themeFillShade="F2"/>
            <w:vAlign w:val="center"/>
          </w:tcPr>
          <w:p w14:paraId="5B96F07F" w14:textId="77777777"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11</w:t>
            </w:r>
          </w:p>
        </w:tc>
        <w:tc>
          <w:tcPr>
            <w:tcW w:w="8836" w:type="dxa"/>
            <w:shd w:val="clear" w:color="auto" w:fill="F2F2F2" w:themeFill="background1" w:themeFillShade="F2"/>
            <w:vAlign w:val="center"/>
          </w:tcPr>
          <w:p w14:paraId="4895229C"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 criminal exploitation (CCE) and child sexual exploitation (CSE)</w:t>
            </w:r>
          </w:p>
        </w:tc>
        <w:tc>
          <w:tcPr>
            <w:tcW w:w="554" w:type="dxa"/>
            <w:shd w:val="clear" w:color="auto" w:fill="F2F2F2" w:themeFill="background1" w:themeFillShade="F2"/>
            <w:vAlign w:val="center"/>
          </w:tcPr>
          <w:p w14:paraId="1C5D98C9" w14:textId="200AAB8A"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1</w:t>
            </w:r>
            <w:r w:rsidR="009B2EF5">
              <w:rPr>
                <w:rFonts w:asciiTheme="minorHAnsi" w:hAnsiTheme="minorHAnsi" w:cstheme="minorHAnsi"/>
                <w:color w:val="000000"/>
                <w:sz w:val="22"/>
                <w:szCs w:val="22"/>
              </w:rPr>
              <w:t>3</w:t>
            </w:r>
          </w:p>
        </w:tc>
      </w:tr>
      <w:tr w:rsidR="009B4A2C" w:rsidRPr="002A197B" w14:paraId="2BDD8BF3" w14:textId="77777777" w:rsidTr="0001572E">
        <w:trPr>
          <w:trHeight w:val="343"/>
        </w:trPr>
        <w:tc>
          <w:tcPr>
            <w:tcW w:w="568" w:type="dxa"/>
            <w:vAlign w:val="center"/>
          </w:tcPr>
          <w:p w14:paraId="1C5D7280" w14:textId="77777777"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12</w:t>
            </w:r>
          </w:p>
        </w:tc>
        <w:tc>
          <w:tcPr>
            <w:tcW w:w="8836" w:type="dxa"/>
            <w:vAlign w:val="center"/>
          </w:tcPr>
          <w:p w14:paraId="47FE55B7"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County Lines</w:t>
            </w:r>
          </w:p>
        </w:tc>
        <w:tc>
          <w:tcPr>
            <w:tcW w:w="554" w:type="dxa"/>
            <w:vAlign w:val="center"/>
          </w:tcPr>
          <w:p w14:paraId="032B36AF" w14:textId="098BA3DD"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1</w:t>
            </w:r>
            <w:r w:rsidR="009B2EF5">
              <w:rPr>
                <w:rFonts w:asciiTheme="minorHAnsi" w:hAnsiTheme="minorHAnsi" w:cstheme="minorHAnsi"/>
                <w:color w:val="000000"/>
                <w:sz w:val="22"/>
                <w:szCs w:val="22"/>
              </w:rPr>
              <w:t>5</w:t>
            </w:r>
          </w:p>
        </w:tc>
      </w:tr>
      <w:tr w:rsidR="009B4A2C" w:rsidRPr="002A197B" w14:paraId="4140242D" w14:textId="77777777" w:rsidTr="0001572E">
        <w:trPr>
          <w:trHeight w:val="331"/>
        </w:trPr>
        <w:tc>
          <w:tcPr>
            <w:tcW w:w="568" w:type="dxa"/>
            <w:shd w:val="clear" w:color="auto" w:fill="F2F2F2" w:themeFill="background1" w:themeFillShade="F2"/>
            <w:vAlign w:val="center"/>
          </w:tcPr>
          <w:p w14:paraId="6D4EC1D8" w14:textId="77777777"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13</w:t>
            </w:r>
          </w:p>
        </w:tc>
        <w:tc>
          <w:tcPr>
            <w:tcW w:w="8836" w:type="dxa"/>
            <w:shd w:val="clear" w:color="auto" w:fill="F2F2F2" w:themeFill="background1" w:themeFillShade="F2"/>
            <w:vAlign w:val="center"/>
          </w:tcPr>
          <w:p w14:paraId="016F60C7"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Sharing nudes and semi nudes</w:t>
            </w:r>
          </w:p>
        </w:tc>
        <w:tc>
          <w:tcPr>
            <w:tcW w:w="554" w:type="dxa"/>
            <w:shd w:val="clear" w:color="auto" w:fill="F2F2F2" w:themeFill="background1" w:themeFillShade="F2"/>
            <w:vAlign w:val="center"/>
          </w:tcPr>
          <w:p w14:paraId="28E05596" w14:textId="7A8FB55B"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1</w:t>
            </w:r>
            <w:r w:rsidR="009B2EF5">
              <w:rPr>
                <w:rFonts w:asciiTheme="minorHAnsi" w:hAnsiTheme="minorHAnsi" w:cstheme="minorHAnsi"/>
                <w:color w:val="000000"/>
                <w:sz w:val="22"/>
                <w:szCs w:val="22"/>
              </w:rPr>
              <w:t>6</w:t>
            </w:r>
          </w:p>
        </w:tc>
      </w:tr>
      <w:tr w:rsidR="009B4A2C" w:rsidRPr="002A197B" w14:paraId="0BD9B0AA" w14:textId="77777777" w:rsidTr="0001572E">
        <w:trPr>
          <w:trHeight w:val="353"/>
        </w:trPr>
        <w:tc>
          <w:tcPr>
            <w:tcW w:w="568" w:type="dxa"/>
            <w:vAlign w:val="center"/>
          </w:tcPr>
          <w:p w14:paraId="54B898AB" w14:textId="77777777"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14</w:t>
            </w:r>
          </w:p>
        </w:tc>
        <w:tc>
          <w:tcPr>
            <w:tcW w:w="8836" w:type="dxa"/>
            <w:vAlign w:val="center"/>
          </w:tcPr>
          <w:p w14:paraId="48C5B0D6"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Online safety</w:t>
            </w:r>
          </w:p>
        </w:tc>
        <w:tc>
          <w:tcPr>
            <w:tcW w:w="554" w:type="dxa"/>
            <w:vAlign w:val="center"/>
          </w:tcPr>
          <w:p w14:paraId="631DDDFA" w14:textId="42B1DB06"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1</w:t>
            </w:r>
            <w:r w:rsidR="009B2EF5">
              <w:rPr>
                <w:rFonts w:asciiTheme="minorHAnsi" w:hAnsiTheme="minorHAnsi" w:cstheme="minorHAnsi"/>
                <w:color w:val="000000"/>
                <w:sz w:val="22"/>
                <w:szCs w:val="22"/>
              </w:rPr>
              <w:t>7</w:t>
            </w:r>
          </w:p>
        </w:tc>
      </w:tr>
      <w:tr w:rsidR="009B4A2C" w:rsidRPr="002A197B" w14:paraId="2E500707" w14:textId="77777777" w:rsidTr="0001572E">
        <w:trPr>
          <w:trHeight w:val="341"/>
        </w:trPr>
        <w:tc>
          <w:tcPr>
            <w:tcW w:w="568" w:type="dxa"/>
            <w:shd w:val="clear" w:color="auto" w:fill="F2F2F2" w:themeFill="background1" w:themeFillShade="F2"/>
            <w:vAlign w:val="center"/>
          </w:tcPr>
          <w:p w14:paraId="395B325D" w14:textId="77777777"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15</w:t>
            </w:r>
          </w:p>
        </w:tc>
        <w:tc>
          <w:tcPr>
            <w:tcW w:w="8836" w:type="dxa"/>
            <w:shd w:val="clear" w:color="auto" w:fill="F2F2F2" w:themeFill="background1" w:themeFillShade="F2"/>
            <w:vAlign w:val="center"/>
          </w:tcPr>
          <w:p w14:paraId="7AA7F3FF" w14:textId="2377E928" w:rsidR="009B4A2C" w:rsidRPr="0001572E" w:rsidRDefault="007F1C58" w:rsidP="009B4A2C">
            <w:pPr>
              <w:rPr>
                <w:rFonts w:asciiTheme="minorHAnsi" w:hAnsiTheme="minorHAnsi" w:cstheme="minorHAnsi"/>
                <w:color w:val="000000"/>
                <w:sz w:val="22"/>
                <w:szCs w:val="22"/>
              </w:rPr>
            </w:pPr>
            <w:r>
              <w:rPr>
                <w:rFonts w:asciiTheme="minorHAnsi" w:hAnsiTheme="minorHAnsi" w:cstheme="minorHAnsi"/>
                <w:color w:val="000000"/>
                <w:sz w:val="22"/>
                <w:szCs w:val="22"/>
              </w:rPr>
              <w:t>Handheld devices and cameras</w:t>
            </w:r>
          </w:p>
        </w:tc>
        <w:tc>
          <w:tcPr>
            <w:tcW w:w="554" w:type="dxa"/>
            <w:shd w:val="clear" w:color="auto" w:fill="F2F2F2" w:themeFill="background1" w:themeFillShade="F2"/>
            <w:vAlign w:val="center"/>
          </w:tcPr>
          <w:p w14:paraId="18487227" w14:textId="09EECF5B" w:rsidR="009B4A2C" w:rsidRPr="00606B1C" w:rsidRDefault="00FD5C50" w:rsidP="009B4A2C">
            <w:pPr>
              <w:rPr>
                <w:rFonts w:asciiTheme="minorHAnsi" w:hAnsiTheme="minorHAnsi" w:cstheme="minorHAnsi"/>
                <w:color w:val="000000"/>
                <w:sz w:val="22"/>
                <w:szCs w:val="22"/>
              </w:rPr>
            </w:pPr>
            <w:r>
              <w:rPr>
                <w:rFonts w:asciiTheme="minorHAnsi" w:hAnsiTheme="minorHAnsi" w:cstheme="minorHAnsi"/>
                <w:color w:val="000000"/>
                <w:sz w:val="22"/>
                <w:szCs w:val="22"/>
              </w:rPr>
              <w:t>1</w:t>
            </w:r>
            <w:r w:rsidR="009B2EF5">
              <w:rPr>
                <w:rFonts w:asciiTheme="minorHAnsi" w:hAnsiTheme="minorHAnsi" w:cstheme="minorHAnsi"/>
                <w:color w:val="000000"/>
                <w:sz w:val="22"/>
                <w:szCs w:val="22"/>
              </w:rPr>
              <w:t>8</w:t>
            </w:r>
          </w:p>
        </w:tc>
      </w:tr>
      <w:tr w:rsidR="007F1C58" w:rsidRPr="002A197B" w14:paraId="38C77FF9" w14:textId="77777777" w:rsidTr="0001572E">
        <w:trPr>
          <w:trHeight w:val="341"/>
        </w:trPr>
        <w:tc>
          <w:tcPr>
            <w:tcW w:w="568" w:type="dxa"/>
            <w:shd w:val="clear" w:color="auto" w:fill="F2F2F2" w:themeFill="background1" w:themeFillShade="F2"/>
            <w:vAlign w:val="center"/>
          </w:tcPr>
          <w:p w14:paraId="0FD8514E" w14:textId="03EA9AB6" w:rsidR="007F1C58" w:rsidRPr="0001572E" w:rsidRDefault="00FD5C50" w:rsidP="009B4A2C">
            <w:pP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16        </w:t>
            </w:r>
          </w:p>
        </w:tc>
        <w:tc>
          <w:tcPr>
            <w:tcW w:w="8836" w:type="dxa"/>
            <w:shd w:val="clear" w:color="auto" w:fill="F2F2F2" w:themeFill="background1" w:themeFillShade="F2"/>
            <w:vAlign w:val="center"/>
          </w:tcPr>
          <w:p w14:paraId="78B3E6FD" w14:textId="67BDFDB4" w:rsidR="007F1C58" w:rsidRPr="0001572E" w:rsidRDefault="00FD5C50" w:rsidP="009B4A2C">
            <w:pPr>
              <w:rPr>
                <w:rFonts w:asciiTheme="minorHAnsi" w:hAnsiTheme="minorHAnsi" w:cstheme="minorHAnsi"/>
                <w:color w:val="000000"/>
                <w:sz w:val="22"/>
                <w:szCs w:val="22"/>
              </w:rPr>
            </w:pPr>
            <w:r>
              <w:rPr>
                <w:rFonts w:asciiTheme="minorHAnsi" w:hAnsiTheme="minorHAnsi" w:cstheme="minorHAnsi"/>
                <w:color w:val="000000"/>
                <w:sz w:val="22"/>
                <w:szCs w:val="22"/>
              </w:rPr>
              <w:t>Domestic abuse</w:t>
            </w:r>
          </w:p>
        </w:tc>
        <w:tc>
          <w:tcPr>
            <w:tcW w:w="554" w:type="dxa"/>
            <w:shd w:val="clear" w:color="auto" w:fill="F2F2F2" w:themeFill="background1" w:themeFillShade="F2"/>
            <w:vAlign w:val="center"/>
          </w:tcPr>
          <w:p w14:paraId="28B166F5" w14:textId="5540D47E" w:rsidR="007F1C58" w:rsidRPr="00606B1C" w:rsidRDefault="009B2EF5" w:rsidP="009B4A2C">
            <w:pPr>
              <w:rPr>
                <w:rFonts w:asciiTheme="minorHAnsi" w:hAnsiTheme="minorHAnsi" w:cstheme="minorHAnsi"/>
                <w:color w:val="000000"/>
                <w:sz w:val="22"/>
                <w:szCs w:val="22"/>
              </w:rPr>
            </w:pPr>
            <w:r>
              <w:rPr>
                <w:rFonts w:asciiTheme="minorHAnsi" w:hAnsiTheme="minorHAnsi" w:cstheme="minorHAnsi"/>
                <w:color w:val="000000"/>
                <w:sz w:val="22"/>
                <w:szCs w:val="22"/>
              </w:rPr>
              <w:t>18</w:t>
            </w:r>
          </w:p>
        </w:tc>
      </w:tr>
      <w:tr w:rsidR="009B4A2C" w:rsidRPr="002A197B" w14:paraId="1C546B04" w14:textId="77777777" w:rsidTr="0001572E">
        <w:trPr>
          <w:trHeight w:val="346"/>
        </w:trPr>
        <w:tc>
          <w:tcPr>
            <w:tcW w:w="568" w:type="dxa"/>
            <w:vAlign w:val="center"/>
          </w:tcPr>
          <w:p w14:paraId="4F2A6E9C" w14:textId="25E1B059"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w:t>
            </w:r>
            <w:r w:rsidR="00FD5C50">
              <w:rPr>
                <w:rFonts w:asciiTheme="minorHAnsi" w:hAnsiTheme="minorHAnsi" w:cstheme="minorHAnsi"/>
                <w:b/>
                <w:color w:val="000000"/>
                <w:sz w:val="22"/>
                <w:szCs w:val="22"/>
              </w:rPr>
              <w:t>7</w:t>
            </w:r>
          </w:p>
        </w:tc>
        <w:tc>
          <w:tcPr>
            <w:tcW w:w="8836" w:type="dxa"/>
            <w:vAlign w:val="center"/>
          </w:tcPr>
          <w:p w14:paraId="29E2330F"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Honour based abuse (including FGM and forced marriage</w:t>
            </w:r>
            <w:r w:rsidR="0013763B" w:rsidRPr="0001572E">
              <w:rPr>
                <w:rFonts w:asciiTheme="minorHAnsi" w:hAnsiTheme="minorHAnsi" w:cstheme="minorHAnsi"/>
                <w:color w:val="000000"/>
                <w:sz w:val="22"/>
                <w:szCs w:val="22"/>
              </w:rPr>
              <w:t xml:space="preserve"> and breast ironing</w:t>
            </w:r>
            <w:r w:rsidRPr="0001572E">
              <w:rPr>
                <w:rFonts w:asciiTheme="minorHAnsi" w:hAnsiTheme="minorHAnsi" w:cstheme="minorHAnsi"/>
                <w:color w:val="000000"/>
                <w:sz w:val="22"/>
                <w:szCs w:val="22"/>
              </w:rPr>
              <w:t>)</w:t>
            </w:r>
          </w:p>
        </w:tc>
        <w:tc>
          <w:tcPr>
            <w:tcW w:w="554" w:type="dxa"/>
            <w:vAlign w:val="center"/>
          </w:tcPr>
          <w:p w14:paraId="65CD9EDD" w14:textId="6083CA2E" w:rsidR="009B4A2C" w:rsidRPr="00606B1C" w:rsidRDefault="009B2EF5" w:rsidP="009B4A2C">
            <w:pPr>
              <w:rPr>
                <w:rFonts w:asciiTheme="minorHAnsi" w:hAnsiTheme="minorHAnsi" w:cstheme="minorHAnsi"/>
                <w:color w:val="000000"/>
                <w:sz w:val="22"/>
                <w:szCs w:val="22"/>
              </w:rPr>
            </w:pPr>
            <w:r>
              <w:rPr>
                <w:rFonts w:asciiTheme="minorHAnsi" w:hAnsiTheme="minorHAnsi" w:cstheme="minorHAnsi"/>
                <w:color w:val="000000"/>
                <w:sz w:val="22"/>
                <w:szCs w:val="22"/>
              </w:rPr>
              <w:t>19</w:t>
            </w:r>
          </w:p>
        </w:tc>
      </w:tr>
      <w:tr w:rsidR="009B4A2C" w:rsidRPr="002A197B" w14:paraId="7B279A28" w14:textId="77777777" w:rsidTr="0001572E">
        <w:trPr>
          <w:trHeight w:val="333"/>
        </w:trPr>
        <w:tc>
          <w:tcPr>
            <w:tcW w:w="568" w:type="dxa"/>
            <w:shd w:val="clear" w:color="auto" w:fill="F2F2F2" w:themeFill="background1" w:themeFillShade="F2"/>
            <w:vAlign w:val="center"/>
          </w:tcPr>
          <w:p w14:paraId="6D9A2D0D" w14:textId="027599B2"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w:t>
            </w:r>
            <w:r w:rsidR="00FD5C50">
              <w:rPr>
                <w:rFonts w:asciiTheme="minorHAnsi" w:hAnsiTheme="minorHAnsi" w:cstheme="minorHAnsi"/>
                <w:b/>
                <w:color w:val="000000"/>
                <w:sz w:val="22"/>
                <w:szCs w:val="22"/>
              </w:rPr>
              <w:t>8</w:t>
            </w:r>
          </w:p>
        </w:tc>
        <w:tc>
          <w:tcPr>
            <w:tcW w:w="8836" w:type="dxa"/>
            <w:shd w:val="clear" w:color="auto" w:fill="F2F2F2" w:themeFill="background1" w:themeFillShade="F2"/>
            <w:vAlign w:val="center"/>
          </w:tcPr>
          <w:p w14:paraId="4EBF3931"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Radicalisation and extremism</w:t>
            </w:r>
          </w:p>
        </w:tc>
        <w:tc>
          <w:tcPr>
            <w:tcW w:w="554" w:type="dxa"/>
            <w:shd w:val="clear" w:color="auto" w:fill="F2F2F2" w:themeFill="background1" w:themeFillShade="F2"/>
            <w:vAlign w:val="center"/>
          </w:tcPr>
          <w:p w14:paraId="1901F52E" w14:textId="2727B70F" w:rsidR="009B4A2C" w:rsidRPr="00606B1C" w:rsidRDefault="009B2EF5" w:rsidP="009B4A2C">
            <w:pPr>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9B4A2C" w:rsidRPr="002A197B" w14:paraId="1CBC0893" w14:textId="77777777" w:rsidTr="0001572E">
        <w:trPr>
          <w:trHeight w:val="339"/>
        </w:trPr>
        <w:tc>
          <w:tcPr>
            <w:tcW w:w="568" w:type="dxa"/>
            <w:vAlign w:val="center"/>
          </w:tcPr>
          <w:p w14:paraId="3951F66E" w14:textId="39B06352" w:rsidR="009B4A2C" w:rsidRPr="0001572E" w:rsidRDefault="00D1147C"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1</w:t>
            </w:r>
            <w:r w:rsidR="00FD5C50">
              <w:rPr>
                <w:rFonts w:asciiTheme="minorHAnsi" w:hAnsiTheme="minorHAnsi" w:cstheme="minorHAnsi"/>
                <w:b/>
                <w:color w:val="000000"/>
                <w:sz w:val="22"/>
                <w:szCs w:val="22"/>
              </w:rPr>
              <w:t>9</w:t>
            </w:r>
          </w:p>
        </w:tc>
        <w:tc>
          <w:tcPr>
            <w:tcW w:w="8836" w:type="dxa"/>
            <w:vAlign w:val="center"/>
          </w:tcPr>
          <w:p w14:paraId="1867A438" w14:textId="77777777" w:rsidR="009B4A2C" w:rsidRPr="0001572E" w:rsidRDefault="00D1147C"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Staff/pupil relationships</w:t>
            </w:r>
          </w:p>
        </w:tc>
        <w:tc>
          <w:tcPr>
            <w:tcW w:w="554" w:type="dxa"/>
            <w:vAlign w:val="center"/>
          </w:tcPr>
          <w:p w14:paraId="5B13AC0B" w14:textId="4163A84E"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9B2EF5">
              <w:rPr>
                <w:rFonts w:asciiTheme="minorHAnsi" w:hAnsiTheme="minorHAnsi" w:cstheme="minorHAnsi"/>
                <w:color w:val="000000"/>
                <w:sz w:val="22"/>
                <w:szCs w:val="22"/>
              </w:rPr>
              <w:t>0</w:t>
            </w:r>
          </w:p>
        </w:tc>
      </w:tr>
      <w:tr w:rsidR="009B4A2C" w:rsidRPr="002A197B" w14:paraId="14B1E716" w14:textId="77777777" w:rsidTr="0001572E">
        <w:trPr>
          <w:trHeight w:val="343"/>
        </w:trPr>
        <w:tc>
          <w:tcPr>
            <w:tcW w:w="568" w:type="dxa"/>
            <w:shd w:val="clear" w:color="auto" w:fill="F2F2F2" w:themeFill="background1" w:themeFillShade="F2"/>
            <w:vAlign w:val="center"/>
          </w:tcPr>
          <w:p w14:paraId="74A1BC6D" w14:textId="75989E64" w:rsidR="009B4A2C" w:rsidRPr="0001572E" w:rsidRDefault="00FD5C50" w:rsidP="009B4A2C">
            <w:pPr>
              <w:rPr>
                <w:rFonts w:asciiTheme="minorHAnsi" w:hAnsiTheme="minorHAnsi" w:cstheme="minorHAnsi"/>
                <w:b/>
                <w:color w:val="000000"/>
                <w:sz w:val="22"/>
                <w:szCs w:val="22"/>
              </w:rPr>
            </w:pPr>
            <w:r>
              <w:rPr>
                <w:rFonts w:asciiTheme="minorHAnsi" w:hAnsiTheme="minorHAnsi" w:cstheme="minorHAnsi"/>
                <w:b/>
                <w:color w:val="000000"/>
                <w:sz w:val="22"/>
                <w:szCs w:val="22"/>
              </w:rPr>
              <w:t>20</w:t>
            </w:r>
          </w:p>
        </w:tc>
        <w:tc>
          <w:tcPr>
            <w:tcW w:w="8836" w:type="dxa"/>
            <w:shd w:val="clear" w:color="auto" w:fill="F2F2F2" w:themeFill="background1" w:themeFillShade="F2"/>
            <w:vAlign w:val="center"/>
          </w:tcPr>
          <w:p w14:paraId="7BC6974F" w14:textId="77777777" w:rsidR="009B4A2C"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Safeguarding concerns and allegations made about staff, supply staff, contractors and volunteers</w:t>
            </w:r>
          </w:p>
        </w:tc>
        <w:tc>
          <w:tcPr>
            <w:tcW w:w="554" w:type="dxa"/>
            <w:shd w:val="clear" w:color="auto" w:fill="F2F2F2" w:themeFill="background1" w:themeFillShade="F2"/>
            <w:vAlign w:val="center"/>
          </w:tcPr>
          <w:p w14:paraId="0CA79954" w14:textId="566AE3F4"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1</w:t>
            </w:r>
          </w:p>
        </w:tc>
      </w:tr>
      <w:tr w:rsidR="009B4A2C" w:rsidRPr="002A197B" w14:paraId="10DE69EB" w14:textId="77777777" w:rsidTr="0001572E">
        <w:trPr>
          <w:trHeight w:val="348"/>
        </w:trPr>
        <w:tc>
          <w:tcPr>
            <w:tcW w:w="568" w:type="dxa"/>
            <w:vAlign w:val="center"/>
          </w:tcPr>
          <w:p w14:paraId="07FAF9FB" w14:textId="7CF4A6C2" w:rsidR="009B4A2C"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1</w:t>
            </w:r>
          </w:p>
        </w:tc>
        <w:tc>
          <w:tcPr>
            <w:tcW w:w="8836" w:type="dxa"/>
            <w:vAlign w:val="center"/>
          </w:tcPr>
          <w:p w14:paraId="4254D47F" w14:textId="77777777" w:rsidR="009B4A2C"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Whistleblowing</w:t>
            </w:r>
          </w:p>
        </w:tc>
        <w:tc>
          <w:tcPr>
            <w:tcW w:w="554" w:type="dxa"/>
            <w:vAlign w:val="center"/>
          </w:tcPr>
          <w:p w14:paraId="4B68DC76" w14:textId="76656E68"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1</w:t>
            </w:r>
          </w:p>
        </w:tc>
      </w:tr>
      <w:tr w:rsidR="009B4A2C" w:rsidRPr="002A197B" w14:paraId="158D4456" w14:textId="77777777" w:rsidTr="0001572E">
        <w:trPr>
          <w:trHeight w:val="353"/>
        </w:trPr>
        <w:tc>
          <w:tcPr>
            <w:tcW w:w="568" w:type="dxa"/>
            <w:shd w:val="clear" w:color="auto" w:fill="F2F2F2" w:themeFill="background1" w:themeFillShade="F2"/>
            <w:vAlign w:val="center"/>
          </w:tcPr>
          <w:p w14:paraId="3F92280D" w14:textId="4989A9F2" w:rsidR="009B4A2C"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2</w:t>
            </w:r>
          </w:p>
        </w:tc>
        <w:tc>
          <w:tcPr>
            <w:tcW w:w="8836" w:type="dxa"/>
            <w:shd w:val="clear" w:color="auto" w:fill="F2F2F2" w:themeFill="background1" w:themeFillShade="F2"/>
            <w:vAlign w:val="center"/>
          </w:tcPr>
          <w:p w14:paraId="65173FBB" w14:textId="77777777" w:rsidR="009B4A2C"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Staff &amp; governor/trustee training</w:t>
            </w:r>
          </w:p>
        </w:tc>
        <w:tc>
          <w:tcPr>
            <w:tcW w:w="554" w:type="dxa"/>
            <w:shd w:val="clear" w:color="auto" w:fill="F2F2F2" w:themeFill="background1" w:themeFillShade="F2"/>
            <w:vAlign w:val="center"/>
          </w:tcPr>
          <w:p w14:paraId="47F4CDF0" w14:textId="4FC8E6EA"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2</w:t>
            </w:r>
          </w:p>
        </w:tc>
      </w:tr>
      <w:tr w:rsidR="009B4A2C" w:rsidRPr="002A197B" w14:paraId="06169F5F" w14:textId="77777777" w:rsidTr="0001572E">
        <w:trPr>
          <w:trHeight w:val="324"/>
        </w:trPr>
        <w:tc>
          <w:tcPr>
            <w:tcW w:w="568" w:type="dxa"/>
            <w:vAlign w:val="center"/>
          </w:tcPr>
          <w:p w14:paraId="67834A0B" w14:textId="3B8BDEE6" w:rsidR="009B4A2C"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3</w:t>
            </w:r>
          </w:p>
        </w:tc>
        <w:tc>
          <w:tcPr>
            <w:tcW w:w="8836" w:type="dxa"/>
            <w:vAlign w:val="center"/>
          </w:tcPr>
          <w:p w14:paraId="32BC67AE" w14:textId="77777777" w:rsidR="009B4A2C"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Safer recruitment</w:t>
            </w:r>
          </w:p>
        </w:tc>
        <w:tc>
          <w:tcPr>
            <w:tcW w:w="554" w:type="dxa"/>
            <w:vAlign w:val="center"/>
          </w:tcPr>
          <w:p w14:paraId="00E25655" w14:textId="2857B474"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2</w:t>
            </w:r>
          </w:p>
        </w:tc>
      </w:tr>
      <w:tr w:rsidR="009B4A2C" w:rsidRPr="002A197B" w14:paraId="248A8FD1" w14:textId="77777777" w:rsidTr="0001572E">
        <w:trPr>
          <w:trHeight w:val="346"/>
        </w:trPr>
        <w:tc>
          <w:tcPr>
            <w:tcW w:w="568" w:type="dxa"/>
            <w:shd w:val="clear" w:color="auto" w:fill="F2F2F2" w:themeFill="background1" w:themeFillShade="F2"/>
            <w:vAlign w:val="center"/>
          </w:tcPr>
          <w:p w14:paraId="2CECC499" w14:textId="26715638" w:rsidR="009B4A2C"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4</w:t>
            </w:r>
          </w:p>
        </w:tc>
        <w:tc>
          <w:tcPr>
            <w:tcW w:w="8836" w:type="dxa"/>
            <w:shd w:val="clear" w:color="auto" w:fill="F2F2F2" w:themeFill="background1" w:themeFillShade="F2"/>
            <w:vAlign w:val="center"/>
          </w:tcPr>
          <w:p w14:paraId="123EF2B1" w14:textId="77777777" w:rsidR="009B4A2C"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Site security</w:t>
            </w:r>
          </w:p>
        </w:tc>
        <w:tc>
          <w:tcPr>
            <w:tcW w:w="554" w:type="dxa"/>
            <w:shd w:val="clear" w:color="auto" w:fill="F2F2F2" w:themeFill="background1" w:themeFillShade="F2"/>
            <w:vAlign w:val="center"/>
          </w:tcPr>
          <w:p w14:paraId="13F120F8" w14:textId="2A48B683"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3</w:t>
            </w:r>
          </w:p>
        </w:tc>
      </w:tr>
      <w:tr w:rsidR="009B4A2C" w:rsidRPr="002A197B" w14:paraId="272BBB0D" w14:textId="77777777" w:rsidTr="0001572E">
        <w:trPr>
          <w:trHeight w:val="351"/>
        </w:trPr>
        <w:tc>
          <w:tcPr>
            <w:tcW w:w="568" w:type="dxa"/>
            <w:vAlign w:val="center"/>
          </w:tcPr>
          <w:p w14:paraId="72BC0C38" w14:textId="1CA83DB3" w:rsidR="009B4A2C"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5</w:t>
            </w:r>
          </w:p>
        </w:tc>
        <w:tc>
          <w:tcPr>
            <w:tcW w:w="8836" w:type="dxa"/>
            <w:vAlign w:val="center"/>
          </w:tcPr>
          <w:p w14:paraId="332DA6E2" w14:textId="77777777" w:rsidR="009B4A2C" w:rsidRPr="0001572E" w:rsidRDefault="006D5739" w:rsidP="006D5739">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Child protection procedures</w:t>
            </w:r>
          </w:p>
        </w:tc>
        <w:tc>
          <w:tcPr>
            <w:tcW w:w="554" w:type="dxa"/>
            <w:vAlign w:val="center"/>
          </w:tcPr>
          <w:p w14:paraId="796808EF" w14:textId="72CC2C33" w:rsidR="009B4A2C"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3</w:t>
            </w:r>
          </w:p>
        </w:tc>
      </w:tr>
      <w:tr w:rsidR="006D5739" w:rsidRPr="002A197B" w14:paraId="386785C8" w14:textId="77777777" w:rsidTr="0001572E">
        <w:trPr>
          <w:trHeight w:val="341"/>
        </w:trPr>
        <w:tc>
          <w:tcPr>
            <w:tcW w:w="568" w:type="dxa"/>
            <w:shd w:val="clear" w:color="auto" w:fill="F2F2F2" w:themeFill="background1" w:themeFillShade="F2"/>
            <w:vAlign w:val="center"/>
          </w:tcPr>
          <w:p w14:paraId="53B3AFDF" w14:textId="10BF9FAC" w:rsidR="006D5739"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6</w:t>
            </w:r>
          </w:p>
        </w:tc>
        <w:tc>
          <w:tcPr>
            <w:tcW w:w="8836" w:type="dxa"/>
            <w:shd w:val="clear" w:color="auto" w:fill="F2F2F2" w:themeFill="background1" w:themeFillShade="F2"/>
            <w:vAlign w:val="center"/>
          </w:tcPr>
          <w:p w14:paraId="2F6EE929" w14:textId="77777777" w:rsidR="006D5739"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Referral to children’s social care</w:t>
            </w:r>
          </w:p>
        </w:tc>
        <w:tc>
          <w:tcPr>
            <w:tcW w:w="554" w:type="dxa"/>
            <w:shd w:val="clear" w:color="auto" w:fill="F2F2F2" w:themeFill="background1" w:themeFillShade="F2"/>
            <w:vAlign w:val="center"/>
          </w:tcPr>
          <w:p w14:paraId="4CF399FE" w14:textId="346EFBD2"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5</w:t>
            </w:r>
          </w:p>
        </w:tc>
      </w:tr>
      <w:tr w:rsidR="006D5739" w:rsidRPr="002A197B" w14:paraId="49085FF5" w14:textId="77777777" w:rsidTr="0001572E">
        <w:trPr>
          <w:trHeight w:val="343"/>
        </w:trPr>
        <w:tc>
          <w:tcPr>
            <w:tcW w:w="568" w:type="dxa"/>
            <w:vAlign w:val="center"/>
          </w:tcPr>
          <w:p w14:paraId="768421B2" w14:textId="70E3D969" w:rsidR="006D5739"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7</w:t>
            </w:r>
          </w:p>
        </w:tc>
        <w:tc>
          <w:tcPr>
            <w:tcW w:w="8836" w:type="dxa"/>
            <w:vAlign w:val="center"/>
          </w:tcPr>
          <w:p w14:paraId="460D93EA" w14:textId="77777777" w:rsidR="006D5739"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Reporting directly to child protection agencies</w:t>
            </w:r>
          </w:p>
        </w:tc>
        <w:tc>
          <w:tcPr>
            <w:tcW w:w="554" w:type="dxa"/>
            <w:vAlign w:val="center"/>
          </w:tcPr>
          <w:p w14:paraId="11F0415E" w14:textId="6B87DAA7"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5</w:t>
            </w:r>
          </w:p>
        </w:tc>
      </w:tr>
      <w:tr w:rsidR="004D2969" w:rsidRPr="002A197B" w14:paraId="778F977B" w14:textId="77777777" w:rsidTr="0001572E">
        <w:trPr>
          <w:trHeight w:val="343"/>
        </w:trPr>
        <w:tc>
          <w:tcPr>
            <w:tcW w:w="568" w:type="dxa"/>
            <w:shd w:val="clear" w:color="auto" w:fill="F2F2F2" w:themeFill="background1" w:themeFillShade="F2"/>
            <w:vAlign w:val="center"/>
          </w:tcPr>
          <w:p w14:paraId="6156054E" w14:textId="79E31132" w:rsidR="004D2969" w:rsidRPr="0001572E" w:rsidRDefault="004D296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8</w:t>
            </w:r>
          </w:p>
        </w:tc>
        <w:tc>
          <w:tcPr>
            <w:tcW w:w="8836" w:type="dxa"/>
            <w:shd w:val="clear" w:color="auto" w:fill="F2F2F2" w:themeFill="background1" w:themeFillShade="F2"/>
            <w:vAlign w:val="center"/>
          </w:tcPr>
          <w:p w14:paraId="3C16703B" w14:textId="77777777" w:rsidR="004D2969" w:rsidRPr="0001572E" w:rsidRDefault="004D296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Pace Code C</w:t>
            </w:r>
          </w:p>
        </w:tc>
        <w:tc>
          <w:tcPr>
            <w:tcW w:w="554" w:type="dxa"/>
            <w:shd w:val="clear" w:color="auto" w:fill="F2F2F2" w:themeFill="background1" w:themeFillShade="F2"/>
            <w:vAlign w:val="center"/>
          </w:tcPr>
          <w:p w14:paraId="43DC5AAE" w14:textId="7A14907C" w:rsidR="004D296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5</w:t>
            </w:r>
          </w:p>
        </w:tc>
      </w:tr>
      <w:tr w:rsidR="006D5739" w:rsidRPr="002A197B" w14:paraId="7684D4EE" w14:textId="77777777" w:rsidTr="0001572E">
        <w:trPr>
          <w:trHeight w:val="331"/>
        </w:trPr>
        <w:tc>
          <w:tcPr>
            <w:tcW w:w="568" w:type="dxa"/>
            <w:shd w:val="clear" w:color="auto" w:fill="FFFFFF" w:themeFill="background1"/>
            <w:vAlign w:val="center"/>
          </w:tcPr>
          <w:p w14:paraId="5AB33475" w14:textId="01CB4A43" w:rsidR="006D5739" w:rsidRPr="0001572E" w:rsidRDefault="006D5739" w:rsidP="009B4A2C">
            <w:pPr>
              <w:rPr>
                <w:rFonts w:asciiTheme="minorHAnsi" w:hAnsiTheme="minorHAnsi" w:cstheme="minorHAnsi"/>
                <w:b/>
                <w:color w:val="000000"/>
                <w:sz w:val="22"/>
                <w:szCs w:val="22"/>
              </w:rPr>
            </w:pPr>
            <w:r w:rsidRPr="0001572E">
              <w:rPr>
                <w:rFonts w:asciiTheme="minorHAnsi" w:hAnsiTheme="minorHAnsi" w:cstheme="minorHAnsi"/>
                <w:b/>
                <w:color w:val="000000"/>
                <w:sz w:val="22"/>
                <w:szCs w:val="22"/>
              </w:rPr>
              <w:t>2</w:t>
            </w:r>
            <w:r w:rsidR="00FD5C50">
              <w:rPr>
                <w:rFonts w:asciiTheme="minorHAnsi" w:hAnsiTheme="minorHAnsi" w:cstheme="minorHAnsi"/>
                <w:b/>
                <w:color w:val="000000"/>
                <w:sz w:val="22"/>
                <w:szCs w:val="22"/>
              </w:rPr>
              <w:t>9</w:t>
            </w:r>
          </w:p>
        </w:tc>
        <w:tc>
          <w:tcPr>
            <w:tcW w:w="8836" w:type="dxa"/>
            <w:shd w:val="clear" w:color="auto" w:fill="FFFFFF" w:themeFill="background1"/>
            <w:vAlign w:val="center"/>
          </w:tcPr>
          <w:p w14:paraId="27F04033" w14:textId="77777777" w:rsidR="006D5739"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Confidentiality and sharing information</w:t>
            </w:r>
          </w:p>
        </w:tc>
        <w:tc>
          <w:tcPr>
            <w:tcW w:w="554" w:type="dxa"/>
            <w:shd w:val="clear" w:color="auto" w:fill="FFFFFF" w:themeFill="background1"/>
            <w:vAlign w:val="center"/>
          </w:tcPr>
          <w:p w14:paraId="46DBBA3F" w14:textId="1E9E3483"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6</w:t>
            </w:r>
          </w:p>
        </w:tc>
      </w:tr>
      <w:tr w:rsidR="006D5739" w:rsidRPr="002A197B" w14:paraId="6710AE1A" w14:textId="77777777" w:rsidTr="0001572E">
        <w:trPr>
          <w:trHeight w:val="331"/>
        </w:trPr>
        <w:tc>
          <w:tcPr>
            <w:tcW w:w="568" w:type="dxa"/>
            <w:shd w:val="clear" w:color="auto" w:fill="F2F2F2" w:themeFill="background1" w:themeFillShade="F2"/>
            <w:vAlign w:val="center"/>
          </w:tcPr>
          <w:p w14:paraId="60E9AAB1" w14:textId="27B32721" w:rsidR="006D5739" w:rsidRPr="0001572E" w:rsidRDefault="00FD5C50" w:rsidP="009B4A2C">
            <w:pPr>
              <w:rPr>
                <w:rFonts w:asciiTheme="minorHAnsi" w:hAnsiTheme="minorHAnsi" w:cstheme="minorHAnsi"/>
                <w:b/>
                <w:color w:val="000000"/>
                <w:sz w:val="22"/>
                <w:szCs w:val="22"/>
              </w:rPr>
            </w:pPr>
            <w:r>
              <w:rPr>
                <w:rFonts w:asciiTheme="minorHAnsi" w:hAnsiTheme="minorHAnsi" w:cstheme="minorHAnsi"/>
                <w:b/>
                <w:color w:val="000000"/>
                <w:sz w:val="22"/>
                <w:szCs w:val="22"/>
              </w:rPr>
              <w:t>30</w:t>
            </w:r>
          </w:p>
        </w:tc>
        <w:tc>
          <w:tcPr>
            <w:tcW w:w="8836" w:type="dxa"/>
            <w:shd w:val="clear" w:color="auto" w:fill="F2F2F2" w:themeFill="background1" w:themeFillShade="F2"/>
            <w:vAlign w:val="center"/>
          </w:tcPr>
          <w:p w14:paraId="7F46286E" w14:textId="77777777" w:rsidR="006D5739" w:rsidRPr="0001572E" w:rsidRDefault="006D5739"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Special circumstances</w:t>
            </w:r>
          </w:p>
        </w:tc>
        <w:tc>
          <w:tcPr>
            <w:tcW w:w="554" w:type="dxa"/>
            <w:shd w:val="clear" w:color="auto" w:fill="F2F2F2" w:themeFill="background1" w:themeFillShade="F2"/>
            <w:vAlign w:val="center"/>
          </w:tcPr>
          <w:p w14:paraId="418A05E3" w14:textId="693D195A"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2</w:t>
            </w:r>
            <w:r w:rsidR="00A71CCD">
              <w:rPr>
                <w:rFonts w:asciiTheme="minorHAnsi" w:hAnsiTheme="minorHAnsi" w:cstheme="minorHAnsi"/>
                <w:color w:val="000000"/>
                <w:sz w:val="22"/>
                <w:szCs w:val="22"/>
              </w:rPr>
              <w:t>7</w:t>
            </w:r>
          </w:p>
        </w:tc>
      </w:tr>
      <w:tr w:rsidR="006D5739" w:rsidRPr="002A197B" w14:paraId="722E5979" w14:textId="77777777" w:rsidTr="0001572E">
        <w:trPr>
          <w:trHeight w:val="331"/>
        </w:trPr>
        <w:tc>
          <w:tcPr>
            <w:tcW w:w="568" w:type="dxa"/>
            <w:shd w:val="clear" w:color="auto" w:fill="FFFFFF" w:themeFill="background1"/>
            <w:vAlign w:val="center"/>
          </w:tcPr>
          <w:p w14:paraId="05F41715" w14:textId="77777777" w:rsidR="006D5739" w:rsidRPr="0001572E" w:rsidRDefault="006D5739" w:rsidP="009B4A2C">
            <w:pPr>
              <w:rPr>
                <w:rFonts w:asciiTheme="minorHAnsi" w:hAnsiTheme="minorHAnsi" w:cstheme="minorHAnsi"/>
                <w:b/>
                <w:bCs/>
                <w:color w:val="000000"/>
                <w:sz w:val="22"/>
                <w:szCs w:val="22"/>
              </w:rPr>
            </w:pPr>
          </w:p>
        </w:tc>
        <w:tc>
          <w:tcPr>
            <w:tcW w:w="8836" w:type="dxa"/>
            <w:shd w:val="clear" w:color="auto" w:fill="FFFFFF" w:themeFill="background1"/>
            <w:vAlign w:val="center"/>
          </w:tcPr>
          <w:p w14:paraId="002628DF" w14:textId="2433F92D" w:rsidR="006D5739" w:rsidRPr="0001572E" w:rsidRDefault="006B2107"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Appendix</w:t>
            </w:r>
            <w:r w:rsidR="00DC6171">
              <w:rPr>
                <w:rFonts w:asciiTheme="minorHAnsi" w:hAnsiTheme="minorHAnsi" w:cstheme="minorHAnsi"/>
                <w:color w:val="000000"/>
                <w:sz w:val="22"/>
                <w:szCs w:val="22"/>
              </w:rPr>
              <w:t xml:space="preserve"> 1</w:t>
            </w:r>
            <w:r w:rsidRPr="0001572E">
              <w:rPr>
                <w:rFonts w:asciiTheme="minorHAnsi" w:hAnsiTheme="minorHAnsi" w:cstheme="minorHAnsi"/>
                <w:color w:val="000000"/>
                <w:sz w:val="22"/>
                <w:szCs w:val="22"/>
              </w:rPr>
              <w:t xml:space="preserve"> – Four categories of abuse</w:t>
            </w:r>
          </w:p>
        </w:tc>
        <w:tc>
          <w:tcPr>
            <w:tcW w:w="554" w:type="dxa"/>
            <w:shd w:val="clear" w:color="auto" w:fill="FFFFFF" w:themeFill="background1"/>
            <w:vAlign w:val="center"/>
          </w:tcPr>
          <w:p w14:paraId="52FA94E1" w14:textId="2AAA3B59" w:rsidR="006D5739" w:rsidRPr="00606B1C" w:rsidRDefault="00ED4D31" w:rsidP="009B4A2C">
            <w:pPr>
              <w:rPr>
                <w:rFonts w:asciiTheme="minorHAnsi" w:hAnsiTheme="minorHAnsi" w:cstheme="minorHAnsi"/>
                <w:color w:val="000000"/>
                <w:sz w:val="22"/>
                <w:szCs w:val="22"/>
              </w:rPr>
            </w:pPr>
            <w:r>
              <w:rPr>
                <w:rFonts w:asciiTheme="minorHAnsi" w:hAnsiTheme="minorHAnsi" w:cstheme="minorHAnsi"/>
                <w:color w:val="000000"/>
                <w:sz w:val="22"/>
                <w:szCs w:val="22"/>
              </w:rPr>
              <w:t>29</w:t>
            </w:r>
          </w:p>
        </w:tc>
      </w:tr>
      <w:tr w:rsidR="006D5739" w:rsidRPr="002A197B" w14:paraId="078E524D" w14:textId="77777777" w:rsidTr="0001572E">
        <w:trPr>
          <w:trHeight w:val="331"/>
        </w:trPr>
        <w:tc>
          <w:tcPr>
            <w:tcW w:w="568" w:type="dxa"/>
            <w:shd w:val="clear" w:color="auto" w:fill="F2F2F2" w:themeFill="background1" w:themeFillShade="F2"/>
            <w:vAlign w:val="center"/>
          </w:tcPr>
          <w:p w14:paraId="772B6819" w14:textId="77777777" w:rsidR="006D5739" w:rsidRPr="0001572E" w:rsidRDefault="006D5739" w:rsidP="009B4A2C">
            <w:pPr>
              <w:rPr>
                <w:rFonts w:asciiTheme="minorHAnsi" w:hAnsiTheme="minorHAnsi" w:cstheme="minorHAnsi"/>
                <w:b/>
                <w:bCs/>
                <w:color w:val="000000"/>
                <w:sz w:val="22"/>
                <w:szCs w:val="22"/>
                <w:highlight w:val="cyan"/>
              </w:rPr>
            </w:pPr>
          </w:p>
        </w:tc>
        <w:tc>
          <w:tcPr>
            <w:tcW w:w="8836" w:type="dxa"/>
            <w:shd w:val="clear" w:color="auto" w:fill="F2F2F2" w:themeFill="background1" w:themeFillShade="F2"/>
            <w:vAlign w:val="center"/>
          </w:tcPr>
          <w:p w14:paraId="57456BB6" w14:textId="68F343CF" w:rsidR="006D5739" w:rsidRPr="0001572E" w:rsidRDefault="006B2107"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Appendix </w:t>
            </w:r>
            <w:r w:rsidR="00DC6171">
              <w:rPr>
                <w:rFonts w:asciiTheme="minorHAnsi" w:hAnsiTheme="minorHAnsi" w:cstheme="minorHAnsi"/>
                <w:color w:val="000000"/>
                <w:sz w:val="22"/>
                <w:szCs w:val="22"/>
              </w:rPr>
              <w:t>2</w:t>
            </w:r>
            <w:r w:rsidRPr="0001572E">
              <w:rPr>
                <w:rFonts w:asciiTheme="minorHAnsi" w:hAnsiTheme="minorHAnsi" w:cstheme="minorHAnsi"/>
                <w:color w:val="000000"/>
                <w:sz w:val="22"/>
                <w:szCs w:val="22"/>
              </w:rPr>
              <w:t xml:space="preserve"> – Localised safeguarding top 5</w:t>
            </w:r>
          </w:p>
        </w:tc>
        <w:tc>
          <w:tcPr>
            <w:tcW w:w="554" w:type="dxa"/>
            <w:shd w:val="clear" w:color="auto" w:fill="F2F2F2" w:themeFill="background1" w:themeFillShade="F2"/>
            <w:vAlign w:val="center"/>
          </w:tcPr>
          <w:p w14:paraId="1D41FCDC" w14:textId="577D5B34"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32</w:t>
            </w:r>
          </w:p>
        </w:tc>
      </w:tr>
      <w:tr w:rsidR="006D5739" w:rsidRPr="002A197B" w14:paraId="7F079870" w14:textId="77777777" w:rsidTr="0001572E">
        <w:trPr>
          <w:trHeight w:val="331"/>
        </w:trPr>
        <w:tc>
          <w:tcPr>
            <w:tcW w:w="568" w:type="dxa"/>
            <w:shd w:val="clear" w:color="auto" w:fill="FFFFFF" w:themeFill="background1"/>
            <w:vAlign w:val="center"/>
          </w:tcPr>
          <w:p w14:paraId="79F8074C" w14:textId="77777777" w:rsidR="006D5739" w:rsidRPr="0001572E" w:rsidRDefault="006D5739" w:rsidP="009B4A2C">
            <w:pPr>
              <w:rPr>
                <w:rFonts w:asciiTheme="minorHAnsi" w:hAnsiTheme="minorHAnsi" w:cstheme="minorHAnsi"/>
                <w:b/>
                <w:bCs/>
                <w:color w:val="000000"/>
                <w:sz w:val="22"/>
                <w:szCs w:val="22"/>
                <w:highlight w:val="cyan"/>
              </w:rPr>
            </w:pPr>
          </w:p>
        </w:tc>
        <w:tc>
          <w:tcPr>
            <w:tcW w:w="8836" w:type="dxa"/>
            <w:shd w:val="clear" w:color="auto" w:fill="FFFFFF" w:themeFill="background1"/>
            <w:vAlign w:val="center"/>
          </w:tcPr>
          <w:p w14:paraId="3B3CD8B5" w14:textId="7F20AF28" w:rsidR="006D5739" w:rsidRPr="0001572E" w:rsidRDefault="006B2107"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Appendix </w:t>
            </w:r>
            <w:r w:rsidR="00DC6171">
              <w:rPr>
                <w:rFonts w:asciiTheme="minorHAnsi" w:hAnsiTheme="minorHAnsi" w:cstheme="minorHAnsi"/>
                <w:color w:val="000000"/>
                <w:sz w:val="22"/>
                <w:szCs w:val="22"/>
              </w:rPr>
              <w:t>3</w:t>
            </w:r>
            <w:r w:rsidRPr="0001572E">
              <w:rPr>
                <w:rFonts w:asciiTheme="minorHAnsi" w:hAnsiTheme="minorHAnsi" w:cstheme="minorHAnsi"/>
                <w:color w:val="000000"/>
                <w:sz w:val="22"/>
                <w:szCs w:val="22"/>
              </w:rPr>
              <w:t xml:space="preserve"> – Reporting flowchart</w:t>
            </w:r>
          </w:p>
        </w:tc>
        <w:tc>
          <w:tcPr>
            <w:tcW w:w="554" w:type="dxa"/>
            <w:shd w:val="clear" w:color="auto" w:fill="FFFFFF" w:themeFill="background1"/>
            <w:vAlign w:val="center"/>
          </w:tcPr>
          <w:p w14:paraId="28527963" w14:textId="23EC867F"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33</w:t>
            </w:r>
          </w:p>
        </w:tc>
      </w:tr>
      <w:tr w:rsidR="00B85568" w:rsidRPr="002A197B" w14:paraId="623C56E2" w14:textId="77777777" w:rsidTr="0001572E">
        <w:trPr>
          <w:trHeight w:val="331"/>
        </w:trPr>
        <w:tc>
          <w:tcPr>
            <w:tcW w:w="568" w:type="dxa"/>
            <w:shd w:val="clear" w:color="auto" w:fill="F2F2F2" w:themeFill="background1" w:themeFillShade="F2"/>
            <w:vAlign w:val="center"/>
          </w:tcPr>
          <w:p w14:paraId="616FF9D8" w14:textId="77777777" w:rsidR="00B85568" w:rsidRPr="0001572E" w:rsidRDefault="00B85568" w:rsidP="009B4A2C">
            <w:pPr>
              <w:rPr>
                <w:rFonts w:asciiTheme="minorHAnsi" w:hAnsiTheme="minorHAnsi" w:cstheme="minorHAnsi"/>
                <w:b/>
                <w:bCs/>
                <w:color w:val="000000"/>
                <w:sz w:val="22"/>
                <w:szCs w:val="22"/>
                <w:highlight w:val="cyan"/>
              </w:rPr>
            </w:pPr>
          </w:p>
        </w:tc>
        <w:tc>
          <w:tcPr>
            <w:tcW w:w="8836" w:type="dxa"/>
            <w:shd w:val="clear" w:color="auto" w:fill="F2F2F2" w:themeFill="background1" w:themeFillShade="F2"/>
            <w:vAlign w:val="center"/>
          </w:tcPr>
          <w:p w14:paraId="1FD0C8BC" w14:textId="0C0C325A" w:rsidR="00B85568" w:rsidRPr="0001572E" w:rsidRDefault="00B85568"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Appendix </w:t>
            </w:r>
            <w:r w:rsidR="00DC6171">
              <w:rPr>
                <w:rFonts w:asciiTheme="minorHAnsi" w:hAnsiTheme="minorHAnsi" w:cstheme="minorHAnsi"/>
                <w:color w:val="000000"/>
                <w:sz w:val="22"/>
                <w:szCs w:val="22"/>
              </w:rPr>
              <w:t>4</w:t>
            </w:r>
            <w:r w:rsidRPr="0001572E">
              <w:rPr>
                <w:rFonts w:asciiTheme="minorHAnsi" w:hAnsiTheme="minorHAnsi" w:cstheme="minorHAnsi"/>
                <w:color w:val="000000"/>
                <w:sz w:val="22"/>
                <w:szCs w:val="22"/>
              </w:rPr>
              <w:t xml:space="preserve"> – </w:t>
            </w:r>
            <w:r w:rsidR="003E463D">
              <w:rPr>
                <w:rFonts w:asciiTheme="minorHAnsi" w:hAnsiTheme="minorHAnsi" w:cstheme="minorHAnsi"/>
                <w:color w:val="000000"/>
                <w:sz w:val="22"/>
                <w:szCs w:val="22"/>
              </w:rPr>
              <w:t>R</w:t>
            </w:r>
            <w:r w:rsidRPr="0001572E">
              <w:rPr>
                <w:rFonts w:asciiTheme="minorHAnsi" w:hAnsiTheme="minorHAnsi" w:cstheme="minorHAnsi"/>
                <w:color w:val="000000"/>
                <w:sz w:val="22"/>
                <w:szCs w:val="22"/>
              </w:rPr>
              <w:t>outes to disclosure flow chart</w:t>
            </w:r>
          </w:p>
        </w:tc>
        <w:tc>
          <w:tcPr>
            <w:tcW w:w="554" w:type="dxa"/>
            <w:shd w:val="clear" w:color="auto" w:fill="F2F2F2" w:themeFill="background1" w:themeFillShade="F2"/>
            <w:vAlign w:val="center"/>
          </w:tcPr>
          <w:p w14:paraId="27B1920A" w14:textId="66DA7557" w:rsidR="00B85568"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34</w:t>
            </w:r>
          </w:p>
        </w:tc>
      </w:tr>
      <w:tr w:rsidR="006D5739" w:rsidRPr="002A197B" w14:paraId="49B9DD7E" w14:textId="77777777" w:rsidTr="0001572E">
        <w:trPr>
          <w:trHeight w:val="331"/>
        </w:trPr>
        <w:tc>
          <w:tcPr>
            <w:tcW w:w="568" w:type="dxa"/>
            <w:vAlign w:val="center"/>
          </w:tcPr>
          <w:p w14:paraId="3FDE005B" w14:textId="77777777" w:rsidR="006D5739" w:rsidRPr="0001572E" w:rsidRDefault="006D5739" w:rsidP="009B4A2C">
            <w:pPr>
              <w:rPr>
                <w:rFonts w:asciiTheme="minorHAnsi" w:hAnsiTheme="minorHAnsi" w:cstheme="minorHAnsi"/>
                <w:b/>
                <w:bCs/>
                <w:color w:val="000000"/>
                <w:sz w:val="22"/>
                <w:szCs w:val="22"/>
                <w:highlight w:val="cyan"/>
              </w:rPr>
            </w:pPr>
          </w:p>
        </w:tc>
        <w:tc>
          <w:tcPr>
            <w:tcW w:w="8836" w:type="dxa"/>
            <w:vAlign w:val="center"/>
          </w:tcPr>
          <w:p w14:paraId="42C07E3F" w14:textId="492A5FBF" w:rsidR="006D5739" w:rsidRPr="0001572E" w:rsidRDefault="006B2107"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Appendix </w:t>
            </w:r>
            <w:r w:rsidR="00DC6171">
              <w:rPr>
                <w:rFonts w:asciiTheme="minorHAnsi" w:hAnsiTheme="minorHAnsi" w:cstheme="minorHAnsi"/>
                <w:color w:val="000000"/>
                <w:sz w:val="22"/>
                <w:szCs w:val="22"/>
              </w:rPr>
              <w:t>5</w:t>
            </w:r>
            <w:r w:rsidRPr="0001572E">
              <w:rPr>
                <w:rFonts w:asciiTheme="minorHAnsi" w:hAnsiTheme="minorHAnsi" w:cstheme="minorHAnsi"/>
                <w:color w:val="000000"/>
                <w:sz w:val="22"/>
                <w:szCs w:val="22"/>
              </w:rPr>
              <w:t xml:space="preserve"> – Related safeguarding policies</w:t>
            </w:r>
          </w:p>
        </w:tc>
        <w:tc>
          <w:tcPr>
            <w:tcW w:w="554" w:type="dxa"/>
            <w:vAlign w:val="center"/>
          </w:tcPr>
          <w:p w14:paraId="6DB812E5" w14:textId="79A80C1B"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35</w:t>
            </w:r>
          </w:p>
        </w:tc>
      </w:tr>
      <w:tr w:rsidR="006D5739" w:rsidRPr="002A197B" w14:paraId="6C5FAD6E" w14:textId="77777777" w:rsidTr="0001572E">
        <w:trPr>
          <w:trHeight w:val="331"/>
        </w:trPr>
        <w:tc>
          <w:tcPr>
            <w:tcW w:w="568" w:type="dxa"/>
            <w:shd w:val="clear" w:color="auto" w:fill="F2F2F2" w:themeFill="background1" w:themeFillShade="F2"/>
            <w:vAlign w:val="center"/>
          </w:tcPr>
          <w:p w14:paraId="7A72FFD0" w14:textId="77777777" w:rsidR="006D5739" w:rsidRPr="0001572E" w:rsidRDefault="006D5739" w:rsidP="009B4A2C">
            <w:pPr>
              <w:rPr>
                <w:rFonts w:asciiTheme="minorHAnsi" w:hAnsiTheme="minorHAnsi" w:cstheme="minorHAnsi"/>
                <w:b/>
                <w:bCs/>
                <w:color w:val="000000"/>
                <w:sz w:val="22"/>
                <w:szCs w:val="22"/>
                <w:highlight w:val="cyan"/>
              </w:rPr>
            </w:pPr>
          </w:p>
        </w:tc>
        <w:tc>
          <w:tcPr>
            <w:tcW w:w="8836" w:type="dxa"/>
            <w:shd w:val="clear" w:color="auto" w:fill="F2F2F2" w:themeFill="background1" w:themeFillShade="F2"/>
            <w:vAlign w:val="center"/>
          </w:tcPr>
          <w:p w14:paraId="28CCD4FC" w14:textId="4951CE30" w:rsidR="006D5739" w:rsidRPr="0001572E" w:rsidRDefault="006B2107" w:rsidP="009B4A2C">
            <w:pPr>
              <w:rPr>
                <w:rFonts w:asciiTheme="minorHAnsi" w:hAnsiTheme="minorHAnsi" w:cstheme="minorHAnsi"/>
                <w:color w:val="000000"/>
                <w:sz w:val="22"/>
                <w:szCs w:val="22"/>
              </w:rPr>
            </w:pPr>
            <w:r w:rsidRPr="0001572E">
              <w:rPr>
                <w:rFonts w:asciiTheme="minorHAnsi" w:hAnsiTheme="minorHAnsi" w:cstheme="minorHAnsi"/>
                <w:color w:val="000000"/>
                <w:sz w:val="22"/>
                <w:szCs w:val="22"/>
              </w:rPr>
              <w:t xml:space="preserve">Appendix </w:t>
            </w:r>
            <w:r w:rsidR="00DC6171">
              <w:rPr>
                <w:rFonts w:asciiTheme="minorHAnsi" w:hAnsiTheme="minorHAnsi" w:cstheme="minorHAnsi"/>
                <w:color w:val="000000"/>
                <w:sz w:val="22"/>
                <w:szCs w:val="22"/>
              </w:rPr>
              <w:t>6</w:t>
            </w:r>
            <w:r w:rsidRPr="0001572E">
              <w:rPr>
                <w:rFonts w:asciiTheme="minorHAnsi" w:hAnsiTheme="minorHAnsi" w:cstheme="minorHAnsi"/>
                <w:color w:val="000000"/>
                <w:sz w:val="22"/>
                <w:szCs w:val="22"/>
              </w:rPr>
              <w:t xml:space="preserve"> – </w:t>
            </w:r>
            <w:r w:rsidR="00320B20" w:rsidRPr="0001572E">
              <w:rPr>
                <w:rFonts w:asciiTheme="minorHAnsi" w:hAnsiTheme="minorHAnsi" w:cstheme="minorHAnsi"/>
                <w:color w:val="000000" w:themeColor="text1"/>
                <w:sz w:val="22"/>
                <w:szCs w:val="22"/>
              </w:rPr>
              <w:t>Staff Training grid</w:t>
            </w:r>
            <w:r w:rsidR="00320B20" w:rsidRPr="0001572E">
              <w:rPr>
                <w:rFonts w:asciiTheme="minorHAnsi" w:hAnsiTheme="minorHAnsi" w:cstheme="minorHAnsi"/>
                <w:color w:val="000000"/>
                <w:sz w:val="22"/>
                <w:szCs w:val="22"/>
              </w:rPr>
              <w:t xml:space="preserve"> </w:t>
            </w:r>
          </w:p>
        </w:tc>
        <w:tc>
          <w:tcPr>
            <w:tcW w:w="554" w:type="dxa"/>
            <w:shd w:val="clear" w:color="auto" w:fill="F2F2F2" w:themeFill="background1" w:themeFillShade="F2"/>
            <w:vAlign w:val="center"/>
          </w:tcPr>
          <w:p w14:paraId="55139C4A" w14:textId="03861963" w:rsidR="006D5739"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36</w:t>
            </w:r>
          </w:p>
        </w:tc>
      </w:tr>
      <w:tr w:rsidR="00320B20" w:rsidRPr="002A197B" w14:paraId="48291C7A" w14:textId="77777777" w:rsidTr="0001572E">
        <w:trPr>
          <w:trHeight w:val="331"/>
        </w:trPr>
        <w:tc>
          <w:tcPr>
            <w:tcW w:w="568" w:type="dxa"/>
            <w:shd w:val="clear" w:color="auto" w:fill="F2F2F2" w:themeFill="background1" w:themeFillShade="F2"/>
            <w:vAlign w:val="center"/>
          </w:tcPr>
          <w:p w14:paraId="329EB9A3" w14:textId="77777777" w:rsidR="00320B20" w:rsidRPr="0001572E" w:rsidRDefault="00320B20" w:rsidP="009B4A2C">
            <w:pPr>
              <w:rPr>
                <w:rFonts w:asciiTheme="minorHAnsi" w:hAnsiTheme="minorHAnsi" w:cstheme="minorHAnsi"/>
                <w:b/>
                <w:bCs/>
                <w:color w:val="000000"/>
                <w:sz w:val="22"/>
                <w:szCs w:val="22"/>
                <w:highlight w:val="cyan"/>
              </w:rPr>
            </w:pPr>
          </w:p>
        </w:tc>
        <w:tc>
          <w:tcPr>
            <w:tcW w:w="8836" w:type="dxa"/>
            <w:shd w:val="clear" w:color="auto" w:fill="F2F2F2" w:themeFill="background1" w:themeFillShade="F2"/>
            <w:vAlign w:val="center"/>
          </w:tcPr>
          <w:p w14:paraId="0E447E61" w14:textId="6DFC25C2" w:rsidR="00320B20" w:rsidRPr="0001572E" w:rsidRDefault="00320B20" w:rsidP="009B4A2C">
            <w:pPr>
              <w:rPr>
                <w:rFonts w:asciiTheme="minorHAnsi" w:hAnsiTheme="minorHAnsi" w:cstheme="minorHAnsi"/>
                <w:color w:val="000000"/>
                <w:sz w:val="22"/>
                <w:szCs w:val="22"/>
              </w:rPr>
            </w:pPr>
            <w:r w:rsidRPr="0001572E">
              <w:rPr>
                <w:rFonts w:asciiTheme="minorHAnsi" w:hAnsiTheme="minorHAnsi" w:cstheme="minorHAnsi"/>
                <w:color w:val="000000" w:themeColor="text1"/>
                <w:sz w:val="22"/>
                <w:szCs w:val="22"/>
              </w:rPr>
              <w:t xml:space="preserve">Appendix </w:t>
            </w:r>
            <w:r>
              <w:rPr>
                <w:rFonts w:asciiTheme="minorHAnsi" w:hAnsiTheme="minorHAnsi" w:cstheme="minorHAnsi"/>
                <w:color w:val="000000" w:themeColor="text1"/>
                <w:sz w:val="22"/>
                <w:szCs w:val="22"/>
              </w:rPr>
              <w:t xml:space="preserve">7 </w:t>
            </w:r>
            <w:r w:rsidRPr="0001572E">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Contact details of key staff and agencies </w:t>
            </w:r>
          </w:p>
        </w:tc>
        <w:tc>
          <w:tcPr>
            <w:tcW w:w="554" w:type="dxa"/>
            <w:shd w:val="clear" w:color="auto" w:fill="F2F2F2" w:themeFill="background1" w:themeFillShade="F2"/>
            <w:vAlign w:val="center"/>
          </w:tcPr>
          <w:p w14:paraId="74B112BF" w14:textId="557F5AB8" w:rsidR="00320B20" w:rsidRPr="00606B1C" w:rsidRDefault="00320B20" w:rsidP="009B4A2C">
            <w:pPr>
              <w:rPr>
                <w:rFonts w:asciiTheme="minorHAnsi" w:hAnsiTheme="minorHAnsi" w:cstheme="minorHAnsi"/>
                <w:color w:val="000000"/>
                <w:sz w:val="22"/>
                <w:szCs w:val="22"/>
              </w:rPr>
            </w:pPr>
            <w:r>
              <w:rPr>
                <w:rFonts w:asciiTheme="minorHAnsi" w:hAnsiTheme="minorHAnsi" w:cstheme="minorHAnsi"/>
                <w:color w:val="000000"/>
                <w:sz w:val="22"/>
                <w:szCs w:val="22"/>
              </w:rPr>
              <w:t>37</w:t>
            </w:r>
          </w:p>
        </w:tc>
      </w:tr>
      <w:tr w:rsidR="00CD6540" w:rsidRPr="002A197B" w14:paraId="1273B5EA" w14:textId="77777777" w:rsidTr="0001572E">
        <w:trPr>
          <w:trHeight w:val="331"/>
        </w:trPr>
        <w:tc>
          <w:tcPr>
            <w:tcW w:w="568" w:type="dxa"/>
            <w:vAlign w:val="center"/>
          </w:tcPr>
          <w:p w14:paraId="2D8D3A0A" w14:textId="77777777" w:rsidR="00CD6540" w:rsidRPr="0001572E" w:rsidRDefault="00CD6540" w:rsidP="009B4A2C">
            <w:pPr>
              <w:rPr>
                <w:rFonts w:asciiTheme="minorHAnsi" w:hAnsiTheme="minorHAnsi" w:cstheme="minorHAnsi"/>
                <w:b/>
                <w:bCs/>
                <w:color w:val="000000"/>
                <w:sz w:val="22"/>
                <w:szCs w:val="22"/>
                <w:highlight w:val="cyan"/>
              </w:rPr>
            </w:pPr>
          </w:p>
        </w:tc>
        <w:tc>
          <w:tcPr>
            <w:tcW w:w="8836" w:type="dxa"/>
            <w:vAlign w:val="center"/>
          </w:tcPr>
          <w:p w14:paraId="1DF86CD3" w14:textId="604C50D3" w:rsidR="00CD6540" w:rsidRPr="0001572E" w:rsidRDefault="62EA5A60" w:rsidP="009B4A2C">
            <w:pPr>
              <w:rPr>
                <w:rFonts w:asciiTheme="minorHAnsi" w:hAnsiTheme="minorHAnsi" w:cstheme="minorHAnsi"/>
                <w:color w:val="000000"/>
                <w:sz w:val="22"/>
                <w:szCs w:val="22"/>
              </w:rPr>
            </w:pPr>
            <w:r w:rsidRPr="0001572E">
              <w:rPr>
                <w:rFonts w:asciiTheme="minorHAnsi" w:hAnsiTheme="minorHAnsi" w:cstheme="minorHAnsi"/>
                <w:color w:val="000000" w:themeColor="text1"/>
                <w:sz w:val="22"/>
                <w:szCs w:val="22"/>
              </w:rPr>
              <w:t xml:space="preserve">Appendix </w:t>
            </w:r>
            <w:r w:rsidR="00320B20">
              <w:rPr>
                <w:rFonts w:asciiTheme="minorHAnsi" w:hAnsiTheme="minorHAnsi" w:cstheme="minorHAnsi"/>
                <w:color w:val="000000" w:themeColor="text1"/>
                <w:sz w:val="22"/>
                <w:szCs w:val="22"/>
              </w:rPr>
              <w:t>8</w:t>
            </w:r>
            <w:r w:rsidRPr="0001572E">
              <w:rPr>
                <w:rFonts w:asciiTheme="minorHAnsi" w:hAnsiTheme="minorHAnsi" w:cstheme="minorHAnsi"/>
                <w:color w:val="000000" w:themeColor="text1"/>
                <w:sz w:val="22"/>
                <w:szCs w:val="22"/>
              </w:rPr>
              <w:t xml:space="preserve"> – </w:t>
            </w:r>
            <w:r w:rsidR="00320B20" w:rsidRPr="0001572E">
              <w:rPr>
                <w:rFonts w:asciiTheme="minorHAnsi" w:hAnsiTheme="minorHAnsi" w:cstheme="minorHAnsi"/>
                <w:color w:val="000000"/>
                <w:sz w:val="22"/>
                <w:szCs w:val="22"/>
              </w:rPr>
              <w:t>Academy mental health procedure</w:t>
            </w:r>
            <w:r w:rsidR="00320B20" w:rsidRPr="0001572E">
              <w:rPr>
                <w:rFonts w:asciiTheme="minorHAnsi" w:hAnsiTheme="minorHAnsi" w:cstheme="minorHAnsi"/>
                <w:color w:val="000000" w:themeColor="text1"/>
                <w:sz w:val="22"/>
                <w:szCs w:val="22"/>
              </w:rPr>
              <w:t xml:space="preserve"> </w:t>
            </w:r>
            <w:r w:rsidR="0B67C84A" w:rsidRPr="0001572E">
              <w:rPr>
                <w:rFonts w:asciiTheme="minorHAnsi" w:hAnsiTheme="minorHAnsi" w:cstheme="minorHAnsi"/>
                <w:color w:val="000000" w:themeColor="text1"/>
                <w:sz w:val="22"/>
                <w:szCs w:val="22"/>
              </w:rPr>
              <w:t xml:space="preserve">Staff </w:t>
            </w:r>
            <w:r w:rsidRPr="0001572E">
              <w:rPr>
                <w:rFonts w:asciiTheme="minorHAnsi" w:hAnsiTheme="minorHAnsi" w:cstheme="minorHAnsi"/>
                <w:color w:val="000000" w:themeColor="text1"/>
                <w:sz w:val="22"/>
                <w:szCs w:val="22"/>
              </w:rPr>
              <w:t>Training grid</w:t>
            </w:r>
          </w:p>
        </w:tc>
        <w:tc>
          <w:tcPr>
            <w:tcW w:w="554" w:type="dxa"/>
            <w:vAlign w:val="center"/>
          </w:tcPr>
          <w:p w14:paraId="5E73904D" w14:textId="45706FB2" w:rsidR="00CD6540" w:rsidRPr="00606B1C" w:rsidRDefault="001C62BA" w:rsidP="009B4A2C">
            <w:pPr>
              <w:rPr>
                <w:rFonts w:asciiTheme="minorHAnsi" w:hAnsiTheme="minorHAnsi" w:cstheme="minorHAnsi"/>
                <w:color w:val="000000"/>
                <w:sz w:val="22"/>
                <w:szCs w:val="22"/>
              </w:rPr>
            </w:pPr>
            <w:r w:rsidRPr="00606B1C">
              <w:rPr>
                <w:rFonts w:asciiTheme="minorHAnsi" w:hAnsiTheme="minorHAnsi" w:cstheme="minorHAnsi"/>
                <w:color w:val="000000"/>
                <w:sz w:val="22"/>
                <w:szCs w:val="22"/>
              </w:rPr>
              <w:t>3</w:t>
            </w:r>
            <w:r w:rsidR="00320B20">
              <w:rPr>
                <w:rFonts w:asciiTheme="minorHAnsi" w:hAnsiTheme="minorHAnsi" w:cstheme="minorHAnsi"/>
                <w:color w:val="000000"/>
                <w:sz w:val="22"/>
                <w:szCs w:val="22"/>
              </w:rPr>
              <w:t>8</w:t>
            </w:r>
          </w:p>
        </w:tc>
      </w:tr>
      <w:bookmarkEnd w:id="0"/>
      <w:bookmarkEnd w:id="1"/>
    </w:tbl>
    <w:p w14:paraId="7C16809C" w14:textId="77777777" w:rsidR="008B1AB5" w:rsidRDefault="008B1AB5" w:rsidP="008B1AB5">
      <w:pPr>
        <w:ind w:left="-284"/>
      </w:pPr>
    </w:p>
    <w:p w14:paraId="7FFDCF78" w14:textId="77777777" w:rsidR="008B1AB5" w:rsidRPr="0001572E" w:rsidRDefault="008B1AB5" w:rsidP="0001572E">
      <w:pPr>
        <w:spacing w:line="276" w:lineRule="auto"/>
        <w:ind w:left="-284"/>
        <w:rPr>
          <w:rFonts w:ascii="AUdimat" w:hAnsi="AUdimat" w:cstheme="minorHAnsi"/>
          <w:bCs/>
          <w:color w:val="00B0F0"/>
          <w:sz w:val="44"/>
          <w:szCs w:val="44"/>
        </w:rPr>
      </w:pPr>
      <w:r w:rsidRPr="0001572E">
        <w:rPr>
          <w:rFonts w:ascii="AUdimat" w:hAnsi="AUdimat" w:cstheme="minorHAnsi"/>
          <w:bCs/>
          <w:color w:val="00B0F0"/>
          <w:sz w:val="44"/>
          <w:szCs w:val="44"/>
        </w:rPr>
        <w:lastRenderedPageBreak/>
        <w:t>Statement of Intent</w:t>
      </w:r>
    </w:p>
    <w:p w14:paraId="470D3A09" w14:textId="77777777" w:rsidR="008B1AB5" w:rsidRPr="0001572E" w:rsidRDefault="008B1AB5" w:rsidP="0001572E">
      <w:pPr>
        <w:spacing w:line="276" w:lineRule="auto"/>
        <w:ind w:left="-284"/>
        <w:rPr>
          <w:rFonts w:asciiTheme="minorHAnsi" w:hAnsiTheme="minorHAnsi" w:cstheme="minorHAnsi"/>
          <w:sz w:val="22"/>
          <w:szCs w:val="22"/>
        </w:rPr>
      </w:pPr>
    </w:p>
    <w:p w14:paraId="61784675" w14:textId="77777777" w:rsidR="008B1AB5" w:rsidRPr="0001572E" w:rsidRDefault="008B1AB5" w:rsidP="0001572E">
      <w:pPr>
        <w:spacing w:line="276" w:lineRule="auto"/>
        <w:ind w:left="-284"/>
        <w:rPr>
          <w:rFonts w:asciiTheme="minorHAnsi" w:hAnsiTheme="minorHAnsi" w:cstheme="minorHAnsi"/>
          <w:sz w:val="22"/>
          <w:szCs w:val="22"/>
        </w:rPr>
      </w:pPr>
      <w:r w:rsidRPr="0001572E">
        <w:rPr>
          <w:rFonts w:asciiTheme="minorHAnsi" w:hAnsiTheme="minorHAnsi" w:cstheme="minorHAnsi"/>
          <w:sz w:val="22"/>
          <w:szCs w:val="22"/>
        </w:rPr>
        <w:t xml:space="preserve">At Academy Transformation Trust (ATT) we are committed to safeguarding children and young </w:t>
      </w:r>
      <w:proofErr w:type="gramStart"/>
      <w:r w:rsidRPr="0001572E">
        <w:rPr>
          <w:rFonts w:asciiTheme="minorHAnsi" w:hAnsiTheme="minorHAnsi" w:cstheme="minorHAnsi"/>
          <w:sz w:val="22"/>
          <w:szCs w:val="22"/>
        </w:rPr>
        <w:t>people</w:t>
      </w:r>
      <w:proofErr w:type="gramEnd"/>
      <w:r w:rsidRPr="0001572E">
        <w:rPr>
          <w:rFonts w:asciiTheme="minorHAnsi" w:hAnsiTheme="minorHAnsi" w:cstheme="minorHAnsi"/>
          <w:sz w:val="22"/>
          <w:szCs w:val="22"/>
        </w:rPr>
        <w:t xml:space="preserve"> and we expect everyone who works within our trust to share this commitment.  This policy sets out how </w:t>
      </w:r>
      <w:r w:rsidRPr="0001572E">
        <w:rPr>
          <w:rFonts w:asciiTheme="minorHAnsi" w:hAnsiTheme="minorHAnsi" w:cstheme="minorHAnsi"/>
          <w:iCs/>
          <w:sz w:val="22"/>
          <w:szCs w:val="22"/>
        </w:rPr>
        <w:t>we</w:t>
      </w:r>
      <w:r w:rsidRPr="0001572E">
        <w:rPr>
          <w:rFonts w:asciiTheme="minorHAnsi" w:hAnsiTheme="minorHAnsi" w:cstheme="minorHAnsi"/>
          <w:i/>
          <w:sz w:val="22"/>
          <w:szCs w:val="22"/>
        </w:rPr>
        <w:t xml:space="preserve"> </w:t>
      </w:r>
      <w:r w:rsidRPr="0001572E">
        <w:rPr>
          <w:rFonts w:asciiTheme="minorHAnsi" w:hAnsiTheme="minorHAnsi" w:cstheme="minorHAnsi"/>
          <w:sz w:val="22"/>
          <w:szCs w:val="22"/>
        </w:rPr>
        <w:t>will deliver these responsibilities.</w:t>
      </w:r>
    </w:p>
    <w:p w14:paraId="5E33D284" w14:textId="77777777" w:rsidR="008B1AB5" w:rsidRPr="0001572E" w:rsidRDefault="008B1AB5" w:rsidP="0001572E">
      <w:pPr>
        <w:spacing w:line="276" w:lineRule="auto"/>
        <w:ind w:left="-284"/>
        <w:rPr>
          <w:rFonts w:asciiTheme="minorHAnsi" w:hAnsiTheme="minorHAnsi" w:cstheme="minorHAnsi"/>
          <w:sz w:val="22"/>
          <w:szCs w:val="22"/>
        </w:rPr>
      </w:pPr>
    </w:p>
    <w:p w14:paraId="34F618CC" w14:textId="54A4AA97" w:rsidR="008B1AB5" w:rsidRPr="0001572E" w:rsidRDefault="008B1AB5" w:rsidP="0001572E">
      <w:pPr>
        <w:spacing w:line="276" w:lineRule="auto"/>
        <w:ind w:left="-284"/>
        <w:rPr>
          <w:rFonts w:asciiTheme="minorHAnsi" w:hAnsiTheme="minorHAnsi" w:cstheme="minorHAnsi"/>
          <w:sz w:val="22"/>
          <w:szCs w:val="22"/>
        </w:rPr>
      </w:pPr>
      <w:r w:rsidRPr="0001572E">
        <w:rPr>
          <w:rFonts w:asciiTheme="minorHAnsi" w:hAnsiTheme="minorHAnsi" w:cstheme="minorHAnsi"/>
          <w:sz w:val="22"/>
          <w:szCs w:val="22"/>
        </w:rPr>
        <w:t xml:space="preserve">This policy should be read in conjunction with </w:t>
      </w:r>
      <w:r w:rsidR="61FE8FF2" w:rsidRPr="0001572E">
        <w:rPr>
          <w:rFonts w:asciiTheme="minorHAnsi" w:hAnsiTheme="minorHAnsi" w:cstheme="minorHAnsi"/>
          <w:sz w:val="22"/>
          <w:szCs w:val="22"/>
        </w:rPr>
        <w:t xml:space="preserve">the latest edition of </w:t>
      </w:r>
      <w:r w:rsidRPr="0001572E">
        <w:rPr>
          <w:rFonts w:asciiTheme="minorHAnsi" w:hAnsiTheme="minorHAnsi" w:cstheme="minorHAnsi"/>
          <w:i/>
          <w:iCs/>
          <w:sz w:val="22"/>
          <w:szCs w:val="22"/>
        </w:rPr>
        <w:t>Keeping Children Safe in Education</w:t>
      </w:r>
      <w:r w:rsidRPr="0001572E">
        <w:rPr>
          <w:rFonts w:asciiTheme="minorHAnsi" w:hAnsiTheme="minorHAnsi" w:cstheme="minorHAnsi"/>
          <w:sz w:val="22"/>
          <w:szCs w:val="22"/>
        </w:rPr>
        <w:t xml:space="preserve">, which is statutory guidance to be read and followed by academies and colleges, and alongside </w:t>
      </w:r>
      <w:r w:rsidRPr="0001572E">
        <w:rPr>
          <w:rFonts w:asciiTheme="minorHAnsi" w:hAnsiTheme="minorHAnsi" w:cstheme="minorHAnsi"/>
          <w:i/>
          <w:iCs/>
          <w:sz w:val="22"/>
          <w:szCs w:val="22"/>
        </w:rPr>
        <w:t xml:space="preserve">Working Together to Safeguard </w:t>
      </w:r>
      <w:r w:rsidRPr="00496E74">
        <w:rPr>
          <w:rFonts w:asciiTheme="minorHAnsi" w:hAnsiTheme="minorHAnsi" w:cstheme="minorHAnsi"/>
          <w:i/>
          <w:iCs/>
          <w:sz w:val="22"/>
          <w:szCs w:val="22"/>
        </w:rPr>
        <w:t>Children</w:t>
      </w:r>
      <w:r w:rsidRPr="00496E74">
        <w:rPr>
          <w:rFonts w:asciiTheme="minorHAnsi" w:hAnsiTheme="minorHAnsi" w:cstheme="minorHAnsi"/>
          <w:sz w:val="22"/>
          <w:szCs w:val="22"/>
        </w:rPr>
        <w:t xml:space="preserve"> (</w:t>
      </w:r>
      <w:r w:rsidR="0035318F" w:rsidRPr="00496E74">
        <w:rPr>
          <w:rFonts w:asciiTheme="minorHAnsi" w:hAnsiTheme="minorHAnsi" w:cstheme="minorHAnsi"/>
          <w:sz w:val="22"/>
          <w:szCs w:val="22"/>
        </w:rPr>
        <w:t>December 2023</w:t>
      </w:r>
      <w:r w:rsidRPr="0001572E">
        <w:rPr>
          <w:rFonts w:asciiTheme="minorHAnsi" w:hAnsiTheme="minorHAnsi" w:cstheme="minorHAnsi"/>
          <w:sz w:val="22"/>
          <w:szCs w:val="22"/>
        </w:rPr>
        <w:t xml:space="preserve">), a guide to inter-agency working to safeguard and promote the welfare of children. </w:t>
      </w:r>
    </w:p>
    <w:p w14:paraId="18AD343F" w14:textId="654C2D2E" w:rsidR="008B1AB5" w:rsidRDefault="008B1AB5" w:rsidP="0001572E">
      <w:pPr>
        <w:spacing w:line="276" w:lineRule="auto"/>
        <w:ind w:left="-284"/>
        <w:rPr>
          <w:rFonts w:asciiTheme="minorHAnsi" w:hAnsiTheme="minorHAnsi" w:cstheme="minorHAnsi"/>
          <w:sz w:val="22"/>
          <w:szCs w:val="22"/>
        </w:rPr>
      </w:pPr>
      <w:r w:rsidRPr="0001572E">
        <w:rPr>
          <w:rFonts w:asciiTheme="minorHAnsi" w:hAnsiTheme="minorHAnsi" w:cstheme="minorHAnsi"/>
          <w:sz w:val="22"/>
          <w:szCs w:val="22"/>
        </w:rPr>
        <w:t>Furthermore, academy leaders will follow the procedures set out by the local safeguarding children partnership</w:t>
      </w:r>
      <w:r w:rsidR="2EC1FF8B" w:rsidRPr="0001572E">
        <w:rPr>
          <w:rFonts w:asciiTheme="minorHAnsi" w:hAnsiTheme="minorHAnsi" w:cstheme="minorHAnsi"/>
          <w:sz w:val="22"/>
          <w:szCs w:val="22"/>
        </w:rPr>
        <w:t xml:space="preserve"> as outlined in Section</w:t>
      </w:r>
      <w:r w:rsidR="00706FED" w:rsidRPr="0001572E">
        <w:rPr>
          <w:rFonts w:asciiTheme="minorHAnsi" w:hAnsiTheme="minorHAnsi" w:cstheme="minorHAnsi"/>
          <w:sz w:val="22"/>
          <w:szCs w:val="22"/>
        </w:rPr>
        <w:t xml:space="preserve"> </w:t>
      </w:r>
      <w:r w:rsidR="00F57675" w:rsidRPr="0001572E">
        <w:rPr>
          <w:rFonts w:asciiTheme="minorHAnsi" w:hAnsiTheme="minorHAnsi" w:cstheme="minorHAnsi"/>
          <w:sz w:val="22"/>
          <w:szCs w:val="22"/>
        </w:rPr>
        <w:t>three</w:t>
      </w:r>
      <w:r w:rsidR="2EC1FF8B" w:rsidRPr="0001572E">
        <w:rPr>
          <w:rFonts w:asciiTheme="minorHAnsi" w:hAnsiTheme="minorHAnsi" w:cstheme="minorHAnsi"/>
          <w:sz w:val="22"/>
          <w:szCs w:val="22"/>
        </w:rPr>
        <w:t xml:space="preserve">. </w:t>
      </w:r>
    </w:p>
    <w:p w14:paraId="008A1E33" w14:textId="77777777" w:rsidR="002151B1" w:rsidRDefault="002151B1" w:rsidP="0001572E">
      <w:pPr>
        <w:spacing w:line="276" w:lineRule="auto"/>
        <w:ind w:left="-284"/>
        <w:rPr>
          <w:rFonts w:asciiTheme="minorHAnsi" w:hAnsiTheme="minorHAnsi" w:cstheme="minorHAnsi"/>
          <w:sz w:val="22"/>
          <w:szCs w:val="22"/>
        </w:rPr>
      </w:pPr>
    </w:p>
    <w:p w14:paraId="14CCD2DE" w14:textId="77777777" w:rsidR="002151B1" w:rsidRPr="0001572E" w:rsidRDefault="002151B1" w:rsidP="0001572E">
      <w:pPr>
        <w:spacing w:line="276" w:lineRule="auto"/>
        <w:ind w:left="-284"/>
        <w:rPr>
          <w:rFonts w:asciiTheme="minorHAnsi" w:hAnsiTheme="minorHAnsi" w:cstheme="minorHAnsi"/>
          <w:sz w:val="22"/>
          <w:szCs w:val="22"/>
        </w:rPr>
      </w:pPr>
    </w:p>
    <w:p w14:paraId="47BA0AC3" w14:textId="7D630D71" w:rsidR="0099351A" w:rsidRPr="0001572E" w:rsidRDefault="002A197B" w:rsidP="0001572E">
      <w:pPr>
        <w:pStyle w:val="HeadingLevel1"/>
        <w:tabs>
          <w:tab w:val="clear" w:pos="720"/>
          <w:tab w:val="num" w:pos="426"/>
        </w:tabs>
        <w:spacing w:line="276" w:lineRule="auto"/>
        <w:ind w:left="426" w:hanging="710"/>
        <w:rPr>
          <w:rFonts w:ascii="AUdimat" w:hAnsi="AUdimat" w:cstheme="minorHAnsi"/>
          <w:b w:val="0"/>
          <w:bCs/>
          <w:color w:val="00B0F0"/>
          <w:sz w:val="44"/>
          <w:szCs w:val="44"/>
        </w:rPr>
      </w:pPr>
      <w:r w:rsidRPr="0001572E">
        <w:rPr>
          <w:rFonts w:ascii="AUdimat" w:hAnsi="AUdimat" w:cstheme="minorHAnsi"/>
          <w:b w:val="0"/>
          <w:bCs/>
          <w:color w:val="00B0F0"/>
          <w:sz w:val="44"/>
          <w:szCs w:val="44"/>
        </w:rPr>
        <w:t xml:space="preserve">|   </w:t>
      </w:r>
      <w:r w:rsidR="001D5E86" w:rsidRPr="0001572E">
        <w:rPr>
          <w:rFonts w:ascii="AUdimat" w:hAnsi="AUdimat" w:cstheme="minorHAnsi"/>
          <w:b w:val="0"/>
          <w:bCs/>
          <w:color w:val="00B0F0"/>
          <w:sz w:val="44"/>
          <w:szCs w:val="44"/>
        </w:rPr>
        <w:t>O</w:t>
      </w:r>
      <w:r w:rsidR="00164F41" w:rsidRPr="0001572E">
        <w:rPr>
          <w:rFonts w:ascii="AUdimat" w:hAnsi="AUdimat" w:cstheme="minorHAnsi"/>
          <w:b w:val="0"/>
          <w:bCs/>
          <w:color w:val="00B0F0"/>
          <w:sz w:val="44"/>
          <w:szCs w:val="44"/>
        </w:rPr>
        <w:t xml:space="preserve">ur </w:t>
      </w:r>
      <w:r w:rsidR="00F1489C">
        <w:rPr>
          <w:rFonts w:ascii="AUdimat" w:hAnsi="AUdimat" w:cstheme="minorHAnsi"/>
          <w:b w:val="0"/>
          <w:bCs/>
          <w:color w:val="00B0F0"/>
          <w:sz w:val="44"/>
          <w:szCs w:val="44"/>
        </w:rPr>
        <w:t>S</w:t>
      </w:r>
      <w:r w:rsidR="00164F41" w:rsidRPr="0001572E">
        <w:rPr>
          <w:rFonts w:ascii="AUdimat" w:hAnsi="AUdimat" w:cstheme="minorHAnsi"/>
          <w:b w:val="0"/>
          <w:bCs/>
          <w:color w:val="00B0F0"/>
          <w:sz w:val="44"/>
          <w:szCs w:val="44"/>
        </w:rPr>
        <w:t xml:space="preserve">trong </w:t>
      </w:r>
      <w:r w:rsidR="00F1489C">
        <w:rPr>
          <w:rFonts w:ascii="AUdimat" w:hAnsi="AUdimat" w:cstheme="minorHAnsi"/>
          <w:b w:val="0"/>
          <w:bCs/>
          <w:color w:val="00B0F0"/>
          <w:sz w:val="44"/>
          <w:szCs w:val="44"/>
        </w:rPr>
        <w:t>S</w:t>
      </w:r>
      <w:r w:rsidR="00164F41" w:rsidRPr="0001572E">
        <w:rPr>
          <w:rFonts w:ascii="AUdimat" w:hAnsi="AUdimat" w:cstheme="minorHAnsi"/>
          <w:b w:val="0"/>
          <w:bCs/>
          <w:color w:val="00B0F0"/>
          <w:sz w:val="44"/>
          <w:szCs w:val="44"/>
        </w:rPr>
        <w:t xml:space="preserve">afeguarding </w:t>
      </w:r>
      <w:r w:rsidR="00F1489C">
        <w:rPr>
          <w:rFonts w:ascii="AUdimat" w:hAnsi="AUdimat" w:cstheme="minorHAnsi"/>
          <w:b w:val="0"/>
          <w:bCs/>
          <w:color w:val="00B0F0"/>
          <w:sz w:val="44"/>
          <w:szCs w:val="44"/>
        </w:rPr>
        <w:t>C</w:t>
      </w:r>
      <w:r w:rsidR="00164F41" w:rsidRPr="0001572E">
        <w:rPr>
          <w:rFonts w:ascii="AUdimat" w:hAnsi="AUdimat" w:cstheme="minorHAnsi"/>
          <w:b w:val="0"/>
          <w:bCs/>
          <w:color w:val="00B0F0"/>
          <w:sz w:val="44"/>
          <w:szCs w:val="44"/>
        </w:rPr>
        <w:t>ulture</w:t>
      </w:r>
    </w:p>
    <w:p w14:paraId="473BA552" w14:textId="77777777" w:rsidR="00F629FF" w:rsidRDefault="00F629FF" w:rsidP="0001572E">
      <w:pPr>
        <w:pStyle w:val="HeadingLevel2asheading"/>
        <w:tabs>
          <w:tab w:val="clear" w:pos="720"/>
          <w:tab w:val="num" w:pos="567"/>
        </w:tabs>
        <w:spacing w:line="276" w:lineRule="auto"/>
        <w:ind w:hanging="1004"/>
        <w:rPr>
          <w:rFonts w:asciiTheme="minorHAnsi" w:hAnsiTheme="minorHAnsi" w:cstheme="minorHAnsi"/>
        </w:rPr>
      </w:pPr>
      <w:r w:rsidRPr="0001572E">
        <w:rPr>
          <w:rFonts w:asciiTheme="minorHAnsi" w:hAnsiTheme="minorHAnsi" w:cstheme="minorHAnsi"/>
        </w:rPr>
        <w:t>Why it is important</w:t>
      </w:r>
    </w:p>
    <w:p w14:paraId="6B5C708C" w14:textId="11FFA54F" w:rsidR="002151B1" w:rsidRPr="0001572E"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 xml:space="preserve">Safeguarding is everyone’s responsibility and it is the duty of the Academy to safeguard and promote the welfare of children. This is our core safeguarding principle. </w:t>
      </w:r>
    </w:p>
    <w:p w14:paraId="5456A00C" w14:textId="400293EF" w:rsidR="002151B1" w:rsidRPr="0001572E"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 xml:space="preserve">In adhering to this principle, we focus on providing a safe and welcoming environment for </w:t>
      </w:r>
      <w:proofErr w:type="gramStart"/>
      <w:r w:rsidRPr="0001572E">
        <w:rPr>
          <w:rFonts w:asciiTheme="minorHAnsi" w:hAnsiTheme="minorHAnsi" w:cstheme="minorHAnsi"/>
          <w:sz w:val="22"/>
          <w:szCs w:val="22"/>
        </w:rPr>
        <w:t>all of</w:t>
      </w:r>
      <w:proofErr w:type="gramEnd"/>
      <w:r w:rsidRPr="0001572E">
        <w:rPr>
          <w:rFonts w:asciiTheme="minorHAnsi" w:hAnsiTheme="minorHAnsi" w:cstheme="minorHAnsi"/>
          <w:sz w:val="22"/>
          <w:szCs w:val="22"/>
        </w:rPr>
        <w:t xml:space="preserve"> our children regardless of age, ability, culture, race, language, religion, gender identity or sexual identity. </w:t>
      </w:r>
      <w:proofErr w:type="gramStart"/>
      <w:r w:rsidRPr="0001572E">
        <w:rPr>
          <w:rFonts w:asciiTheme="minorHAnsi" w:hAnsiTheme="minorHAnsi" w:cstheme="minorHAnsi"/>
          <w:sz w:val="22"/>
          <w:szCs w:val="22"/>
        </w:rPr>
        <w:t>All of</w:t>
      </w:r>
      <w:proofErr w:type="gramEnd"/>
      <w:r w:rsidRPr="0001572E">
        <w:rPr>
          <w:rFonts w:asciiTheme="minorHAnsi" w:hAnsiTheme="minorHAnsi" w:cstheme="minorHAnsi"/>
          <w:sz w:val="22"/>
          <w:szCs w:val="22"/>
        </w:rPr>
        <w:t xml:space="preserve"> our children have equal rights to support and protection.</w:t>
      </w:r>
    </w:p>
    <w:p w14:paraId="1A46C97F" w14:textId="542B9AEA" w:rsidR="002151B1" w:rsidRPr="0001572E"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One of the cornerstones of our safeguarding culture is this policy and the procedures contained within it. This policy applies to all staff, volunteers and governors, all of whom are trained on its contents and on their safeguarding duties. We update this policy at least annually to reflect changes to law and guidance and best practice.</w:t>
      </w:r>
    </w:p>
    <w:p w14:paraId="28ACDE83" w14:textId="254B02C5" w:rsidR="002151B1" w:rsidRPr="0001572E"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We have a whole school approach to safeguarding. This means ensuring safeguarding and child protection are at the forefront and underpin all relevant aspects of process and policy development and operate in the best interests of the child.</w:t>
      </w:r>
    </w:p>
    <w:p w14:paraId="0AE1051C" w14:textId="0A346CF1" w:rsidR="002151B1" w:rsidRPr="0001572E"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We embrace a child-centred approach and staff are encouraged to adopt the mindset ‘it could happen here’.  We recognise the importance of enabling children to talk openly about anything that worries them and to feel confident that they will be listened to or can access well publicised systems for reporting or disclosing abuse or harm.</w:t>
      </w:r>
    </w:p>
    <w:p w14:paraId="6D1BFD3F" w14:textId="7A4CC294" w:rsidR="002151B1" w:rsidRDefault="002151B1" w:rsidP="0001572E">
      <w:pPr>
        <w:pStyle w:val="BodyText1"/>
        <w:numPr>
          <w:ilvl w:val="1"/>
          <w:numId w:val="29"/>
        </w:numPr>
        <w:spacing w:line="276" w:lineRule="auto"/>
        <w:ind w:left="851"/>
        <w:rPr>
          <w:rFonts w:asciiTheme="minorHAnsi" w:hAnsiTheme="minorHAnsi" w:cstheme="minorHAnsi"/>
          <w:sz w:val="22"/>
          <w:szCs w:val="22"/>
        </w:rPr>
      </w:pPr>
      <w:r w:rsidRPr="0001572E">
        <w:rPr>
          <w:rFonts w:asciiTheme="minorHAnsi" w:hAnsiTheme="minorHAnsi" w:cstheme="minorHAnsi"/>
          <w:sz w:val="22"/>
          <w:szCs w:val="22"/>
        </w:rPr>
        <w:t>This policy should be read alongside our other safeguarding policies, which are set out in Appendix Two.</w:t>
      </w:r>
    </w:p>
    <w:p w14:paraId="0ECE8427" w14:textId="77777777" w:rsidR="002151B1" w:rsidRPr="0001572E" w:rsidRDefault="002151B1" w:rsidP="0001572E">
      <w:pPr>
        <w:pStyle w:val="BodyText1"/>
        <w:spacing w:line="276" w:lineRule="auto"/>
        <w:ind w:left="851"/>
        <w:rPr>
          <w:rFonts w:asciiTheme="minorHAnsi" w:hAnsiTheme="minorHAnsi" w:cstheme="minorHAnsi"/>
        </w:rPr>
      </w:pPr>
    </w:p>
    <w:p w14:paraId="380A3872" w14:textId="77777777" w:rsidR="00F629FF" w:rsidRDefault="00F629FF" w:rsidP="0001572E">
      <w:pPr>
        <w:pStyle w:val="HeadingLevel2asheading"/>
        <w:tabs>
          <w:tab w:val="clear" w:pos="720"/>
          <w:tab w:val="num" w:pos="567"/>
        </w:tabs>
        <w:spacing w:line="276" w:lineRule="auto"/>
        <w:ind w:hanging="1004"/>
        <w:rPr>
          <w:rFonts w:asciiTheme="minorHAnsi" w:hAnsiTheme="minorHAnsi" w:cstheme="minorHAnsi"/>
        </w:rPr>
      </w:pPr>
      <w:r w:rsidRPr="0001572E">
        <w:rPr>
          <w:rFonts w:asciiTheme="minorHAnsi" w:hAnsiTheme="minorHAnsi" w:cstheme="minorHAnsi"/>
        </w:rPr>
        <w:lastRenderedPageBreak/>
        <w:t xml:space="preserve">What </w:t>
      </w:r>
      <w:r w:rsidR="008A675B" w:rsidRPr="0001572E">
        <w:rPr>
          <w:rFonts w:asciiTheme="minorHAnsi" w:hAnsiTheme="minorHAnsi" w:cstheme="minorHAnsi"/>
        </w:rPr>
        <w:t>it</w:t>
      </w:r>
      <w:r w:rsidRPr="0001572E">
        <w:rPr>
          <w:rFonts w:asciiTheme="minorHAnsi" w:hAnsiTheme="minorHAnsi" w:cstheme="minorHAnsi"/>
        </w:rPr>
        <w:t xml:space="preserve"> means for our pupils</w:t>
      </w:r>
    </w:p>
    <w:p w14:paraId="044BEEDA" w14:textId="1A58A2BB" w:rsidR="002151B1" w:rsidRPr="0001572E" w:rsidRDefault="002151B1" w:rsidP="0001572E">
      <w:pPr>
        <w:pStyle w:val="BodyText1"/>
        <w:numPr>
          <w:ilvl w:val="0"/>
          <w:numId w:val="31"/>
        </w:numPr>
        <w:tabs>
          <w:tab w:val="clear" w:pos="720"/>
          <w:tab w:val="num" w:pos="426"/>
        </w:tabs>
        <w:spacing w:line="276" w:lineRule="auto"/>
        <w:ind w:left="851" w:hanging="284"/>
        <w:rPr>
          <w:rFonts w:asciiTheme="minorHAnsi" w:hAnsiTheme="minorHAnsi" w:cstheme="minorHAnsi"/>
          <w:sz w:val="22"/>
          <w:szCs w:val="22"/>
        </w:rPr>
      </w:pPr>
      <w:r w:rsidRPr="0001572E">
        <w:rPr>
          <w:rFonts w:asciiTheme="minorHAnsi" w:hAnsiTheme="minorHAnsi" w:cstheme="minorHAnsi"/>
          <w:sz w:val="22"/>
          <w:szCs w:val="22"/>
        </w:rPr>
        <w:t>We work with our local safeguarding partners to promote the welfare of children and protect them from harm. This includes providing a co-ordinated offer of early help when additional needs of children are identified and contributing to inter-agency plans which provide additional support to the child.</w:t>
      </w:r>
    </w:p>
    <w:p w14:paraId="7016E47A" w14:textId="5DDCB1D0" w:rsidR="002151B1" w:rsidRPr="0001572E" w:rsidRDefault="002151B1" w:rsidP="0001572E">
      <w:pPr>
        <w:pStyle w:val="BodyText1"/>
        <w:numPr>
          <w:ilvl w:val="0"/>
          <w:numId w:val="31"/>
        </w:numPr>
        <w:tabs>
          <w:tab w:val="clear" w:pos="720"/>
          <w:tab w:val="num" w:pos="426"/>
        </w:tabs>
        <w:spacing w:line="276" w:lineRule="auto"/>
        <w:ind w:left="851" w:hanging="284"/>
        <w:rPr>
          <w:rFonts w:asciiTheme="minorHAnsi" w:hAnsiTheme="minorHAnsi" w:cstheme="minorHAnsi"/>
          <w:sz w:val="22"/>
          <w:szCs w:val="22"/>
        </w:rPr>
      </w:pPr>
      <w:proofErr w:type="gramStart"/>
      <w:r w:rsidRPr="0001572E">
        <w:rPr>
          <w:rFonts w:asciiTheme="minorHAnsi" w:hAnsiTheme="minorHAnsi" w:cstheme="minorHAnsi"/>
          <w:sz w:val="22"/>
          <w:szCs w:val="22"/>
        </w:rPr>
        <w:t>All of</w:t>
      </w:r>
      <w:proofErr w:type="gramEnd"/>
      <w:r w:rsidRPr="0001572E">
        <w:rPr>
          <w:rFonts w:asciiTheme="minorHAnsi" w:hAnsiTheme="minorHAnsi" w:cstheme="minorHAnsi"/>
          <w:sz w:val="22"/>
          <w:szCs w:val="22"/>
        </w:rPr>
        <w:t xml:space="preserve"> our staff have an equal responsibility to act on any suspicion or disclosure that may indicate that a child is at risk of harm. Any pupils or staff involved in child protection or safeguarding issues will receive appropriate support. </w:t>
      </w:r>
    </w:p>
    <w:p w14:paraId="394820DF" w14:textId="73F10AE3" w:rsidR="002151B1" w:rsidRPr="0001572E" w:rsidRDefault="002151B1" w:rsidP="0001572E">
      <w:pPr>
        <w:pStyle w:val="BodyText1"/>
        <w:numPr>
          <w:ilvl w:val="0"/>
          <w:numId w:val="31"/>
        </w:numPr>
        <w:tabs>
          <w:tab w:val="clear" w:pos="720"/>
          <w:tab w:val="num" w:pos="426"/>
        </w:tabs>
        <w:spacing w:line="276" w:lineRule="auto"/>
        <w:ind w:left="851" w:hanging="284"/>
        <w:rPr>
          <w:rFonts w:asciiTheme="minorHAnsi" w:hAnsiTheme="minorHAnsi" w:cstheme="minorHAnsi"/>
          <w:sz w:val="22"/>
          <w:szCs w:val="22"/>
        </w:rPr>
      </w:pPr>
      <w:r w:rsidRPr="0001572E">
        <w:rPr>
          <w:rFonts w:asciiTheme="minorHAnsi" w:hAnsiTheme="minorHAnsi" w:cstheme="minorHAnsi"/>
          <w:sz w:val="22"/>
          <w:szCs w:val="22"/>
        </w:rPr>
        <w:t>Our strong safeguarding culture ensures that we treat all pupils with respect and involve them in decisions that affect them. We encourage positive, respectful and safe behaviour among pupils and we set a good example by conducting ourselves appropriately.</w:t>
      </w:r>
    </w:p>
    <w:p w14:paraId="1F21CAEE" w14:textId="750F5BB8" w:rsidR="002151B1" w:rsidRPr="0001572E" w:rsidRDefault="002151B1" w:rsidP="0001572E">
      <w:pPr>
        <w:pStyle w:val="BodyText1"/>
        <w:numPr>
          <w:ilvl w:val="0"/>
          <w:numId w:val="31"/>
        </w:numPr>
        <w:tabs>
          <w:tab w:val="clear" w:pos="720"/>
          <w:tab w:val="num" w:pos="426"/>
        </w:tabs>
        <w:spacing w:line="276" w:lineRule="auto"/>
        <w:ind w:left="851" w:hanging="284"/>
        <w:rPr>
          <w:rFonts w:asciiTheme="minorHAnsi" w:hAnsiTheme="minorHAnsi" w:cstheme="minorHAnsi"/>
          <w:sz w:val="22"/>
          <w:szCs w:val="22"/>
        </w:rPr>
      </w:pPr>
      <w:r w:rsidRPr="0001572E">
        <w:rPr>
          <w:rFonts w:asciiTheme="minorHAnsi" w:hAnsiTheme="minorHAnsi" w:cstheme="minorHAnsi"/>
          <w:sz w:val="22"/>
          <w:szCs w:val="22"/>
        </w:rPr>
        <w:t xml:space="preserve">Identifying safeguarding and child protection concerns often begins with recognising changes in pupils’ behaviour and knowing that these changes may be signs of abuse, neglect or exploitation. Where challenging behaviour is presented, consideration should be made regarding whether this may be an indicator of abuse. </w:t>
      </w:r>
    </w:p>
    <w:p w14:paraId="20AEEF03" w14:textId="617F1460" w:rsidR="002151B1" w:rsidRDefault="002151B1" w:rsidP="0001572E">
      <w:pPr>
        <w:pStyle w:val="BodyText1"/>
        <w:numPr>
          <w:ilvl w:val="0"/>
          <w:numId w:val="31"/>
        </w:numPr>
        <w:tabs>
          <w:tab w:val="clear" w:pos="720"/>
          <w:tab w:val="num" w:pos="426"/>
        </w:tabs>
        <w:spacing w:line="276" w:lineRule="auto"/>
        <w:ind w:left="851" w:hanging="284"/>
        <w:rPr>
          <w:rFonts w:asciiTheme="minorHAnsi" w:hAnsiTheme="minorHAnsi" w:cstheme="minorHAnsi"/>
          <w:sz w:val="22"/>
          <w:szCs w:val="22"/>
        </w:rPr>
      </w:pPr>
      <w:proofErr w:type="gramStart"/>
      <w:r w:rsidRPr="0001572E">
        <w:rPr>
          <w:rFonts w:asciiTheme="minorHAnsi" w:hAnsiTheme="minorHAnsi" w:cstheme="minorHAnsi"/>
          <w:sz w:val="22"/>
          <w:szCs w:val="22"/>
        </w:rPr>
        <w:t>All of</w:t>
      </w:r>
      <w:proofErr w:type="gramEnd"/>
      <w:r w:rsidRPr="0001572E">
        <w:rPr>
          <w:rFonts w:asciiTheme="minorHAnsi" w:hAnsiTheme="minorHAnsi" w:cstheme="minorHAnsi"/>
          <w:sz w:val="22"/>
          <w:szCs w:val="22"/>
        </w:rPr>
        <w:t xml:space="preserve"> our staff will reassure pupils that their concerns and disclosures will be taken seriously and that they will be supported and kept safe.</w:t>
      </w:r>
    </w:p>
    <w:p w14:paraId="55A2EF72" w14:textId="77777777" w:rsidR="002151B1" w:rsidRDefault="002151B1" w:rsidP="0001572E">
      <w:pPr>
        <w:pStyle w:val="BodyText1"/>
        <w:spacing w:line="276" w:lineRule="auto"/>
        <w:ind w:left="851"/>
        <w:rPr>
          <w:rFonts w:asciiTheme="minorHAnsi" w:hAnsiTheme="minorHAnsi" w:cstheme="minorHAnsi"/>
          <w:sz w:val="22"/>
          <w:szCs w:val="22"/>
        </w:rPr>
      </w:pPr>
    </w:p>
    <w:p w14:paraId="6AC3E0AF" w14:textId="77777777" w:rsidR="002151B1" w:rsidRPr="0001572E" w:rsidRDefault="002151B1" w:rsidP="0001572E">
      <w:pPr>
        <w:pStyle w:val="BodyText1"/>
        <w:spacing w:line="276" w:lineRule="auto"/>
        <w:ind w:left="851"/>
        <w:rPr>
          <w:rFonts w:asciiTheme="minorHAnsi" w:hAnsiTheme="minorHAnsi" w:cstheme="minorHAnsi"/>
        </w:rPr>
      </w:pPr>
    </w:p>
    <w:p w14:paraId="17B564CD" w14:textId="09CEFF13" w:rsidR="00766174" w:rsidRPr="0001572E" w:rsidRDefault="002151B1" w:rsidP="0001572E">
      <w:pPr>
        <w:pStyle w:val="HeadingLevel1"/>
        <w:tabs>
          <w:tab w:val="clear" w:pos="720"/>
          <w:tab w:val="num" w:pos="426"/>
        </w:tabs>
        <w:spacing w:line="276" w:lineRule="auto"/>
        <w:ind w:hanging="1004"/>
        <w:rPr>
          <w:rFonts w:ascii="AUdimat" w:hAnsi="AUdimat" w:cstheme="minorHAnsi"/>
          <w:b w:val="0"/>
          <w:bCs/>
          <w:color w:val="00B0F0"/>
          <w:sz w:val="44"/>
          <w:szCs w:val="44"/>
        </w:rPr>
      </w:pPr>
      <w:r>
        <w:rPr>
          <w:rFonts w:ascii="AUdimat" w:hAnsi="AUdimat" w:cstheme="minorHAnsi"/>
          <w:bCs/>
          <w:color w:val="00B0F0"/>
          <w:sz w:val="44"/>
          <w:szCs w:val="44"/>
          <w:lang w:val="en-US" w:eastAsia="en-GB"/>
        </w:rPr>
        <w:t xml:space="preserve">|   </w:t>
      </w:r>
      <w:bookmarkStart w:id="2" w:name="_Toc295993791"/>
      <w:bookmarkStart w:id="3" w:name="_Toc478551640"/>
      <w:r w:rsidR="00766174" w:rsidRPr="0001572E">
        <w:rPr>
          <w:rFonts w:ascii="AUdimat" w:hAnsi="AUdimat" w:cstheme="minorHAnsi"/>
          <w:b w:val="0"/>
          <w:bCs/>
          <w:color w:val="00B0F0"/>
          <w:sz w:val="44"/>
          <w:szCs w:val="44"/>
        </w:rPr>
        <w:t xml:space="preserve">Safeguarding </w:t>
      </w:r>
      <w:r w:rsidR="00F1489C">
        <w:rPr>
          <w:rFonts w:ascii="AUdimat" w:hAnsi="AUdimat" w:cstheme="minorHAnsi"/>
          <w:b w:val="0"/>
          <w:bCs/>
          <w:color w:val="00B0F0"/>
          <w:sz w:val="44"/>
          <w:szCs w:val="44"/>
        </w:rPr>
        <w:t>L</w:t>
      </w:r>
      <w:r w:rsidR="00766174" w:rsidRPr="0001572E">
        <w:rPr>
          <w:rFonts w:ascii="AUdimat" w:hAnsi="AUdimat" w:cstheme="minorHAnsi"/>
          <w:b w:val="0"/>
          <w:bCs/>
          <w:color w:val="00B0F0"/>
          <w:sz w:val="44"/>
          <w:szCs w:val="44"/>
        </w:rPr>
        <w:t xml:space="preserve">egislation and </w:t>
      </w:r>
      <w:r w:rsidR="00F1489C">
        <w:rPr>
          <w:rFonts w:ascii="AUdimat" w:hAnsi="AUdimat" w:cstheme="minorHAnsi"/>
          <w:b w:val="0"/>
          <w:bCs/>
          <w:color w:val="00B0F0"/>
          <w:sz w:val="44"/>
          <w:szCs w:val="44"/>
        </w:rPr>
        <w:t>G</w:t>
      </w:r>
      <w:r w:rsidR="00766174" w:rsidRPr="0001572E">
        <w:rPr>
          <w:rFonts w:ascii="AUdimat" w:hAnsi="AUdimat" w:cstheme="minorHAnsi"/>
          <w:b w:val="0"/>
          <w:bCs/>
          <w:color w:val="00B0F0"/>
          <w:sz w:val="44"/>
          <w:szCs w:val="44"/>
        </w:rPr>
        <w:t>uidance</w:t>
      </w:r>
      <w:bookmarkEnd w:id="2"/>
      <w:bookmarkEnd w:id="3"/>
    </w:p>
    <w:p w14:paraId="24E8B7B5" w14:textId="77777777" w:rsidR="007D11B5" w:rsidRPr="0001572E" w:rsidRDefault="007D11B5" w:rsidP="0001572E">
      <w:pPr>
        <w:pStyle w:val="HeadingLevel2"/>
        <w:tabs>
          <w:tab w:val="clear" w:pos="720"/>
        </w:tabs>
        <w:spacing w:line="276" w:lineRule="auto"/>
        <w:ind w:left="567" w:hanging="862"/>
        <w:rPr>
          <w:rFonts w:asciiTheme="minorHAnsi" w:hAnsiTheme="minorHAnsi" w:cstheme="minorHAnsi"/>
          <w:sz w:val="22"/>
        </w:rPr>
      </w:pPr>
      <w:r w:rsidRPr="0001572E">
        <w:rPr>
          <w:rFonts w:asciiTheme="minorHAnsi" w:hAnsiTheme="minorHAnsi" w:cstheme="minorHAnsi"/>
          <w:sz w:val="22"/>
        </w:rPr>
        <w:t xml:space="preserve">The following safeguarding legislation and guidance has been considered when drafting this policy: </w:t>
      </w:r>
    </w:p>
    <w:p w14:paraId="0EDC6D2E" w14:textId="3B90E508" w:rsidR="00D62C2C" w:rsidRPr="00BD2BC1" w:rsidRDefault="00D62C2C" w:rsidP="0001572E">
      <w:pPr>
        <w:pStyle w:val="Bullet2"/>
        <w:numPr>
          <w:ilvl w:val="1"/>
          <w:numId w:val="32"/>
        </w:numPr>
        <w:spacing w:after="0" w:line="276" w:lineRule="auto"/>
        <w:ind w:left="1077" w:hanging="357"/>
        <w:rPr>
          <w:rFonts w:asciiTheme="minorHAnsi" w:hAnsiTheme="minorHAnsi" w:cstheme="minorHAnsi"/>
          <w:sz w:val="22"/>
          <w:lang w:eastAsia="en-GB"/>
        </w:rPr>
      </w:pPr>
      <w:r w:rsidRPr="00BD2BC1">
        <w:rPr>
          <w:rFonts w:asciiTheme="minorHAnsi" w:hAnsiTheme="minorHAnsi" w:cstheme="minorHAnsi"/>
          <w:sz w:val="22"/>
          <w:lang w:eastAsia="en-GB"/>
        </w:rPr>
        <w:t>Kee</w:t>
      </w:r>
      <w:r w:rsidR="00A71595" w:rsidRPr="00BD2BC1">
        <w:rPr>
          <w:rFonts w:asciiTheme="minorHAnsi" w:hAnsiTheme="minorHAnsi" w:cstheme="minorHAnsi"/>
          <w:sz w:val="22"/>
          <w:lang w:eastAsia="en-GB"/>
        </w:rPr>
        <w:t>ping Children Safe in Education (</w:t>
      </w:r>
      <w:r w:rsidRPr="00BD2BC1">
        <w:rPr>
          <w:rFonts w:asciiTheme="minorHAnsi" w:hAnsiTheme="minorHAnsi" w:cstheme="minorHAnsi"/>
          <w:sz w:val="22"/>
          <w:lang w:eastAsia="en-GB"/>
        </w:rPr>
        <w:t>20</w:t>
      </w:r>
      <w:r w:rsidR="006D0224" w:rsidRPr="00BD2BC1">
        <w:rPr>
          <w:rFonts w:asciiTheme="minorHAnsi" w:hAnsiTheme="minorHAnsi" w:cstheme="minorHAnsi"/>
          <w:sz w:val="22"/>
          <w:lang w:eastAsia="en-GB"/>
        </w:rPr>
        <w:t>2</w:t>
      </w:r>
      <w:r w:rsidR="004C4692" w:rsidRPr="00BD2BC1">
        <w:rPr>
          <w:rFonts w:asciiTheme="minorHAnsi" w:hAnsiTheme="minorHAnsi" w:cstheme="minorHAnsi"/>
          <w:sz w:val="22"/>
          <w:lang w:eastAsia="en-GB"/>
        </w:rPr>
        <w:t>5</w:t>
      </w:r>
      <w:r w:rsidR="00A71595" w:rsidRPr="00BD2BC1">
        <w:rPr>
          <w:rFonts w:asciiTheme="minorHAnsi" w:hAnsiTheme="minorHAnsi" w:cstheme="minorHAnsi"/>
          <w:sz w:val="22"/>
          <w:lang w:eastAsia="en-GB"/>
        </w:rPr>
        <w:t>)</w:t>
      </w:r>
      <w:r w:rsidRPr="00BD2BC1">
        <w:rPr>
          <w:rFonts w:asciiTheme="minorHAnsi" w:hAnsiTheme="minorHAnsi" w:cstheme="minorHAnsi"/>
          <w:sz w:val="22"/>
          <w:lang w:eastAsia="en-GB"/>
        </w:rPr>
        <w:t xml:space="preserve"> </w:t>
      </w:r>
    </w:p>
    <w:p w14:paraId="395529B2" w14:textId="02CF4073" w:rsidR="00D62C2C" w:rsidRPr="00496E74" w:rsidRDefault="00D62C2C" w:rsidP="0001572E">
      <w:pPr>
        <w:pStyle w:val="Bullet2"/>
        <w:numPr>
          <w:ilvl w:val="1"/>
          <w:numId w:val="32"/>
        </w:numPr>
        <w:spacing w:after="0" w:line="276" w:lineRule="auto"/>
        <w:ind w:left="1077" w:hanging="357"/>
        <w:rPr>
          <w:rFonts w:asciiTheme="minorHAnsi" w:hAnsiTheme="minorHAnsi" w:cstheme="minorHAnsi"/>
          <w:sz w:val="22"/>
          <w:lang w:eastAsia="en-GB"/>
        </w:rPr>
      </w:pPr>
      <w:r w:rsidRPr="00BD2BC1">
        <w:rPr>
          <w:rFonts w:asciiTheme="minorHAnsi" w:hAnsiTheme="minorHAnsi" w:cstheme="minorHAnsi"/>
          <w:sz w:val="22"/>
          <w:lang w:eastAsia="en-GB"/>
        </w:rPr>
        <w:t>Working To</w:t>
      </w:r>
      <w:r w:rsidR="00A71595" w:rsidRPr="00BD2BC1">
        <w:rPr>
          <w:rFonts w:asciiTheme="minorHAnsi" w:hAnsiTheme="minorHAnsi" w:cstheme="minorHAnsi"/>
          <w:sz w:val="22"/>
          <w:lang w:eastAsia="en-GB"/>
        </w:rPr>
        <w:t>gether to Safeguarding Childre</w:t>
      </w:r>
      <w:r w:rsidR="00A71595" w:rsidRPr="00496E74">
        <w:rPr>
          <w:rFonts w:asciiTheme="minorHAnsi" w:hAnsiTheme="minorHAnsi" w:cstheme="minorHAnsi"/>
          <w:sz w:val="22"/>
          <w:lang w:eastAsia="en-GB"/>
        </w:rPr>
        <w:t>n (</w:t>
      </w:r>
      <w:r w:rsidRPr="00496E74">
        <w:rPr>
          <w:rFonts w:asciiTheme="minorHAnsi" w:hAnsiTheme="minorHAnsi" w:cstheme="minorHAnsi"/>
          <w:sz w:val="22"/>
          <w:lang w:eastAsia="en-GB"/>
        </w:rPr>
        <w:t>20</w:t>
      </w:r>
      <w:r w:rsidR="001869B9" w:rsidRPr="00496E74">
        <w:rPr>
          <w:rFonts w:asciiTheme="minorHAnsi" w:hAnsiTheme="minorHAnsi" w:cstheme="minorHAnsi"/>
          <w:sz w:val="22"/>
          <w:lang w:eastAsia="en-GB"/>
        </w:rPr>
        <w:t>23</w:t>
      </w:r>
      <w:r w:rsidR="00A71595" w:rsidRPr="00496E74">
        <w:rPr>
          <w:rFonts w:asciiTheme="minorHAnsi" w:hAnsiTheme="minorHAnsi" w:cstheme="minorHAnsi"/>
          <w:sz w:val="22"/>
          <w:lang w:eastAsia="en-GB"/>
        </w:rPr>
        <w:t>)</w:t>
      </w:r>
      <w:r w:rsidRPr="00496E74">
        <w:rPr>
          <w:rFonts w:asciiTheme="minorHAnsi" w:hAnsiTheme="minorHAnsi" w:cstheme="minorHAnsi"/>
          <w:sz w:val="22"/>
          <w:lang w:eastAsia="en-GB"/>
        </w:rPr>
        <w:t xml:space="preserve"> </w:t>
      </w:r>
    </w:p>
    <w:p w14:paraId="132D5D0C" w14:textId="77777777" w:rsidR="00D62C2C" w:rsidRPr="00496E74" w:rsidRDefault="00D62C2C" w:rsidP="0001572E">
      <w:pPr>
        <w:pStyle w:val="Bullet2"/>
        <w:numPr>
          <w:ilvl w:val="1"/>
          <w:numId w:val="32"/>
        </w:numPr>
        <w:spacing w:after="0" w:line="276" w:lineRule="auto"/>
        <w:ind w:left="1077" w:hanging="357"/>
        <w:rPr>
          <w:rFonts w:asciiTheme="minorHAnsi" w:hAnsiTheme="minorHAnsi" w:cstheme="minorHAnsi"/>
          <w:sz w:val="22"/>
          <w:lang w:eastAsia="en-GB"/>
        </w:rPr>
      </w:pPr>
      <w:r w:rsidRPr="00496E74">
        <w:rPr>
          <w:rFonts w:asciiTheme="minorHAnsi" w:eastAsia="Times New Roman" w:hAnsiTheme="minorHAnsi" w:cstheme="minorHAnsi"/>
          <w:sz w:val="22"/>
          <w:lang w:eastAsia="en-GB"/>
        </w:rPr>
        <w:t xml:space="preserve">What to do if you’re worried a child is being abused </w:t>
      </w:r>
      <w:r w:rsidR="00A71595" w:rsidRPr="00496E74">
        <w:rPr>
          <w:rFonts w:asciiTheme="minorHAnsi" w:eastAsia="Times New Roman" w:hAnsiTheme="minorHAnsi" w:cstheme="minorHAnsi"/>
          <w:sz w:val="22"/>
          <w:lang w:eastAsia="en-GB"/>
        </w:rPr>
        <w:t>(</w:t>
      </w:r>
      <w:r w:rsidRPr="00496E74">
        <w:rPr>
          <w:rFonts w:asciiTheme="minorHAnsi" w:eastAsia="Times New Roman" w:hAnsiTheme="minorHAnsi" w:cstheme="minorHAnsi"/>
          <w:sz w:val="22"/>
          <w:lang w:eastAsia="en-GB"/>
        </w:rPr>
        <w:t>2015</w:t>
      </w:r>
      <w:r w:rsidR="00A71595" w:rsidRPr="00496E74">
        <w:rPr>
          <w:rFonts w:asciiTheme="minorHAnsi" w:eastAsia="Times New Roman" w:hAnsiTheme="minorHAnsi" w:cstheme="minorHAnsi"/>
          <w:sz w:val="22"/>
          <w:lang w:eastAsia="en-GB"/>
        </w:rPr>
        <w:t>)</w:t>
      </w:r>
    </w:p>
    <w:p w14:paraId="4E573E7F" w14:textId="77777777" w:rsidR="00D62C2C" w:rsidRPr="00496E74" w:rsidRDefault="00D62C2C" w:rsidP="0001572E">
      <w:pPr>
        <w:pStyle w:val="Bullet2"/>
        <w:numPr>
          <w:ilvl w:val="1"/>
          <w:numId w:val="32"/>
        </w:numPr>
        <w:spacing w:after="0" w:line="276" w:lineRule="auto"/>
        <w:ind w:left="1077" w:hanging="357"/>
        <w:rPr>
          <w:rFonts w:asciiTheme="minorHAnsi" w:hAnsiTheme="minorHAnsi" w:cstheme="minorHAnsi"/>
          <w:sz w:val="22"/>
          <w:lang w:eastAsia="en-GB"/>
        </w:rPr>
      </w:pPr>
      <w:r w:rsidRPr="00496E74">
        <w:rPr>
          <w:rFonts w:asciiTheme="minorHAnsi" w:hAnsiTheme="minorHAnsi" w:cstheme="minorHAnsi"/>
          <w:sz w:val="22"/>
          <w:lang w:eastAsia="en-GB"/>
        </w:rPr>
        <w:t xml:space="preserve">The Teacher Standards 2012 </w:t>
      </w:r>
    </w:p>
    <w:p w14:paraId="04055D44" w14:textId="77777777" w:rsidR="00D62C2C" w:rsidRPr="00496E74" w:rsidRDefault="00D62C2C"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The Safeguarding Vulnerable Groups Act 2006</w:t>
      </w:r>
    </w:p>
    <w:p w14:paraId="5CD7A5FC" w14:textId="77777777" w:rsidR="007D11B5" w:rsidRPr="00496E74" w:rsidRDefault="00766174" w:rsidP="0001572E">
      <w:pPr>
        <w:pStyle w:val="Bullet2"/>
        <w:numPr>
          <w:ilvl w:val="1"/>
          <w:numId w:val="32"/>
        </w:numPr>
        <w:spacing w:after="0" w:line="276" w:lineRule="auto"/>
        <w:ind w:left="1077" w:hanging="357"/>
        <w:rPr>
          <w:rFonts w:asciiTheme="minorHAnsi" w:hAnsiTheme="minorHAnsi" w:cstheme="minorHAnsi"/>
          <w:color w:val="000000"/>
          <w:sz w:val="22"/>
        </w:rPr>
      </w:pPr>
      <w:r w:rsidRPr="00496E74">
        <w:rPr>
          <w:rFonts w:asciiTheme="minorHAnsi" w:hAnsiTheme="minorHAnsi" w:cstheme="minorHAnsi"/>
          <w:color w:val="000000"/>
          <w:sz w:val="22"/>
        </w:rPr>
        <w:t xml:space="preserve">Section 157 </w:t>
      </w:r>
      <w:r w:rsidR="007D11B5" w:rsidRPr="00496E74">
        <w:rPr>
          <w:rFonts w:asciiTheme="minorHAnsi" w:hAnsiTheme="minorHAnsi" w:cstheme="minorHAnsi"/>
          <w:color w:val="000000"/>
          <w:sz w:val="22"/>
        </w:rPr>
        <w:t xml:space="preserve">of the Education Act </w:t>
      </w:r>
      <w:r w:rsidR="00131A46" w:rsidRPr="00496E74">
        <w:rPr>
          <w:rFonts w:asciiTheme="minorHAnsi" w:hAnsiTheme="minorHAnsi" w:cstheme="minorHAnsi"/>
          <w:color w:val="000000"/>
          <w:sz w:val="22"/>
        </w:rPr>
        <w:t>(</w:t>
      </w:r>
      <w:r w:rsidR="007D11B5" w:rsidRPr="00496E74">
        <w:rPr>
          <w:rFonts w:asciiTheme="minorHAnsi" w:hAnsiTheme="minorHAnsi" w:cstheme="minorHAnsi"/>
          <w:color w:val="000000"/>
          <w:sz w:val="22"/>
        </w:rPr>
        <w:t>2002</w:t>
      </w:r>
      <w:r w:rsidR="00131A46" w:rsidRPr="00496E74">
        <w:rPr>
          <w:rFonts w:asciiTheme="minorHAnsi" w:hAnsiTheme="minorHAnsi" w:cstheme="minorHAnsi"/>
          <w:color w:val="000000"/>
          <w:sz w:val="22"/>
        </w:rPr>
        <w:t>)</w:t>
      </w:r>
      <w:r w:rsidR="007D11B5" w:rsidRPr="00496E74">
        <w:rPr>
          <w:rFonts w:asciiTheme="minorHAnsi" w:hAnsiTheme="minorHAnsi" w:cstheme="minorHAnsi"/>
          <w:color w:val="000000"/>
          <w:sz w:val="22"/>
        </w:rPr>
        <w:t xml:space="preserve"> </w:t>
      </w:r>
    </w:p>
    <w:p w14:paraId="58079BCC" w14:textId="77777777" w:rsidR="007E2233" w:rsidRPr="00496E74" w:rsidRDefault="007D11B5"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T</w:t>
      </w:r>
      <w:r w:rsidR="00766174" w:rsidRPr="00496E74">
        <w:rPr>
          <w:rFonts w:asciiTheme="minorHAnsi" w:hAnsiTheme="minorHAnsi" w:cstheme="minorHAnsi"/>
          <w:sz w:val="22"/>
        </w:rPr>
        <w:t>he Education (Independent School Standards) Regulations 20</w:t>
      </w:r>
      <w:r w:rsidR="00F7707B" w:rsidRPr="00496E74">
        <w:rPr>
          <w:rFonts w:asciiTheme="minorHAnsi" w:hAnsiTheme="minorHAnsi" w:cstheme="minorHAnsi"/>
          <w:sz w:val="22"/>
        </w:rPr>
        <w:t>14</w:t>
      </w:r>
      <w:r w:rsidRPr="00496E74">
        <w:rPr>
          <w:rFonts w:asciiTheme="minorHAnsi" w:hAnsiTheme="minorHAnsi" w:cstheme="minorHAnsi"/>
          <w:sz w:val="22"/>
        </w:rPr>
        <w:t xml:space="preserve"> </w:t>
      </w:r>
    </w:p>
    <w:p w14:paraId="36F0C67D" w14:textId="77777777" w:rsidR="001312C8" w:rsidRPr="00496E74" w:rsidRDefault="001312C8"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 xml:space="preserve">The Domestic Abuse Act </w:t>
      </w:r>
      <w:r w:rsidR="00131A46" w:rsidRPr="00496E74">
        <w:rPr>
          <w:rFonts w:asciiTheme="minorHAnsi" w:hAnsiTheme="minorHAnsi" w:cstheme="minorHAnsi"/>
          <w:sz w:val="22"/>
        </w:rPr>
        <w:t>(</w:t>
      </w:r>
      <w:r w:rsidRPr="00496E74">
        <w:rPr>
          <w:rFonts w:asciiTheme="minorHAnsi" w:hAnsiTheme="minorHAnsi" w:cstheme="minorHAnsi"/>
          <w:sz w:val="22"/>
        </w:rPr>
        <w:t>2021</w:t>
      </w:r>
      <w:r w:rsidR="00131A46" w:rsidRPr="00496E74">
        <w:rPr>
          <w:rFonts w:asciiTheme="minorHAnsi" w:hAnsiTheme="minorHAnsi" w:cstheme="minorHAnsi"/>
          <w:sz w:val="22"/>
        </w:rPr>
        <w:t>)</w:t>
      </w:r>
    </w:p>
    <w:p w14:paraId="4DFB7A08" w14:textId="77777777" w:rsidR="000A6CB4" w:rsidRPr="00496E74" w:rsidRDefault="000A6CB4"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 xml:space="preserve">PACE Code C </w:t>
      </w:r>
      <w:r w:rsidR="00131A46" w:rsidRPr="00496E74">
        <w:rPr>
          <w:rFonts w:asciiTheme="minorHAnsi" w:hAnsiTheme="minorHAnsi" w:cstheme="minorHAnsi"/>
          <w:sz w:val="22"/>
        </w:rPr>
        <w:t>(</w:t>
      </w:r>
      <w:r w:rsidRPr="00496E74">
        <w:rPr>
          <w:rFonts w:asciiTheme="minorHAnsi" w:hAnsiTheme="minorHAnsi" w:cstheme="minorHAnsi"/>
          <w:sz w:val="22"/>
        </w:rPr>
        <w:t>2019</w:t>
      </w:r>
      <w:r w:rsidR="00131A46" w:rsidRPr="00496E74">
        <w:rPr>
          <w:rFonts w:asciiTheme="minorHAnsi" w:hAnsiTheme="minorHAnsi" w:cstheme="minorHAnsi"/>
          <w:sz w:val="22"/>
        </w:rPr>
        <w:t>)</w:t>
      </w:r>
    </w:p>
    <w:p w14:paraId="43856FD4" w14:textId="77777777" w:rsidR="00131A46" w:rsidRPr="00496E74" w:rsidRDefault="00131A46"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The Equalit</w:t>
      </w:r>
      <w:r w:rsidR="00E00CDF" w:rsidRPr="00496E74">
        <w:rPr>
          <w:rFonts w:asciiTheme="minorHAnsi" w:hAnsiTheme="minorHAnsi" w:cstheme="minorHAnsi"/>
          <w:sz w:val="22"/>
        </w:rPr>
        <w:t>y</w:t>
      </w:r>
      <w:r w:rsidRPr="00496E74">
        <w:rPr>
          <w:rFonts w:asciiTheme="minorHAnsi" w:hAnsiTheme="minorHAnsi" w:cstheme="minorHAnsi"/>
          <w:sz w:val="22"/>
        </w:rPr>
        <w:t xml:space="preserve"> Act (2010)</w:t>
      </w:r>
    </w:p>
    <w:p w14:paraId="711FF992" w14:textId="77777777" w:rsidR="00131A46" w:rsidRPr="00496E74" w:rsidRDefault="00131A46"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The Human Rights Act (1998)</w:t>
      </w:r>
    </w:p>
    <w:p w14:paraId="72B642E8" w14:textId="605F8279" w:rsidR="00131A46" w:rsidRPr="00496E74" w:rsidRDefault="00131A46"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Sharing nudes and semi-nudes: advice for education settings working with children and young people (202</w:t>
      </w:r>
      <w:r w:rsidR="0035318F" w:rsidRPr="00496E74">
        <w:rPr>
          <w:rFonts w:asciiTheme="minorHAnsi" w:hAnsiTheme="minorHAnsi" w:cstheme="minorHAnsi"/>
          <w:sz w:val="22"/>
        </w:rPr>
        <w:t>4</w:t>
      </w:r>
      <w:r w:rsidRPr="00496E74">
        <w:rPr>
          <w:rFonts w:asciiTheme="minorHAnsi" w:hAnsiTheme="minorHAnsi" w:cstheme="minorHAnsi"/>
          <w:sz w:val="22"/>
        </w:rPr>
        <w:t>)</w:t>
      </w:r>
    </w:p>
    <w:p w14:paraId="5531BBA3" w14:textId="71280687" w:rsidR="00131A46" w:rsidRPr="00496E74" w:rsidRDefault="00131A46"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 xml:space="preserve">Working together to Improve </w:t>
      </w:r>
      <w:r w:rsidR="00E00CDF" w:rsidRPr="00496E74">
        <w:rPr>
          <w:rFonts w:asciiTheme="minorHAnsi" w:hAnsiTheme="minorHAnsi" w:cstheme="minorHAnsi"/>
          <w:sz w:val="22"/>
        </w:rPr>
        <w:t>S</w:t>
      </w:r>
      <w:r w:rsidRPr="00496E74">
        <w:rPr>
          <w:rFonts w:asciiTheme="minorHAnsi" w:hAnsiTheme="minorHAnsi" w:cstheme="minorHAnsi"/>
          <w:sz w:val="22"/>
        </w:rPr>
        <w:t xml:space="preserve">chool </w:t>
      </w:r>
      <w:r w:rsidR="00E00CDF" w:rsidRPr="00496E74">
        <w:rPr>
          <w:rFonts w:asciiTheme="minorHAnsi" w:hAnsiTheme="minorHAnsi" w:cstheme="minorHAnsi"/>
          <w:sz w:val="22"/>
        </w:rPr>
        <w:t>A</w:t>
      </w:r>
      <w:r w:rsidRPr="00496E74">
        <w:rPr>
          <w:rFonts w:asciiTheme="minorHAnsi" w:hAnsiTheme="minorHAnsi" w:cstheme="minorHAnsi"/>
          <w:sz w:val="22"/>
        </w:rPr>
        <w:t>ttendance</w:t>
      </w:r>
      <w:r w:rsidR="00E00CDF" w:rsidRPr="00496E74">
        <w:rPr>
          <w:rFonts w:asciiTheme="minorHAnsi" w:hAnsiTheme="minorHAnsi" w:cstheme="minorHAnsi"/>
          <w:sz w:val="22"/>
        </w:rPr>
        <w:t xml:space="preserve"> (202</w:t>
      </w:r>
      <w:r w:rsidR="0035318F" w:rsidRPr="00496E74">
        <w:rPr>
          <w:rFonts w:asciiTheme="minorHAnsi" w:hAnsiTheme="minorHAnsi" w:cstheme="minorHAnsi"/>
          <w:sz w:val="22"/>
        </w:rPr>
        <w:t>4</w:t>
      </w:r>
      <w:r w:rsidR="00E00CDF" w:rsidRPr="00496E74">
        <w:rPr>
          <w:rFonts w:asciiTheme="minorHAnsi" w:hAnsiTheme="minorHAnsi" w:cstheme="minorHAnsi"/>
          <w:sz w:val="22"/>
        </w:rPr>
        <w:t>)</w:t>
      </w:r>
    </w:p>
    <w:p w14:paraId="6FF831B5"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lastRenderedPageBreak/>
        <w:t>Children Missing Education (2013)</w:t>
      </w:r>
    </w:p>
    <w:p w14:paraId="1F97D043"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Searching, Screening and Confiscation (2022)</w:t>
      </w:r>
    </w:p>
    <w:p w14:paraId="1E1D5636"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General Data Protection Regulation (2018)</w:t>
      </w:r>
    </w:p>
    <w:p w14:paraId="66810E1C" w14:textId="32E16135"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Information Sharing: Advice for Practitioners (20</w:t>
      </w:r>
      <w:r w:rsidR="00D6748C" w:rsidRPr="00496E74">
        <w:rPr>
          <w:rFonts w:asciiTheme="minorHAnsi" w:hAnsiTheme="minorHAnsi" w:cstheme="minorHAnsi"/>
          <w:sz w:val="22"/>
        </w:rPr>
        <w:t>24</w:t>
      </w:r>
      <w:r w:rsidRPr="00496E74">
        <w:rPr>
          <w:rFonts w:asciiTheme="minorHAnsi" w:hAnsiTheme="minorHAnsi" w:cstheme="minorHAnsi"/>
          <w:sz w:val="22"/>
        </w:rPr>
        <w:t>)</w:t>
      </w:r>
    </w:p>
    <w:p w14:paraId="000746BB" w14:textId="7DCF5E8C"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Behaviour in Schools Advice for Headteachers and School Staff (202</w:t>
      </w:r>
      <w:r w:rsidR="00D6748C" w:rsidRPr="00496E74">
        <w:rPr>
          <w:rFonts w:asciiTheme="minorHAnsi" w:hAnsiTheme="minorHAnsi" w:cstheme="minorHAnsi"/>
          <w:sz w:val="22"/>
        </w:rPr>
        <w:t>2</w:t>
      </w:r>
      <w:r w:rsidRPr="00496E74">
        <w:rPr>
          <w:rFonts w:asciiTheme="minorHAnsi" w:hAnsiTheme="minorHAnsi" w:cstheme="minorHAnsi"/>
          <w:sz w:val="22"/>
        </w:rPr>
        <w:t>)</w:t>
      </w:r>
    </w:p>
    <w:p w14:paraId="32311F65"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Prevent Duty (2021)</w:t>
      </w:r>
    </w:p>
    <w:p w14:paraId="218E26A8"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Criminal Exploitation of Children and Vulnerable Adults: County Lines Guidance (2018)</w:t>
      </w:r>
    </w:p>
    <w:p w14:paraId="656DCEA6" w14:textId="77777777" w:rsidR="00E00CDF" w:rsidRPr="00496E74" w:rsidRDefault="00E00CDF"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sz w:val="22"/>
        </w:rPr>
        <w:t xml:space="preserve">Preventing Youth Violence and Gang Involvement (2013) </w:t>
      </w:r>
    </w:p>
    <w:p w14:paraId="05F35891" w14:textId="37D7DF8F" w:rsidR="00D6748C" w:rsidRPr="00496E74" w:rsidRDefault="00D6748C" w:rsidP="0001572E">
      <w:pPr>
        <w:pStyle w:val="Bullet2"/>
        <w:numPr>
          <w:ilvl w:val="1"/>
          <w:numId w:val="32"/>
        </w:numPr>
        <w:spacing w:after="0" w:line="276" w:lineRule="auto"/>
        <w:ind w:left="1077" w:hanging="357"/>
        <w:rPr>
          <w:rFonts w:asciiTheme="minorHAnsi" w:hAnsiTheme="minorHAnsi" w:cstheme="minorHAnsi"/>
          <w:sz w:val="22"/>
        </w:rPr>
      </w:pPr>
      <w:r w:rsidRPr="00496E74">
        <w:rPr>
          <w:rFonts w:asciiTheme="minorHAnsi" w:hAnsiTheme="minorHAnsi" w:cstheme="minorHAnsi"/>
          <w:color w:val="000000"/>
          <w:sz w:val="22"/>
        </w:rPr>
        <w:t>Statutory Framework for the Early Years Foundation Stage (EYFS)</w:t>
      </w:r>
    </w:p>
    <w:p w14:paraId="2BA0CC0B" w14:textId="77777777" w:rsidR="00AC59A4" w:rsidRDefault="00AC59A4" w:rsidP="00AC59A4">
      <w:pPr>
        <w:pStyle w:val="Bullet2"/>
        <w:numPr>
          <w:ilvl w:val="0"/>
          <w:numId w:val="0"/>
        </w:numPr>
        <w:spacing w:line="276" w:lineRule="auto"/>
        <w:ind w:left="1440"/>
        <w:rPr>
          <w:rFonts w:asciiTheme="minorHAnsi" w:hAnsiTheme="minorHAnsi" w:cstheme="minorHAnsi"/>
          <w:sz w:val="22"/>
        </w:rPr>
      </w:pPr>
    </w:p>
    <w:p w14:paraId="246173C9" w14:textId="77777777" w:rsidR="00AC59A4" w:rsidRDefault="00AC59A4" w:rsidP="00AC59A4">
      <w:pPr>
        <w:pStyle w:val="Bullet2"/>
        <w:numPr>
          <w:ilvl w:val="0"/>
          <w:numId w:val="0"/>
        </w:numPr>
        <w:spacing w:line="276" w:lineRule="auto"/>
        <w:ind w:left="1440"/>
        <w:rPr>
          <w:rFonts w:asciiTheme="minorHAnsi" w:hAnsiTheme="minorHAnsi" w:cstheme="minorHAnsi"/>
          <w:sz w:val="22"/>
        </w:rPr>
      </w:pPr>
    </w:p>
    <w:p w14:paraId="1CE16A1D" w14:textId="77777777" w:rsidR="00AC59A4" w:rsidRPr="0001572E" w:rsidRDefault="00AC59A4" w:rsidP="0001572E">
      <w:pPr>
        <w:pStyle w:val="Bullet2"/>
        <w:numPr>
          <w:ilvl w:val="0"/>
          <w:numId w:val="0"/>
        </w:numPr>
        <w:spacing w:line="276" w:lineRule="auto"/>
        <w:ind w:left="1440"/>
        <w:rPr>
          <w:rFonts w:asciiTheme="minorHAnsi" w:hAnsiTheme="minorHAnsi" w:cstheme="minorHAnsi"/>
          <w:sz w:val="22"/>
        </w:rPr>
      </w:pPr>
    </w:p>
    <w:p w14:paraId="5C754F1A" w14:textId="77777777" w:rsidR="00026CB5" w:rsidRPr="0001572E" w:rsidRDefault="00026CB5" w:rsidP="0001572E">
      <w:pPr>
        <w:pStyle w:val="Bullet2"/>
        <w:numPr>
          <w:ilvl w:val="0"/>
          <w:numId w:val="0"/>
        </w:numPr>
        <w:spacing w:line="276" w:lineRule="auto"/>
        <w:ind w:left="720"/>
        <w:rPr>
          <w:rFonts w:asciiTheme="minorHAnsi" w:hAnsiTheme="minorHAnsi" w:cstheme="minorHAnsi"/>
          <w:sz w:val="22"/>
        </w:rPr>
      </w:pPr>
    </w:p>
    <w:p w14:paraId="409DAB6B" w14:textId="071CA907" w:rsidR="00766174" w:rsidRPr="00221559" w:rsidRDefault="002151B1" w:rsidP="0001572E">
      <w:pPr>
        <w:pStyle w:val="HeadingLevel1"/>
        <w:spacing w:line="276" w:lineRule="auto"/>
        <w:rPr>
          <w:rFonts w:ascii="AUdimat" w:hAnsi="AUdimat" w:cstheme="minorHAnsi"/>
          <w:b w:val="0"/>
          <w:bCs/>
          <w:color w:val="00B0F0"/>
          <w:sz w:val="44"/>
          <w:szCs w:val="44"/>
        </w:rPr>
      </w:pPr>
      <w:bookmarkStart w:id="4" w:name="_Toc295993792"/>
      <w:bookmarkStart w:id="5" w:name="_Toc478551641"/>
      <w:r w:rsidRPr="00221559">
        <w:rPr>
          <w:rFonts w:ascii="AUdimat" w:hAnsi="AUdimat" w:cstheme="minorHAnsi"/>
          <w:b w:val="0"/>
          <w:bCs/>
          <w:color w:val="00B0F0"/>
          <w:sz w:val="44"/>
          <w:szCs w:val="44"/>
        </w:rPr>
        <w:t xml:space="preserve">|   </w:t>
      </w:r>
      <w:r w:rsidR="00766174" w:rsidRPr="00221559">
        <w:rPr>
          <w:rFonts w:ascii="AUdimat" w:hAnsi="AUdimat" w:cstheme="minorHAnsi"/>
          <w:b w:val="0"/>
          <w:bCs/>
          <w:color w:val="00B0F0"/>
          <w:sz w:val="44"/>
          <w:szCs w:val="44"/>
        </w:rPr>
        <w:t>Roles</w:t>
      </w:r>
      <w:r w:rsidR="00E00CDF" w:rsidRPr="00221559">
        <w:rPr>
          <w:rFonts w:ascii="AUdimat" w:hAnsi="AUdimat" w:cstheme="minorHAnsi"/>
          <w:b w:val="0"/>
          <w:bCs/>
          <w:color w:val="00B0F0"/>
          <w:sz w:val="44"/>
          <w:szCs w:val="44"/>
        </w:rPr>
        <w:t>,</w:t>
      </w:r>
      <w:r w:rsidR="00766174" w:rsidRPr="00221559">
        <w:rPr>
          <w:rFonts w:ascii="AUdimat" w:hAnsi="AUdimat" w:cstheme="minorHAnsi"/>
          <w:b w:val="0"/>
          <w:bCs/>
          <w:color w:val="00B0F0"/>
          <w:sz w:val="44"/>
          <w:szCs w:val="44"/>
        </w:rPr>
        <w:t xml:space="preserve"> </w:t>
      </w:r>
      <w:r w:rsidR="00F1489C" w:rsidRPr="00221559">
        <w:rPr>
          <w:rFonts w:ascii="AUdimat" w:hAnsi="AUdimat" w:cstheme="minorHAnsi"/>
          <w:b w:val="0"/>
          <w:bCs/>
          <w:color w:val="00B0F0"/>
          <w:sz w:val="44"/>
          <w:szCs w:val="44"/>
        </w:rPr>
        <w:t>R</w:t>
      </w:r>
      <w:r w:rsidR="00766174" w:rsidRPr="00221559">
        <w:rPr>
          <w:rFonts w:ascii="AUdimat" w:hAnsi="AUdimat" w:cstheme="minorHAnsi"/>
          <w:b w:val="0"/>
          <w:bCs/>
          <w:color w:val="00B0F0"/>
          <w:sz w:val="44"/>
          <w:szCs w:val="44"/>
        </w:rPr>
        <w:t>esponsibilities</w:t>
      </w:r>
      <w:bookmarkEnd w:id="4"/>
      <w:bookmarkEnd w:id="5"/>
      <w:r w:rsidR="00C65CB6" w:rsidRPr="00221559">
        <w:rPr>
          <w:rFonts w:ascii="AUdimat" w:hAnsi="AUdimat" w:cstheme="minorHAnsi"/>
          <w:b w:val="0"/>
          <w:bCs/>
          <w:color w:val="00B0F0"/>
          <w:sz w:val="44"/>
          <w:szCs w:val="44"/>
        </w:rPr>
        <w:t xml:space="preserve"> and </w:t>
      </w:r>
      <w:r w:rsidR="00F1489C" w:rsidRPr="00221559">
        <w:rPr>
          <w:rFonts w:ascii="AUdimat" w:hAnsi="AUdimat" w:cstheme="minorHAnsi"/>
          <w:b w:val="0"/>
          <w:bCs/>
          <w:color w:val="00B0F0"/>
          <w:sz w:val="44"/>
          <w:szCs w:val="44"/>
        </w:rPr>
        <w:t>C</w:t>
      </w:r>
      <w:r w:rsidR="00C65CB6" w:rsidRPr="00221559">
        <w:rPr>
          <w:rFonts w:ascii="AUdimat" w:hAnsi="AUdimat" w:cstheme="minorHAnsi"/>
          <w:b w:val="0"/>
          <w:bCs/>
          <w:color w:val="00B0F0"/>
          <w:sz w:val="44"/>
          <w:szCs w:val="44"/>
        </w:rPr>
        <w:t>ontacts</w:t>
      </w:r>
    </w:p>
    <w:p w14:paraId="4995D242" w14:textId="103341DE" w:rsidR="00AC40FD" w:rsidRDefault="00221559" w:rsidP="00221559">
      <w:pPr>
        <w:spacing w:line="276" w:lineRule="auto"/>
        <w:rPr>
          <w:rFonts w:asciiTheme="minorHAnsi" w:hAnsiTheme="minorHAnsi" w:cstheme="minorHAnsi"/>
          <w:b/>
          <w:bCs/>
          <w:color w:val="5B9BD5" w:themeColor="accent5"/>
          <w:sz w:val="22"/>
          <w:szCs w:val="22"/>
        </w:rPr>
      </w:pPr>
      <w:r w:rsidRPr="00BD2BC1">
        <w:rPr>
          <w:rFonts w:asciiTheme="minorHAnsi" w:hAnsiTheme="minorHAnsi" w:cstheme="minorHAnsi"/>
          <w:sz w:val="22"/>
          <w:szCs w:val="22"/>
        </w:rPr>
        <w:t xml:space="preserve">For a full list of the Titles, Names and Contact details of key staff including the DSL, Principal and Designated Teacher for Looked After Children, please see </w:t>
      </w:r>
      <w:r w:rsidRPr="00BD2BC1">
        <w:rPr>
          <w:rFonts w:asciiTheme="minorHAnsi" w:hAnsiTheme="minorHAnsi" w:cstheme="minorHAnsi"/>
          <w:b/>
          <w:bCs/>
          <w:color w:val="5B9BD5" w:themeColor="accent5"/>
          <w:sz w:val="22"/>
          <w:szCs w:val="22"/>
        </w:rPr>
        <w:t xml:space="preserve">Appendix </w:t>
      </w:r>
      <w:r w:rsidR="008624BF" w:rsidRPr="00BD2BC1">
        <w:rPr>
          <w:rFonts w:asciiTheme="minorHAnsi" w:hAnsiTheme="minorHAnsi" w:cstheme="minorHAnsi"/>
          <w:b/>
          <w:bCs/>
          <w:color w:val="5B9BD5" w:themeColor="accent5"/>
          <w:sz w:val="22"/>
          <w:szCs w:val="22"/>
        </w:rPr>
        <w:t>7</w:t>
      </w:r>
    </w:p>
    <w:p w14:paraId="6CBB96B8" w14:textId="77777777" w:rsidR="00221559" w:rsidRDefault="00221559" w:rsidP="00221559">
      <w:pPr>
        <w:spacing w:line="276" w:lineRule="auto"/>
        <w:rPr>
          <w:rFonts w:asciiTheme="minorHAnsi" w:hAnsiTheme="minorHAnsi" w:cstheme="minorHAnsi"/>
          <w:b/>
          <w:bCs/>
          <w:color w:val="5B9BD5" w:themeColor="accent5"/>
          <w:sz w:val="22"/>
          <w:szCs w:val="22"/>
        </w:rPr>
      </w:pPr>
    </w:p>
    <w:p w14:paraId="3301CCE1" w14:textId="77777777" w:rsidR="00221559" w:rsidRPr="0001572E" w:rsidRDefault="00221559" w:rsidP="00221559">
      <w:pPr>
        <w:spacing w:line="276" w:lineRule="auto"/>
        <w:rPr>
          <w:rFonts w:asciiTheme="minorHAnsi" w:hAnsiTheme="minorHAnsi" w:cstheme="minorHAnsi"/>
          <w:sz w:val="22"/>
          <w:szCs w:val="22"/>
        </w:rPr>
      </w:pPr>
    </w:p>
    <w:p w14:paraId="13B010CF" w14:textId="60C1634F" w:rsidR="00766174" w:rsidRPr="0001572E" w:rsidRDefault="00766174" w:rsidP="0001572E">
      <w:pPr>
        <w:pStyle w:val="HeadingLevel2asheading"/>
        <w:tabs>
          <w:tab w:val="clear" w:pos="720"/>
          <w:tab w:val="num" w:pos="567"/>
        </w:tabs>
        <w:spacing w:line="276" w:lineRule="auto"/>
        <w:ind w:left="567" w:hanging="851"/>
        <w:rPr>
          <w:rFonts w:asciiTheme="minorHAnsi" w:hAnsiTheme="minorHAnsi" w:cstheme="minorHAnsi"/>
        </w:rPr>
      </w:pPr>
      <w:bookmarkStart w:id="6" w:name="_Toc295993793"/>
      <w:bookmarkStart w:id="7" w:name="_Toc478551642"/>
      <w:r w:rsidRPr="0001572E">
        <w:rPr>
          <w:rFonts w:asciiTheme="minorHAnsi" w:hAnsiTheme="minorHAnsi" w:cstheme="minorHAnsi"/>
        </w:rPr>
        <w:t xml:space="preserve">The </w:t>
      </w:r>
      <w:r w:rsidR="001B1922">
        <w:rPr>
          <w:rFonts w:asciiTheme="minorHAnsi" w:hAnsiTheme="minorHAnsi" w:cstheme="minorHAnsi"/>
        </w:rPr>
        <w:t>Designated Safeguarding Lead</w:t>
      </w:r>
      <w:r w:rsidR="00E648DB" w:rsidRPr="0001572E">
        <w:rPr>
          <w:rFonts w:asciiTheme="minorHAnsi" w:hAnsiTheme="minorHAnsi" w:cstheme="minorHAnsi"/>
        </w:rPr>
        <w:t xml:space="preserve"> (DSL)</w:t>
      </w:r>
      <w:r w:rsidRPr="0001572E">
        <w:rPr>
          <w:rFonts w:asciiTheme="minorHAnsi" w:hAnsiTheme="minorHAnsi" w:cstheme="minorHAnsi"/>
        </w:rPr>
        <w:t>:</w:t>
      </w:r>
      <w:bookmarkEnd w:id="6"/>
      <w:bookmarkEnd w:id="7"/>
      <w:r w:rsidRPr="0001572E">
        <w:rPr>
          <w:rFonts w:asciiTheme="minorHAnsi" w:hAnsiTheme="minorHAnsi" w:cstheme="minorHAnsi"/>
        </w:rPr>
        <w:t xml:space="preserve"> </w:t>
      </w:r>
    </w:p>
    <w:p w14:paraId="64819F14" w14:textId="600CF7B2" w:rsidR="00F7707B" w:rsidRPr="00A35A2E" w:rsidRDefault="00F7707B" w:rsidP="0001572E">
      <w:pPr>
        <w:pStyle w:val="HeadingLevel3"/>
        <w:numPr>
          <w:ilvl w:val="0"/>
          <w:numId w:val="0"/>
        </w:numPr>
        <w:spacing w:line="276" w:lineRule="auto"/>
        <w:ind w:left="567"/>
        <w:rPr>
          <w:rFonts w:asciiTheme="minorHAnsi" w:hAnsiTheme="minorHAnsi" w:cstheme="minorHAnsi"/>
          <w:sz w:val="22"/>
        </w:rPr>
      </w:pPr>
      <w:r w:rsidRPr="0001572E">
        <w:rPr>
          <w:rFonts w:asciiTheme="minorHAnsi" w:hAnsiTheme="minorHAnsi" w:cstheme="minorHAnsi"/>
          <w:sz w:val="22"/>
        </w:rPr>
        <w:t xml:space="preserve">The </w:t>
      </w:r>
      <w:r w:rsidR="001B1922">
        <w:rPr>
          <w:rFonts w:asciiTheme="minorHAnsi" w:hAnsiTheme="minorHAnsi" w:cstheme="minorHAnsi"/>
          <w:sz w:val="22"/>
        </w:rPr>
        <w:t xml:space="preserve">Designated Safeguarding </w:t>
      </w:r>
      <w:r w:rsidR="001B1922" w:rsidRPr="00A35A2E">
        <w:rPr>
          <w:rFonts w:asciiTheme="minorHAnsi" w:hAnsiTheme="minorHAnsi" w:cstheme="minorHAnsi"/>
          <w:sz w:val="22"/>
        </w:rPr>
        <w:t>Lead</w:t>
      </w:r>
      <w:r w:rsidRPr="00A35A2E">
        <w:rPr>
          <w:rFonts w:asciiTheme="minorHAnsi" w:hAnsiTheme="minorHAnsi" w:cstheme="minorHAnsi"/>
          <w:sz w:val="22"/>
        </w:rPr>
        <w:t xml:space="preserve"> takes lead responsibility for safeguarding and child protection (including online safety</w:t>
      </w:r>
      <w:r w:rsidR="00A84353" w:rsidRPr="00A35A2E">
        <w:rPr>
          <w:rFonts w:asciiTheme="minorHAnsi" w:hAnsiTheme="minorHAnsi" w:cstheme="minorHAnsi"/>
          <w:sz w:val="22"/>
        </w:rPr>
        <w:t>, filtering and moni</w:t>
      </w:r>
      <w:r w:rsidR="00CB5D2C" w:rsidRPr="00A35A2E">
        <w:rPr>
          <w:rFonts w:asciiTheme="minorHAnsi" w:hAnsiTheme="minorHAnsi" w:cstheme="minorHAnsi"/>
          <w:sz w:val="22"/>
        </w:rPr>
        <w:t>t</w:t>
      </w:r>
      <w:r w:rsidR="00A84353" w:rsidRPr="00A35A2E">
        <w:rPr>
          <w:rFonts w:asciiTheme="minorHAnsi" w:hAnsiTheme="minorHAnsi" w:cstheme="minorHAnsi"/>
          <w:sz w:val="22"/>
        </w:rPr>
        <w:t>oring</w:t>
      </w:r>
      <w:r w:rsidRPr="00A35A2E">
        <w:rPr>
          <w:rFonts w:asciiTheme="minorHAnsi" w:hAnsiTheme="minorHAnsi" w:cstheme="minorHAnsi"/>
          <w:sz w:val="22"/>
        </w:rPr>
        <w:t xml:space="preserve">) </w:t>
      </w:r>
      <w:r w:rsidR="005A7B11" w:rsidRPr="00A35A2E">
        <w:rPr>
          <w:rFonts w:asciiTheme="minorHAnsi" w:hAnsiTheme="minorHAnsi" w:cstheme="minorHAnsi"/>
          <w:sz w:val="22"/>
        </w:rPr>
        <w:t>at</w:t>
      </w:r>
      <w:r w:rsidRPr="00A35A2E">
        <w:rPr>
          <w:rFonts w:asciiTheme="minorHAnsi" w:hAnsiTheme="minorHAnsi" w:cstheme="minorHAnsi"/>
          <w:sz w:val="22"/>
        </w:rPr>
        <w:t xml:space="preserve"> </w:t>
      </w:r>
      <w:r w:rsidR="1950ECB0" w:rsidRPr="00A35A2E">
        <w:rPr>
          <w:rFonts w:asciiTheme="minorHAnsi" w:hAnsiTheme="minorHAnsi" w:cstheme="minorHAnsi"/>
          <w:sz w:val="22"/>
        </w:rPr>
        <w:t>the academy</w:t>
      </w:r>
      <w:r w:rsidRPr="00A35A2E">
        <w:rPr>
          <w:rFonts w:asciiTheme="minorHAnsi" w:hAnsiTheme="minorHAnsi" w:cstheme="minorHAnsi"/>
          <w:sz w:val="22"/>
        </w:rPr>
        <w:t>. The DSL</w:t>
      </w:r>
      <w:r w:rsidR="005A7B11" w:rsidRPr="00A35A2E">
        <w:rPr>
          <w:rFonts w:asciiTheme="minorHAnsi" w:hAnsiTheme="minorHAnsi" w:cstheme="minorHAnsi"/>
          <w:sz w:val="22"/>
        </w:rPr>
        <w:t>’s</w:t>
      </w:r>
      <w:r w:rsidRPr="00A35A2E">
        <w:rPr>
          <w:rFonts w:asciiTheme="minorHAnsi" w:hAnsiTheme="minorHAnsi" w:cstheme="minorHAnsi"/>
          <w:sz w:val="22"/>
        </w:rPr>
        <w:t xml:space="preserve"> </w:t>
      </w:r>
      <w:r w:rsidR="007E4EA4" w:rsidRPr="00A35A2E">
        <w:rPr>
          <w:rFonts w:asciiTheme="minorHAnsi" w:hAnsiTheme="minorHAnsi" w:cstheme="minorHAnsi"/>
          <w:sz w:val="22"/>
        </w:rPr>
        <w:t xml:space="preserve">duties </w:t>
      </w:r>
      <w:r w:rsidRPr="00A35A2E">
        <w:rPr>
          <w:rFonts w:asciiTheme="minorHAnsi" w:hAnsiTheme="minorHAnsi" w:cstheme="minorHAnsi"/>
          <w:sz w:val="22"/>
        </w:rPr>
        <w:t>include:</w:t>
      </w:r>
    </w:p>
    <w:p w14:paraId="5BC09FDA" w14:textId="189FFA4F" w:rsidR="0083628E"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A35A2E">
        <w:rPr>
          <w:rFonts w:asciiTheme="minorHAnsi" w:hAnsiTheme="minorHAnsi" w:cstheme="minorHAnsi"/>
          <w:sz w:val="22"/>
        </w:rPr>
        <w:t>E</w:t>
      </w:r>
      <w:r w:rsidR="00F7707B" w:rsidRPr="00A35A2E">
        <w:rPr>
          <w:rFonts w:asciiTheme="minorHAnsi" w:hAnsiTheme="minorHAnsi" w:cstheme="minorHAnsi"/>
          <w:sz w:val="22"/>
        </w:rPr>
        <w:t>nsuring child protection policies are known, understood and used</w:t>
      </w:r>
      <w:r w:rsidR="00F7707B" w:rsidRPr="0001572E">
        <w:rPr>
          <w:rFonts w:asciiTheme="minorHAnsi" w:hAnsiTheme="minorHAnsi" w:cstheme="minorHAnsi"/>
          <w:sz w:val="22"/>
        </w:rPr>
        <w:t xml:space="preserve"> appropriately by staff</w:t>
      </w:r>
    </w:p>
    <w:p w14:paraId="07C14305" w14:textId="5C7676CB" w:rsidR="00AC40F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P</w:t>
      </w:r>
      <w:r w:rsidR="00AC40FD" w:rsidRPr="0001572E">
        <w:rPr>
          <w:rFonts w:asciiTheme="minorHAnsi" w:hAnsiTheme="minorHAnsi" w:cstheme="minorHAnsi"/>
          <w:sz w:val="22"/>
        </w:rPr>
        <w:t xml:space="preserve">roviding regular training to ensure staff have relevant and up to date knowledge and skills to be able to undertake their safeguarding responsibilities </w:t>
      </w:r>
      <w:r w:rsidR="088E819C" w:rsidRPr="0001572E">
        <w:rPr>
          <w:rFonts w:asciiTheme="minorHAnsi" w:hAnsiTheme="minorHAnsi" w:cstheme="minorHAnsi"/>
          <w:sz w:val="22"/>
        </w:rPr>
        <w:t xml:space="preserve">(See Appendix </w:t>
      </w:r>
      <w:r w:rsidR="008624BF">
        <w:rPr>
          <w:rFonts w:asciiTheme="minorHAnsi" w:hAnsiTheme="minorHAnsi" w:cstheme="minorHAnsi"/>
          <w:sz w:val="22"/>
        </w:rPr>
        <w:t>6</w:t>
      </w:r>
      <w:r w:rsidR="088E819C" w:rsidRPr="0001572E">
        <w:rPr>
          <w:rFonts w:asciiTheme="minorHAnsi" w:hAnsiTheme="minorHAnsi" w:cstheme="minorHAnsi"/>
          <w:sz w:val="22"/>
        </w:rPr>
        <w:t xml:space="preserve">, Staff Training Grid) </w:t>
      </w:r>
    </w:p>
    <w:p w14:paraId="1C34BB9C" w14:textId="77777777" w:rsidR="00AC40FD" w:rsidRPr="0001572E" w:rsidRDefault="00AC40FD"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01572E">
        <w:rPr>
          <w:rFonts w:asciiTheme="minorHAnsi" w:hAnsiTheme="minorHAnsi" w:cstheme="minorHAnsi"/>
          <w:sz w:val="22"/>
        </w:rPr>
        <w:t>Keeping all child safeguarding records</w:t>
      </w:r>
      <w:r w:rsidR="00353309" w:rsidRPr="0001572E">
        <w:rPr>
          <w:rFonts w:asciiTheme="minorHAnsi" w:hAnsiTheme="minorHAnsi" w:cstheme="minorHAnsi"/>
          <w:sz w:val="22"/>
        </w:rPr>
        <w:t xml:space="preserve"> secure and</w:t>
      </w:r>
      <w:r w:rsidRPr="0001572E">
        <w:rPr>
          <w:rFonts w:asciiTheme="minorHAnsi" w:hAnsiTheme="minorHAnsi" w:cstheme="minorHAnsi"/>
          <w:sz w:val="22"/>
        </w:rPr>
        <w:t xml:space="preserve"> up to date and in line with statutory requirements in KCSIE as a minimum.</w:t>
      </w:r>
    </w:p>
    <w:p w14:paraId="2E0E0A44" w14:textId="0E9B7C8A" w:rsidR="0083628E"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W</w:t>
      </w:r>
      <w:r w:rsidR="0083628E" w:rsidRPr="0001572E">
        <w:rPr>
          <w:rFonts w:asciiTheme="minorHAnsi" w:hAnsiTheme="minorHAnsi" w:cstheme="minorHAnsi"/>
          <w:sz w:val="22"/>
        </w:rPr>
        <w:t xml:space="preserve">orking with the </w:t>
      </w:r>
      <w:r w:rsidR="00F45F65" w:rsidRPr="0001572E">
        <w:rPr>
          <w:rFonts w:asciiTheme="minorHAnsi" w:hAnsiTheme="minorHAnsi" w:cstheme="minorHAnsi"/>
          <w:sz w:val="22"/>
        </w:rPr>
        <w:t>board of trustees and local governing body</w:t>
      </w:r>
      <w:r w:rsidR="00AC40FD" w:rsidRPr="0001572E">
        <w:rPr>
          <w:rFonts w:asciiTheme="minorHAnsi" w:hAnsiTheme="minorHAnsi" w:cstheme="minorHAnsi"/>
          <w:sz w:val="22"/>
        </w:rPr>
        <w:t xml:space="preserve"> </w:t>
      </w:r>
      <w:r w:rsidR="0083628E" w:rsidRPr="0001572E">
        <w:rPr>
          <w:rFonts w:asciiTheme="minorHAnsi" w:hAnsiTheme="minorHAnsi" w:cstheme="minorHAnsi"/>
          <w:sz w:val="22"/>
        </w:rPr>
        <w:t xml:space="preserve">to ensure that the Trust’s child protection policies are </w:t>
      </w:r>
      <w:r w:rsidR="00F7707B" w:rsidRPr="0001572E">
        <w:rPr>
          <w:rFonts w:asciiTheme="minorHAnsi" w:hAnsiTheme="minorHAnsi" w:cstheme="minorHAnsi"/>
          <w:sz w:val="22"/>
        </w:rPr>
        <w:t xml:space="preserve">reviewed annually </w:t>
      </w:r>
      <w:r w:rsidR="0083628E" w:rsidRPr="0001572E">
        <w:rPr>
          <w:rFonts w:asciiTheme="minorHAnsi" w:hAnsiTheme="minorHAnsi" w:cstheme="minorHAnsi"/>
          <w:sz w:val="22"/>
        </w:rPr>
        <w:t xml:space="preserve">and </w:t>
      </w:r>
      <w:r w:rsidR="00CA580D" w:rsidRPr="0001572E">
        <w:rPr>
          <w:rFonts w:asciiTheme="minorHAnsi" w:hAnsiTheme="minorHAnsi" w:cstheme="minorHAnsi"/>
          <w:sz w:val="22"/>
        </w:rPr>
        <w:t xml:space="preserve">that the </w:t>
      </w:r>
      <w:r w:rsidR="0083628E" w:rsidRPr="0001572E">
        <w:rPr>
          <w:rFonts w:asciiTheme="minorHAnsi" w:hAnsiTheme="minorHAnsi" w:cstheme="minorHAnsi"/>
          <w:sz w:val="22"/>
        </w:rPr>
        <w:t>procedures are reviewed regularly</w:t>
      </w:r>
    </w:p>
    <w:p w14:paraId="6BACAE30" w14:textId="7E057DA4" w:rsidR="00CA580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A</w:t>
      </w:r>
      <w:r w:rsidR="00CA580D" w:rsidRPr="0001572E">
        <w:rPr>
          <w:rFonts w:asciiTheme="minorHAnsi" w:hAnsiTheme="minorHAnsi" w:cstheme="minorHAnsi"/>
          <w:sz w:val="22"/>
        </w:rPr>
        <w:t>ct</w:t>
      </w:r>
      <w:r w:rsidR="00164F41" w:rsidRPr="0001572E">
        <w:rPr>
          <w:rFonts w:asciiTheme="minorHAnsi" w:hAnsiTheme="minorHAnsi" w:cstheme="minorHAnsi"/>
          <w:sz w:val="22"/>
        </w:rPr>
        <w:t>ing</w:t>
      </w:r>
      <w:r w:rsidR="00CA580D" w:rsidRPr="0001572E">
        <w:rPr>
          <w:rFonts w:asciiTheme="minorHAnsi" w:hAnsiTheme="minorHAnsi" w:cstheme="minorHAnsi"/>
          <w:sz w:val="22"/>
        </w:rPr>
        <w:t xml:space="preserve"> as a source of support, advice and expertise for all staff on child protection and safeguarding matters </w:t>
      </w:r>
    </w:p>
    <w:p w14:paraId="5AA35F52" w14:textId="73494B09" w:rsidR="000A6CB4"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L</w:t>
      </w:r>
      <w:r w:rsidR="000A6CB4" w:rsidRPr="0001572E">
        <w:rPr>
          <w:rFonts w:asciiTheme="minorHAnsi" w:hAnsiTheme="minorHAnsi" w:cstheme="minorHAnsi"/>
          <w:sz w:val="22"/>
        </w:rPr>
        <w:t>iais</w:t>
      </w:r>
      <w:r w:rsidR="00DE1DB7" w:rsidRPr="0001572E">
        <w:rPr>
          <w:rFonts w:asciiTheme="minorHAnsi" w:hAnsiTheme="minorHAnsi" w:cstheme="minorHAnsi"/>
          <w:sz w:val="22"/>
        </w:rPr>
        <w:t xml:space="preserve">ing </w:t>
      </w:r>
      <w:r w:rsidR="000A6CB4" w:rsidRPr="0001572E">
        <w:rPr>
          <w:rFonts w:asciiTheme="minorHAnsi" w:hAnsiTheme="minorHAnsi" w:cstheme="minorHAnsi"/>
          <w:sz w:val="22"/>
        </w:rPr>
        <w:t>with</w:t>
      </w:r>
      <w:r w:rsidR="009B5FE7">
        <w:rPr>
          <w:rFonts w:asciiTheme="minorHAnsi" w:hAnsiTheme="minorHAnsi" w:cstheme="minorHAnsi"/>
          <w:sz w:val="22"/>
        </w:rPr>
        <w:t xml:space="preserve"> Principal</w:t>
      </w:r>
      <w:r w:rsidR="000A6CB4" w:rsidRPr="0001572E">
        <w:rPr>
          <w:rFonts w:asciiTheme="minorHAnsi" w:hAnsiTheme="minorHAnsi" w:cstheme="minorHAnsi"/>
          <w:sz w:val="22"/>
        </w:rPr>
        <w:t xml:space="preserve"> regarding ongoing enquiries under section 47 of the Children Act 1989 and police investigations and be</w:t>
      </w:r>
      <w:r w:rsidR="00AC40FD" w:rsidRPr="0001572E">
        <w:rPr>
          <w:rFonts w:asciiTheme="minorHAnsi" w:hAnsiTheme="minorHAnsi" w:cstheme="minorHAnsi"/>
          <w:sz w:val="22"/>
        </w:rPr>
        <w:t>ing</w:t>
      </w:r>
      <w:r w:rsidR="000A6CB4" w:rsidRPr="0001572E">
        <w:rPr>
          <w:rFonts w:asciiTheme="minorHAnsi" w:hAnsiTheme="minorHAnsi" w:cstheme="minorHAnsi"/>
          <w:sz w:val="22"/>
        </w:rPr>
        <w:t xml:space="preserve"> aware of the requirement for Children to have an Appropriate Adult in relevant circumstances.</w:t>
      </w:r>
    </w:p>
    <w:p w14:paraId="488CBE9B" w14:textId="5DD09805" w:rsidR="00CA580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lastRenderedPageBreak/>
        <w:t>A</w:t>
      </w:r>
      <w:r w:rsidR="00CA580D" w:rsidRPr="0001572E">
        <w:rPr>
          <w:rFonts w:asciiTheme="minorHAnsi" w:hAnsiTheme="minorHAnsi" w:cstheme="minorHAnsi"/>
          <w:sz w:val="22"/>
        </w:rPr>
        <w:t>ct</w:t>
      </w:r>
      <w:r w:rsidR="00164F41" w:rsidRPr="0001572E">
        <w:rPr>
          <w:rFonts w:asciiTheme="minorHAnsi" w:hAnsiTheme="minorHAnsi" w:cstheme="minorHAnsi"/>
          <w:sz w:val="22"/>
        </w:rPr>
        <w:t xml:space="preserve">ing </w:t>
      </w:r>
      <w:r w:rsidR="00CA580D" w:rsidRPr="0001572E">
        <w:rPr>
          <w:rFonts w:asciiTheme="minorHAnsi" w:hAnsiTheme="minorHAnsi" w:cstheme="minorHAnsi"/>
          <w:sz w:val="22"/>
        </w:rPr>
        <w:t>as a point of contact with the three safeguarding partners</w:t>
      </w:r>
    </w:p>
    <w:p w14:paraId="5A7916C6" w14:textId="2664EC7B" w:rsidR="00CA580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M</w:t>
      </w:r>
      <w:r w:rsidR="00CA580D" w:rsidRPr="0001572E">
        <w:rPr>
          <w:rFonts w:asciiTheme="minorHAnsi" w:hAnsiTheme="minorHAnsi" w:cstheme="minorHAnsi"/>
          <w:sz w:val="22"/>
        </w:rPr>
        <w:t>aking and managing referrals to children’s social care, the police, or other agencies</w:t>
      </w:r>
    </w:p>
    <w:p w14:paraId="726B9B4B" w14:textId="08D0FD68" w:rsidR="00CA580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T</w:t>
      </w:r>
      <w:r w:rsidR="00CA580D" w:rsidRPr="0001572E">
        <w:rPr>
          <w:rFonts w:asciiTheme="minorHAnsi" w:hAnsiTheme="minorHAnsi" w:cstheme="minorHAnsi"/>
          <w:sz w:val="22"/>
        </w:rPr>
        <w:t>aking part in strategy discussions and inter-agency meetings</w:t>
      </w:r>
    </w:p>
    <w:p w14:paraId="253185A2" w14:textId="549646A3" w:rsidR="00CA580D" w:rsidRPr="0001572E"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Pr>
          <w:rFonts w:asciiTheme="minorHAnsi" w:hAnsiTheme="minorHAnsi" w:cstheme="minorHAnsi"/>
          <w:sz w:val="22"/>
        </w:rPr>
        <w:t>L</w:t>
      </w:r>
      <w:r w:rsidR="00CA580D" w:rsidRPr="0001572E">
        <w:rPr>
          <w:rFonts w:asciiTheme="minorHAnsi" w:hAnsiTheme="minorHAnsi" w:cstheme="minorHAnsi"/>
          <w:sz w:val="22"/>
        </w:rPr>
        <w:t>iaising with the “case manager” and the designated officer(s) at the local authority if allegations are made against staff</w:t>
      </w:r>
    </w:p>
    <w:p w14:paraId="77E05537" w14:textId="2420BC79" w:rsidR="00CA580D" w:rsidRPr="004C4692"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M</w:t>
      </w:r>
      <w:r w:rsidR="00CA580D" w:rsidRPr="004C4692">
        <w:rPr>
          <w:rFonts w:asciiTheme="minorHAnsi" w:hAnsiTheme="minorHAnsi" w:cstheme="minorHAnsi"/>
          <w:sz w:val="22"/>
        </w:rPr>
        <w:t>aking staff aware of training courses and the latest local safeguarding arrangements available through the local safeguarding partner arrangements</w:t>
      </w:r>
    </w:p>
    <w:p w14:paraId="7432161D" w14:textId="16EB3EF5" w:rsidR="00F7707B" w:rsidRPr="004C4692" w:rsidRDefault="000F40CA"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T</w:t>
      </w:r>
      <w:r w:rsidR="0083628E" w:rsidRPr="004C4692">
        <w:rPr>
          <w:rFonts w:asciiTheme="minorHAnsi" w:hAnsiTheme="minorHAnsi" w:cstheme="minorHAnsi"/>
          <w:sz w:val="22"/>
        </w:rPr>
        <w:t>ransferring the child protection file to a child’s new school</w:t>
      </w:r>
    </w:p>
    <w:p w14:paraId="1E0E688E" w14:textId="53C83E82" w:rsidR="00645E7B" w:rsidRPr="004C4692" w:rsidRDefault="00645E7B"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 xml:space="preserve">Ensuring online safety procedures, </w:t>
      </w:r>
      <w:r w:rsidR="009F099B" w:rsidRPr="004C4692">
        <w:rPr>
          <w:rFonts w:asciiTheme="minorHAnsi" w:hAnsiTheme="minorHAnsi" w:cstheme="minorHAnsi"/>
          <w:sz w:val="22"/>
        </w:rPr>
        <w:t>including filtering and monitoring</w:t>
      </w:r>
    </w:p>
    <w:p w14:paraId="42EB87A4" w14:textId="2B5381EB" w:rsidR="00146870" w:rsidRPr="004C4692" w:rsidRDefault="007467DE"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color w:val="242424"/>
          <w:sz w:val="22"/>
        </w:rPr>
        <w:t>k</w:t>
      </w:r>
      <w:r w:rsidR="00146870" w:rsidRPr="004C4692">
        <w:rPr>
          <w:rFonts w:asciiTheme="minorHAnsi" w:hAnsiTheme="minorHAnsi" w:cstheme="minorHAnsi"/>
          <w:color w:val="242424"/>
          <w:sz w:val="22"/>
        </w:rPr>
        <w:t>eep</w:t>
      </w:r>
      <w:r w:rsidRPr="004C4692">
        <w:rPr>
          <w:rFonts w:asciiTheme="minorHAnsi" w:hAnsiTheme="minorHAnsi" w:cstheme="minorHAnsi"/>
          <w:color w:val="242424"/>
          <w:sz w:val="22"/>
        </w:rPr>
        <w:t>ing</w:t>
      </w:r>
      <w:r w:rsidR="00146870" w:rsidRPr="004C4692">
        <w:rPr>
          <w:rFonts w:asciiTheme="minorHAnsi" w:hAnsiTheme="minorHAnsi" w:cstheme="minorHAnsi"/>
          <w:color w:val="242424"/>
          <w:sz w:val="22"/>
        </w:rPr>
        <w:t xml:space="preserve"> written records of all concerns, discussions and decisions, including the rationale for those decisions</w:t>
      </w:r>
    </w:p>
    <w:p w14:paraId="52AAF354" w14:textId="27B1A2C4" w:rsidR="00D216B4" w:rsidRPr="004C4692" w:rsidRDefault="00D216B4"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Ensur</w:t>
      </w:r>
      <w:r w:rsidR="007467DE" w:rsidRPr="004C4692">
        <w:rPr>
          <w:rFonts w:asciiTheme="minorHAnsi" w:hAnsiTheme="minorHAnsi" w:cstheme="minorHAnsi"/>
          <w:sz w:val="22"/>
        </w:rPr>
        <w:t>ing</w:t>
      </w:r>
      <w:r w:rsidRPr="004C4692">
        <w:rPr>
          <w:rFonts w:asciiTheme="minorHAnsi" w:hAnsiTheme="minorHAnsi" w:cstheme="minorHAnsi"/>
          <w:sz w:val="22"/>
        </w:rPr>
        <w:t xml:space="preserve"> the use of the DFE’s data protection guidance for schools, ensuring the academy are complying with data protection law and due process and policy is followed in relation to safeguarding information</w:t>
      </w:r>
    </w:p>
    <w:p w14:paraId="4A74145C" w14:textId="73DB292E" w:rsidR="00D6748C" w:rsidRPr="004C4692" w:rsidRDefault="00625992"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Working</w:t>
      </w:r>
      <w:r w:rsidR="00D6748C" w:rsidRPr="004C4692">
        <w:rPr>
          <w:rFonts w:asciiTheme="minorHAnsi" w:hAnsiTheme="minorHAnsi" w:cstheme="minorHAnsi"/>
          <w:sz w:val="22"/>
        </w:rPr>
        <w:t xml:space="preserve"> with the Principal to ensure that the relevant staffing ratios are met, where applicable</w:t>
      </w:r>
      <w:r w:rsidR="00D216B4" w:rsidRPr="004C4692">
        <w:rPr>
          <w:rFonts w:asciiTheme="minorHAnsi" w:hAnsiTheme="minorHAnsi" w:cstheme="minorHAnsi"/>
          <w:sz w:val="22"/>
        </w:rPr>
        <w:t xml:space="preserve"> and </w:t>
      </w:r>
      <w:proofErr w:type="gramStart"/>
      <w:r w:rsidR="00D216B4" w:rsidRPr="004C4692">
        <w:rPr>
          <w:rFonts w:asciiTheme="minorHAnsi" w:hAnsiTheme="minorHAnsi" w:cstheme="minorHAnsi"/>
          <w:sz w:val="22"/>
        </w:rPr>
        <w:t>in</w:t>
      </w:r>
      <w:r w:rsidR="007467DE" w:rsidRPr="004C4692">
        <w:rPr>
          <w:rFonts w:asciiTheme="minorHAnsi" w:hAnsiTheme="minorHAnsi" w:cstheme="minorHAnsi"/>
          <w:sz w:val="22"/>
        </w:rPr>
        <w:t xml:space="preserve"> </w:t>
      </w:r>
      <w:r w:rsidR="00D216B4" w:rsidRPr="004C4692">
        <w:rPr>
          <w:rFonts w:asciiTheme="minorHAnsi" w:hAnsiTheme="minorHAnsi" w:cstheme="minorHAnsi"/>
          <w:sz w:val="22"/>
        </w:rPr>
        <w:t>particular in</w:t>
      </w:r>
      <w:proofErr w:type="gramEnd"/>
      <w:r w:rsidR="00D216B4" w:rsidRPr="004C4692">
        <w:rPr>
          <w:rFonts w:asciiTheme="minorHAnsi" w:hAnsiTheme="minorHAnsi" w:cstheme="minorHAnsi"/>
          <w:sz w:val="22"/>
        </w:rPr>
        <w:t xml:space="preserve"> EYFS</w:t>
      </w:r>
    </w:p>
    <w:p w14:paraId="6AC7D2A1" w14:textId="104E4492" w:rsidR="00D6748C" w:rsidRPr="004C4692" w:rsidRDefault="00D6748C" w:rsidP="0001572E">
      <w:pPr>
        <w:pStyle w:val="Bullet3"/>
        <w:tabs>
          <w:tab w:val="clear" w:pos="2160"/>
          <w:tab w:val="num" w:pos="1134"/>
        </w:tabs>
        <w:spacing w:line="276" w:lineRule="auto"/>
        <w:ind w:left="1134" w:hanging="425"/>
        <w:contextualSpacing w:val="0"/>
        <w:rPr>
          <w:rFonts w:asciiTheme="minorHAnsi" w:hAnsiTheme="minorHAnsi" w:cstheme="minorHAnsi"/>
          <w:sz w:val="22"/>
        </w:rPr>
      </w:pPr>
      <w:r w:rsidRPr="004C4692">
        <w:rPr>
          <w:rFonts w:asciiTheme="minorHAnsi" w:hAnsiTheme="minorHAnsi" w:cstheme="minorHAnsi"/>
          <w:sz w:val="22"/>
        </w:rPr>
        <w:t>Work</w:t>
      </w:r>
      <w:r w:rsidR="007467DE" w:rsidRPr="004C4692">
        <w:rPr>
          <w:rFonts w:asciiTheme="minorHAnsi" w:hAnsiTheme="minorHAnsi" w:cstheme="minorHAnsi"/>
          <w:sz w:val="22"/>
        </w:rPr>
        <w:t>ing</w:t>
      </w:r>
      <w:r w:rsidRPr="004C4692">
        <w:rPr>
          <w:rFonts w:asciiTheme="minorHAnsi" w:hAnsiTheme="minorHAnsi" w:cstheme="minorHAnsi"/>
          <w:sz w:val="22"/>
        </w:rPr>
        <w:t xml:space="preserve"> with the Principal to ensure that each EYFS child is assigned a key person </w:t>
      </w:r>
    </w:p>
    <w:p w14:paraId="4830D55C" w14:textId="77777777" w:rsidR="000F40CA" w:rsidRPr="0001572E" w:rsidRDefault="000F40CA" w:rsidP="0001572E">
      <w:pPr>
        <w:pStyle w:val="Bullet3"/>
        <w:numPr>
          <w:ilvl w:val="0"/>
          <w:numId w:val="0"/>
        </w:numPr>
        <w:spacing w:line="276" w:lineRule="auto"/>
        <w:ind w:left="1134"/>
        <w:rPr>
          <w:rFonts w:asciiTheme="minorHAnsi" w:hAnsiTheme="minorHAnsi" w:cstheme="minorHAnsi"/>
          <w:sz w:val="22"/>
        </w:rPr>
      </w:pPr>
    </w:p>
    <w:p w14:paraId="40874F8B" w14:textId="348E38F1" w:rsidR="0056372A" w:rsidRPr="0001572E" w:rsidRDefault="00766174" w:rsidP="0001572E">
      <w:pPr>
        <w:pStyle w:val="HeadingLevel2asheading"/>
        <w:tabs>
          <w:tab w:val="clear" w:pos="720"/>
          <w:tab w:val="num" w:pos="567"/>
        </w:tabs>
        <w:spacing w:line="276" w:lineRule="auto"/>
        <w:ind w:left="567" w:hanging="851"/>
        <w:rPr>
          <w:rFonts w:asciiTheme="minorHAnsi" w:hAnsiTheme="minorHAnsi" w:cstheme="minorHAnsi"/>
        </w:rPr>
      </w:pPr>
      <w:bookmarkStart w:id="8" w:name="_Toc478551643"/>
      <w:r w:rsidRPr="0001572E">
        <w:rPr>
          <w:rFonts w:asciiTheme="minorHAnsi" w:hAnsiTheme="minorHAnsi" w:cstheme="minorHAnsi"/>
        </w:rPr>
        <w:t xml:space="preserve">The </w:t>
      </w:r>
      <w:r w:rsidR="00353309" w:rsidRPr="0001572E">
        <w:rPr>
          <w:rFonts w:asciiTheme="minorHAnsi" w:hAnsiTheme="minorHAnsi" w:cstheme="minorHAnsi"/>
        </w:rPr>
        <w:t>D</w:t>
      </w:r>
      <w:r w:rsidRPr="0001572E">
        <w:rPr>
          <w:rFonts w:asciiTheme="minorHAnsi" w:hAnsiTheme="minorHAnsi" w:cstheme="minorHAnsi"/>
        </w:rPr>
        <w:t xml:space="preserve">eputy </w:t>
      </w:r>
      <w:r w:rsidR="001B1922">
        <w:rPr>
          <w:rFonts w:asciiTheme="minorHAnsi" w:hAnsiTheme="minorHAnsi" w:cstheme="minorHAnsi"/>
        </w:rPr>
        <w:t>Designated Safeguarding Lead</w:t>
      </w:r>
      <w:r w:rsidRPr="0001572E">
        <w:rPr>
          <w:rFonts w:asciiTheme="minorHAnsi" w:hAnsiTheme="minorHAnsi" w:cstheme="minorHAnsi"/>
        </w:rPr>
        <w:t>(s)</w:t>
      </w:r>
      <w:r w:rsidR="0099351A" w:rsidRPr="0001572E">
        <w:rPr>
          <w:rFonts w:asciiTheme="minorHAnsi" w:hAnsiTheme="minorHAnsi" w:cstheme="minorHAnsi"/>
        </w:rPr>
        <w:t>:</w:t>
      </w:r>
      <w:bookmarkEnd w:id="8"/>
    </w:p>
    <w:p w14:paraId="22036ED3" w14:textId="5DD4BB55" w:rsidR="00766174" w:rsidRDefault="00CA580D" w:rsidP="0001572E">
      <w:pPr>
        <w:pStyle w:val="HeadingLevel3"/>
        <w:numPr>
          <w:ilvl w:val="0"/>
          <w:numId w:val="0"/>
        </w:numPr>
        <w:spacing w:line="276" w:lineRule="auto"/>
        <w:ind w:left="567"/>
        <w:rPr>
          <w:rFonts w:asciiTheme="minorHAnsi" w:hAnsiTheme="minorHAnsi" w:cstheme="minorHAnsi"/>
          <w:sz w:val="22"/>
        </w:rPr>
      </w:pPr>
      <w:r w:rsidRPr="0001572E">
        <w:rPr>
          <w:rFonts w:asciiTheme="minorHAnsi" w:hAnsiTheme="minorHAnsi" w:cstheme="minorHAnsi"/>
          <w:sz w:val="22"/>
        </w:rPr>
        <w:t>Our Deputy DSL</w:t>
      </w:r>
      <w:r w:rsidR="0D48F999" w:rsidRPr="0001572E">
        <w:rPr>
          <w:rFonts w:asciiTheme="minorHAnsi" w:hAnsiTheme="minorHAnsi" w:cstheme="minorHAnsi"/>
          <w:sz w:val="22"/>
        </w:rPr>
        <w:t xml:space="preserve"> is</w:t>
      </w:r>
      <w:r w:rsidR="665A908C" w:rsidRPr="0001572E">
        <w:rPr>
          <w:rFonts w:asciiTheme="minorHAnsi" w:hAnsiTheme="minorHAnsi" w:cstheme="minorHAnsi"/>
          <w:sz w:val="22"/>
        </w:rPr>
        <w:t xml:space="preserve"> </w:t>
      </w:r>
      <w:r w:rsidR="00F7707B" w:rsidRPr="0001572E">
        <w:rPr>
          <w:rFonts w:asciiTheme="minorHAnsi" w:hAnsiTheme="minorHAnsi" w:cstheme="minorHAnsi"/>
          <w:sz w:val="22"/>
        </w:rPr>
        <w:t>trained to the same level as the DSL and support</w:t>
      </w:r>
      <w:r w:rsidR="69FF741A" w:rsidRPr="0001572E">
        <w:rPr>
          <w:rFonts w:asciiTheme="minorHAnsi" w:hAnsiTheme="minorHAnsi" w:cstheme="minorHAnsi"/>
          <w:sz w:val="22"/>
        </w:rPr>
        <w:t>s</w:t>
      </w:r>
      <w:r w:rsidR="00F7707B" w:rsidRPr="0001572E">
        <w:rPr>
          <w:rFonts w:asciiTheme="minorHAnsi" w:hAnsiTheme="minorHAnsi" w:cstheme="minorHAnsi"/>
          <w:sz w:val="22"/>
        </w:rPr>
        <w:t xml:space="preserve"> the DSL with safeguarding matters</w:t>
      </w:r>
      <w:r w:rsidRPr="0001572E">
        <w:rPr>
          <w:rFonts w:asciiTheme="minorHAnsi" w:hAnsiTheme="minorHAnsi" w:cstheme="minorHAnsi"/>
          <w:sz w:val="22"/>
        </w:rPr>
        <w:t xml:space="preserve"> on a </w:t>
      </w:r>
      <w:proofErr w:type="gramStart"/>
      <w:r w:rsidRPr="0001572E">
        <w:rPr>
          <w:rFonts w:asciiTheme="minorHAnsi" w:hAnsiTheme="minorHAnsi" w:cstheme="minorHAnsi"/>
          <w:sz w:val="22"/>
        </w:rPr>
        <w:t>day to day</w:t>
      </w:r>
      <w:proofErr w:type="gramEnd"/>
      <w:r w:rsidRPr="0001572E">
        <w:rPr>
          <w:rFonts w:asciiTheme="minorHAnsi" w:hAnsiTheme="minorHAnsi" w:cstheme="minorHAnsi"/>
          <w:sz w:val="22"/>
        </w:rPr>
        <w:t xml:space="preserve"> basis</w:t>
      </w:r>
      <w:r w:rsidR="00F7707B" w:rsidRPr="0001572E">
        <w:rPr>
          <w:rFonts w:asciiTheme="minorHAnsi" w:hAnsiTheme="minorHAnsi" w:cstheme="minorHAnsi"/>
          <w:sz w:val="22"/>
        </w:rPr>
        <w:t>.</w:t>
      </w:r>
      <w:r w:rsidR="00305538" w:rsidRPr="0001572E">
        <w:rPr>
          <w:rFonts w:asciiTheme="minorHAnsi" w:hAnsiTheme="minorHAnsi" w:cstheme="minorHAnsi"/>
          <w:sz w:val="22"/>
        </w:rPr>
        <w:t xml:space="preserve"> </w:t>
      </w:r>
      <w:r w:rsidRPr="0001572E">
        <w:rPr>
          <w:rFonts w:asciiTheme="minorHAnsi" w:hAnsiTheme="minorHAnsi" w:cstheme="minorHAnsi"/>
          <w:sz w:val="22"/>
        </w:rPr>
        <w:t>The ultimate lead responsibility for child protection remains with the DSL.</w:t>
      </w:r>
    </w:p>
    <w:p w14:paraId="7FB1F470" w14:textId="77777777" w:rsidR="000F40CA" w:rsidRPr="0001572E" w:rsidRDefault="000F40CA" w:rsidP="0001572E">
      <w:pPr>
        <w:pStyle w:val="HeadingLevel3"/>
        <w:numPr>
          <w:ilvl w:val="0"/>
          <w:numId w:val="0"/>
        </w:numPr>
        <w:spacing w:line="276" w:lineRule="auto"/>
        <w:ind w:left="1440"/>
        <w:rPr>
          <w:rFonts w:asciiTheme="minorHAnsi" w:hAnsiTheme="minorHAnsi" w:cstheme="minorHAnsi"/>
          <w:sz w:val="22"/>
        </w:rPr>
      </w:pPr>
    </w:p>
    <w:p w14:paraId="78BF5AA2" w14:textId="77777777" w:rsidR="007E4EA4" w:rsidRPr="0001572E" w:rsidRDefault="007E4EA4" w:rsidP="0001572E">
      <w:pPr>
        <w:pStyle w:val="HeadingLevel2asheading"/>
        <w:tabs>
          <w:tab w:val="clear" w:pos="720"/>
          <w:tab w:val="num" w:pos="567"/>
        </w:tabs>
        <w:spacing w:line="276" w:lineRule="auto"/>
        <w:ind w:left="567" w:hanging="851"/>
        <w:rPr>
          <w:rFonts w:asciiTheme="minorHAnsi" w:hAnsiTheme="minorHAnsi" w:cstheme="minorHAnsi"/>
        </w:rPr>
      </w:pPr>
      <w:r w:rsidRPr="0001572E">
        <w:rPr>
          <w:rFonts w:asciiTheme="minorHAnsi" w:hAnsiTheme="minorHAnsi" w:cstheme="minorHAnsi"/>
        </w:rPr>
        <w:t xml:space="preserve">The </w:t>
      </w:r>
      <w:r w:rsidR="00521541" w:rsidRPr="0001572E">
        <w:rPr>
          <w:rFonts w:asciiTheme="minorHAnsi" w:hAnsiTheme="minorHAnsi" w:cstheme="minorHAnsi"/>
        </w:rPr>
        <w:t>S</w:t>
      </w:r>
      <w:r w:rsidRPr="0001572E">
        <w:rPr>
          <w:rFonts w:asciiTheme="minorHAnsi" w:hAnsiTheme="minorHAnsi" w:cstheme="minorHAnsi"/>
        </w:rPr>
        <w:t xml:space="preserve">afeguarding </w:t>
      </w:r>
      <w:r w:rsidR="00521541" w:rsidRPr="0001572E">
        <w:rPr>
          <w:rFonts w:asciiTheme="minorHAnsi" w:hAnsiTheme="minorHAnsi" w:cstheme="minorHAnsi"/>
        </w:rPr>
        <w:t>G</w:t>
      </w:r>
      <w:r w:rsidRPr="0001572E">
        <w:rPr>
          <w:rFonts w:asciiTheme="minorHAnsi" w:hAnsiTheme="minorHAnsi" w:cstheme="minorHAnsi"/>
        </w:rPr>
        <w:t>overnor</w:t>
      </w:r>
      <w:r w:rsidR="000A6CB4" w:rsidRPr="0001572E">
        <w:rPr>
          <w:rFonts w:asciiTheme="minorHAnsi" w:hAnsiTheme="minorHAnsi" w:cstheme="minorHAnsi"/>
        </w:rPr>
        <w:t>/</w:t>
      </w:r>
      <w:r w:rsidR="00521541" w:rsidRPr="0001572E">
        <w:rPr>
          <w:rFonts w:asciiTheme="minorHAnsi" w:hAnsiTheme="minorHAnsi" w:cstheme="minorHAnsi"/>
        </w:rPr>
        <w:t>T</w:t>
      </w:r>
      <w:r w:rsidR="000A6CB4" w:rsidRPr="0001572E">
        <w:rPr>
          <w:rFonts w:asciiTheme="minorHAnsi" w:hAnsiTheme="minorHAnsi" w:cstheme="minorHAnsi"/>
        </w:rPr>
        <w:t>rustee</w:t>
      </w:r>
    </w:p>
    <w:p w14:paraId="6004EBB7" w14:textId="77777777" w:rsidR="00E6099C" w:rsidRPr="0001572E" w:rsidRDefault="00E6099C" w:rsidP="0001572E">
      <w:pPr>
        <w:pStyle w:val="HeadingLevel3"/>
        <w:numPr>
          <w:ilvl w:val="0"/>
          <w:numId w:val="0"/>
        </w:numPr>
        <w:spacing w:line="276" w:lineRule="auto"/>
        <w:ind w:left="567"/>
        <w:rPr>
          <w:rFonts w:asciiTheme="minorHAnsi" w:hAnsiTheme="minorHAnsi" w:cstheme="minorHAnsi"/>
          <w:sz w:val="22"/>
        </w:rPr>
      </w:pPr>
      <w:r w:rsidRPr="0001572E">
        <w:rPr>
          <w:rFonts w:asciiTheme="minorHAnsi" w:hAnsiTheme="minorHAnsi" w:cstheme="minorHAnsi"/>
          <w:sz w:val="22"/>
        </w:rPr>
        <w:t>The role of the safeguarding governor</w:t>
      </w:r>
      <w:r w:rsidR="000A6CB4" w:rsidRPr="0001572E">
        <w:rPr>
          <w:rFonts w:asciiTheme="minorHAnsi" w:hAnsiTheme="minorHAnsi" w:cstheme="minorHAnsi"/>
          <w:sz w:val="22"/>
        </w:rPr>
        <w:t>/Trustee</w:t>
      </w:r>
      <w:r w:rsidRPr="0001572E">
        <w:rPr>
          <w:rFonts w:asciiTheme="minorHAnsi" w:hAnsiTheme="minorHAnsi" w:cstheme="minorHAnsi"/>
          <w:sz w:val="22"/>
        </w:rPr>
        <w:t xml:space="preserve"> is to provide support and challenge to the DSL and the leadership of the </w:t>
      </w:r>
      <w:r w:rsidR="00353309" w:rsidRPr="0001572E">
        <w:rPr>
          <w:rFonts w:asciiTheme="minorHAnsi" w:hAnsiTheme="minorHAnsi" w:cstheme="minorHAnsi"/>
          <w:sz w:val="22"/>
        </w:rPr>
        <w:t>Academy</w:t>
      </w:r>
      <w:r w:rsidRPr="0001572E">
        <w:rPr>
          <w:rFonts w:asciiTheme="minorHAnsi" w:hAnsiTheme="minorHAnsi" w:cstheme="minorHAnsi"/>
          <w:sz w:val="22"/>
        </w:rPr>
        <w:t xml:space="preserve"> on how they manage safeguarding so that the safety and wellbeing of children can continuously improve. The role includes:</w:t>
      </w:r>
    </w:p>
    <w:p w14:paraId="37D3B6DB" w14:textId="7BBF5AC8" w:rsidR="00E6099C" w:rsidRPr="0001572E" w:rsidRDefault="000F40CA" w:rsidP="0001572E">
      <w:pPr>
        <w:pStyle w:val="HeadingLevel1"/>
        <w:numPr>
          <w:ilvl w:val="0"/>
          <w:numId w:val="11"/>
        </w:numPr>
        <w:tabs>
          <w:tab w:val="clear" w:pos="2160"/>
          <w:tab w:val="num" w:pos="851"/>
        </w:tabs>
        <w:spacing w:before="0" w:line="276" w:lineRule="auto"/>
        <w:ind w:left="851" w:hanging="284"/>
        <w:rPr>
          <w:rFonts w:asciiTheme="minorHAnsi" w:hAnsiTheme="minorHAnsi" w:cstheme="minorHAnsi"/>
          <w:b w:val="0"/>
          <w:sz w:val="22"/>
        </w:rPr>
      </w:pPr>
      <w:r>
        <w:rPr>
          <w:rFonts w:asciiTheme="minorHAnsi" w:hAnsiTheme="minorHAnsi" w:cstheme="minorHAnsi"/>
          <w:b w:val="0"/>
          <w:sz w:val="22"/>
        </w:rPr>
        <w:lastRenderedPageBreak/>
        <w:t>U</w:t>
      </w:r>
      <w:r w:rsidR="00E6099C" w:rsidRPr="0001572E">
        <w:rPr>
          <w:rFonts w:asciiTheme="minorHAnsi" w:hAnsiTheme="minorHAnsi" w:cstheme="minorHAnsi"/>
          <w:b w:val="0"/>
          <w:sz w:val="22"/>
        </w:rPr>
        <w:t>nderstanding the requirements of the Governance Handbook and Keeping Children Safe in Education</w:t>
      </w:r>
    </w:p>
    <w:p w14:paraId="501AAE33" w14:textId="770A9C65" w:rsidR="00E6099C" w:rsidRPr="0001572E" w:rsidRDefault="000F40CA" w:rsidP="0001572E">
      <w:pPr>
        <w:pStyle w:val="HeadingLevel1"/>
        <w:numPr>
          <w:ilvl w:val="0"/>
          <w:numId w:val="11"/>
        </w:numPr>
        <w:tabs>
          <w:tab w:val="clear" w:pos="2160"/>
          <w:tab w:val="num" w:pos="851"/>
        </w:tabs>
        <w:spacing w:before="0" w:line="276" w:lineRule="auto"/>
        <w:ind w:left="851" w:hanging="284"/>
        <w:rPr>
          <w:rFonts w:asciiTheme="minorHAnsi" w:hAnsiTheme="minorHAnsi" w:cstheme="minorHAnsi"/>
          <w:b w:val="0"/>
          <w:bCs/>
          <w:sz w:val="22"/>
        </w:rPr>
      </w:pPr>
      <w:r>
        <w:rPr>
          <w:rFonts w:asciiTheme="minorHAnsi" w:hAnsiTheme="minorHAnsi" w:cstheme="minorHAnsi"/>
          <w:b w:val="0"/>
          <w:bCs/>
          <w:sz w:val="22"/>
        </w:rPr>
        <w:t>S</w:t>
      </w:r>
      <w:r w:rsidR="00E6099C" w:rsidRPr="0001572E">
        <w:rPr>
          <w:rFonts w:asciiTheme="minorHAnsi" w:hAnsiTheme="minorHAnsi" w:cstheme="minorHAnsi"/>
          <w:b w:val="0"/>
          <w:bCs/>
          <w:sz w:val="22"/>
        </w:rPr>
        <w:t xml:space="preserve">upporting and challenging the DSL on the standards of safeguarding at the </w:t>
      </w:r>
      <w:r w:rsidR="00353309" w:rsidRPr="0001572E">
        <w:rPr>
          <w:rFonts w:asciiTheme="minorHAnsi" w:hAnsiTheme="minorHAnsi" w:cstheme="minorHAnsi"/>
          <w:b w:val="0"/>
          <w:bCs/>
          <w:sz w:val="22"/>
        </w:rPr>
        <w:t>Academy</w:t>
      </w:r>
    </w:p>
    <w:p w14:paraId="2A99AEAC" w14:textId="6D1EC4B3" w:rsidR="00E6099C" w:rsidRPr="0001572E" w:rsidRDefault="000F40CA" w:rsidP="0001572E">
      <w:pPr>
        <w:pStyle w:val="HeadingLevel1"/>
        <w:numPr>
          <w:ilvl w:val="0"/>
          <w:numId w:val="11"/>
        </w:numPr>
        <w:tabs>
          <w:tab w:val="clear" w:pos="2160"/>
          <w:tab w:val="num" w:pos="851"/>
        </w:tabs>
        <w:spacing w:before="0" w:line="276" w:lineRule="auto"/>
        <w:ind w:left="851" w:hanging="284"/>
        <w:rPr>
          <w:rFonts w:asciiTheme="minorHAnsi" w:hAnsiTheme="minorHAnsi" w:cstheme="minorHAnsi"/>
          <w:b w:val="0"/>
          <w:bCs/>
          <w:sz w:val="22"/>
        </w:rPr>
      </w:pPr>
      <w:r>
        <w:rPr>
          <w:rFonts w:asciiTheme="minorHAnsi" w:hAnsiTheme="minorHAnsi" w:cstheme="minorHAnsi"/>
          <w:b w:val="0"/>
          <w:bCs/>
          <w:sz w:val="22"/>
        </w:rPr>
        <w:t>C</w:t>
      </w:r>
      <w:r w:rsidR="00E6099C" w:rsidRPr="0001572E">
        <w:rPr>
          <w:rFonts w:asciiTheme="minorHAnsi" w:hAnsiTheme="minorHAnsi" w:cstheme="minorHAnsi"/>
          <w:b w:val="0"/>
          <w:bCs/>
          <w:sz w:val="22"/>
        </w:rPr>
        <w:t xml:space="preserve">onfirming that consistent and compliant safeguarding practice takes place across the </w:t>
      </w:r>
      <w:r w:rsidR="00353309" w:rsidRPr="0001572E">
        <w:rPr>
          <w:rFonts w:asciiTheme="minorHAnsi" w:hAnsiTheme="minorHAnsi" w:cstheme="minorHAnsi"/>
          <w:b w:val="0"/>
          <w:bCs/>
          <w:sz w:val="22"/>
        </w:rPr>
        <w:t>Academy</w:t>
      </w:r>
    </w:p>
    <w:p w14:paraId="72ADEEF3" w14:textId="74DED55F" w:rsidR="00D216B4" w:rsidRPr="00D216B4" w:rsidRDefault="000F40CA" w:rsidP="00D216B4">
      <w:pPr>
        <w:pStyle w:val="HeadingLevel1"/>
        <w:numPr>
          <w:ilvl w:val="0"/>
          <w:numId w:val="11"/>
        </w:numPr>
        <w:tabs>
          <w:tab w:val="clear" w:pos="2160"/>
          <w:tab w:val="num" w:pos="851"/>
        </w:tabs>
        <w:spacing w:before="0" w:line="276" w:lineRule="auto"/>
        <w:ind w:left="851" w:hanging="284"/>
        <w:rPr>
          <w:rFonts w:asciiTheme="minorHAnsi" w:hAnsiTheme="minorHAnsi" w:cstheme="minorHAnsi"/>
          <w:b w:val="0"/>
          <w:bCs/>
          <w:sz w:val="22"/>
        </w:rPr>
      </w:pPr>
      <w:r>
        <w:rPr>
          <w:rFonts w:asciiTheme="minorHAnsi" w:hAnsiTheme="minorHAnsi" w:cstheme="minorHAnsi"/>
          <w:b w:val="0"/>
          <w:bCs/>
          <w:sz w:val="22"/>
        </w:rPr>
        <w:t>R</w:t>
      </w:r>
      <w:r w:rsidR="00E6099C" w:rsidRPr="0001572E">
        <w:rPr>
          <w:rFonts w:asciiTheme="minorHAnsi" w:hAnsiTheme="minorHAnsi" w:cstheme="minorHAnsi"/>
          <w:b w:val="0"/>
          <w:bCs/>
          <w:sz w:val="22"/>
        </w:rPr>
        <w:t xml:space="preserve">eporting to the board of trustees about the standard of safeguarding in the </w:t>
      </w:r>
      <w:r w:rsidR="00353309" w:rsidRPr="0001572E">
        <w:rPr>
          <w:rFonts w:asciiTheme="minorHAnsi" w:hAnsiTheme="minorHAnsi" w:cstheme="minorHAnsi"/>
          <w:b w:val="0"/>
          <w:bCs/>
          <w:sz w:val="22"/>
        </w:rPr>
        <w:t>Academ</w:t>
      </w:r>
      <w:r>
        <w:rPr>
          <w:rFonts w:asciiTheme="minorHAnsi" w:hAnsiTheme="minorHAnsi" w:cstheme="minorHAnsi"/>
          <w:b w:val="0"/>
          <w:bCs/>
          <w:sz w:val="22"/>
        </w:rPr>
        <w:t>y</w:t>
      </w:r>
    </w:p>
    <w:p w14:paraId="56E96206" w14:textId="77777777" w:rsidR="00F63A4C" w:rsidRDefault="00F63A4C" w:rsidP="0001572E">
      <w:pPr>
        <w:pStyle w:val="HeadingLevel3"/>
        <w:numPr>
          <w:ilvl w:val="0"/>
          <w:numId w:val="0"/>
        </w:numPr>
        <w:spacing w:line="276" w:lineRule="auto"/>
        <w:ind w:left="567"/>
        <w:rPr>
          <w:rFonts w:asciiTheme="minorHAnsi" w:hAnsiTheme="minorHAnsi" w:cstheme="minorHAnsi"/>
          <w:sz w:val="22"/>
        </w:rPr>
      </w:pPr>
      <w:r w:rsidRPr="0001572E">
        <w:rPr>
          <w:rFonts w:asciiTheme="minorHAnsi" w:hAnsiTheme="minorHAnsi" w:cstheme="minorHAnsi"/>
          <w:sz w:val="22"/>
        </w:rPr>
        <w:t>The DSL and the safeguarding governor</w:t>
      </w:r>
      <w:r w:rsidR="000A6CB4" w:rsidRPr="0001572E">
        <w:rPr>
          <w:rFonts w:asciiTheme="minorHAnsi" w:hAnsiTheme="minorHAnsi" w:cstheme="minorHAnsi"/>
          <w:sz w:val="22"/>
        </w:rPr>
        <w:t>/trustee</w:t>
      </w:r>
      <w:r w:rsidRPr="0001572E">
        <w:rPr>
          <w:rFonts w:asciiTheme="minorHAnsi" w:hAnsiTheme="minorHAnsi" w:cstheme="minorHAnsi"/>
          <w:sz w:val="22"/>
        </w:rPr>
        <w:t xml:space="preserve"> meet on a regular basis to discuss safeguarding issues and to agree steps to continuously improve safeguarding practices in the </w:t>
      </w:r>
      <w:r w:rsidR="00353309" w:rsidRPr="0001572E">
        <w:rPr>
          <w:rFonts w:asciiTheme="minorHAnsi" w:hAnsiTheme="minorHAnsi" w:cstheme="minorHAnsi"/>
          <w:sz w:val="22"/>
        </w:rPr>
        <w:t>Academy</w:t>
      </w:r>
      <w:r w:rsidRPr="0001572E">
        <w:rPr>
          <w:rFonts w:asciiTheme="minorHAnsi" w:hAnsiTheme="minorHAnsi" w:cstheme="minorHAnsi"/>
          <w:sz w:val="22"/>
        </w:rPr>
        <w:t>.</w:t>
      </w:r>
    </w:p>
    <w:p w14:paraId="3BFE37B6" w14:textId="77777777" w:rsidR="000F40CA" w:rsidRDefault="000F40CA" w:rsidP="0001572E">
      <w:pPr>
        <w:pStyle w:val="HeadingLevel3"/>
        <w:numPr>
          <w:ilvl w:val="0"/>
          <w:numId w:val="0"/>
        </w:numPr>
        <w:spacing w:line="276" w:lineRule="auto"/>
        <w:ind w:left="567"/>
        <w:rPr>
          <w:rFonts w:asciiTheme="minorHAnsi" w:hAnsiTheme="minorHAnsi" w:cstheme="minorHAnsi"/>
          <w:sz w:val="22"/>
        </w:rPr>
      </w:pPr>
    </w:p>
    <w:p w14:paraId="18F9E2E0" w14:textId="77777777" w:rsidR="000F40CA" w:rsidRDefault="000F40CA" w:rsidP="0001572E">
      <w:pPr>
        <w:pStyle w:val="HeadingLevel3"/>
        <w:numPr>
          <w:ilvl w:val="0"/>
          <w:numId w:val="0"/>
        </w:numPr>
        <w:spacing w:line="276" w:lineRule="auto"/>
        <w:ind w:left="567"/>
        <w:rPr>
          <w:rFonts w:asciiTheme="minorHAnsi" w:hAnsiTheme="minorHAnsi" w:cstheme="minorHAnsi"/>
          <w:sz w:val="22"/>
        </w:rPr>
      </w:pPr>
    </w:p>
    <w:p w14:paraId="22C161D9" w14:textId="77777777" w:rsidR="000F40CA" w:rsidRPr="0001572E" w:rsidRDefault="000F40CA" w:rsidP="0001572E">
      <w:pPr>
        <w:pStyle w:val="HeadingLevel3"/>
        <w:numPr>
          <w:ilvl w:val="0"/>
          <w:numId w:val="0"/>
        </w:numPr>
        <w:spacing w:line="276" w:lineRule="auto"/>
        <w:ind w:left="567"/>
        <w:rPr>
          <w:rFonts w:asciiTheme="minorHAnsi" w:hAnsiTheme="minorHAnsi" w:cstheme="minorHAnsi"/>
          <w:sz w:val="22"/>
        </w:rPr>
      </w:pPr>
    </w:p>
    <w:p w14:paraId="52627165" w14:textId="3CBE30EF" w:rsidR="002732A4" w:rsidRPr="004C4692" w:rsidRDefault="000F40CA" w:rsidP="0001572E">
      <w:pPr>
        <w:pStyle w:val="HeadingLevel1"/>
        <w:spacing w:line="276" w:lineRule="auto"/>
        <w:rPr>
          <w:rFonts w:ascii="AUdimat" w:hAnsi="AUdimat" w:cstheme="minorHAnsi"/>
          <w:b w:val="0"/>
          <w:bCs/>
          <w:sz w:val="44"/>
          <w:szCs w:val="44"/>
        </w:rPr>
      </w:pPr>
      <w:bookmarkStart w:id="9" w:name="_Toc295993797"/>
      <w:bookmarkStart w:id="10" w:name="_Toc478551646"/>
      <w:proofErr w:type="gramStart"/>
      <w:r w:rsidRPr="004C4692">
        <w:rPr>
          <w:rFonts w:ascii="AUdimat" w:hAnsi="AUdimat" w:cstheme="minorHAnsi"/>
          <w:b w:val="0"/>
          <w:bCs/>
          <w:color w:val="00B0F0"/>
          <w:sz w:val="44"/>
          <w:szCs w:val="44"/>
        </w:rPr>
        <w:t xml:space="preserve">|  </w:t>
      </w:r>
      <w:r w:rsidR="002732A4" w:rsidRPr="004C4692">
        <w:rPr>
          <w:rFonts w:ascii="AUdimat" w:hAnsi="AUdimat" w:cstheme="minorHAnsi"/>
          <w:b w:val="0"/>
          <w:bCs/>
          <w:color w:val="00B0F0"/>
          <w:sz w:val="44"/>
          <w:szCs w:val="44"/>
        </w:rPr>
        <w:t>Children</w:t>
      </w:r>
      <w:proofErr w:type="gramEnd"/>
      <w:r w:rsidR="002732A4" w:rsidRPr="004C4692">
        <w:rPr>
          <w:rFonts w:ascii="AUdimat" w:hAnsi="AUdimat" w:cstheme="minorHAnsi"/>
          <w:b w:val="0"/>
          <w:bCs/>
          <w:color w:val="00B0F0"/>
          <w:sz w:val="44"/>
          <w:szCs w:val="44"/>
        </w:rPr>
        <w:t xml:space="preserve"> </w:t>
      </w:r>
      <w:r w:rsidR="00F1489C" w:rsidRPr="004C4692">
        <w:rPr>
          <w:rFonts w:ascii="AUdimat" w:hAnsi="AUdimat" w:cstheme="minorHAnsi"/>
          <w:b w:val="0"/>
          <w:bCs/>
          <w:color w:val="00B0F0"/>
          <w:sz w:val="44"/>
          <w:szCs w:val="44"/>
        </w:rPr>
        <w:t>W</w:t>
      </w:r>
      <w:r w:rsidR="002732A4" w:rsidRPr="004C4692">
        <w:rPr>
          <w:rFonts w:ascii="AUdimat" w:hAnsi="AUdimat" w:cstheme="minorHAnsi"/>
          <w:b w:val="0"/>
          <w:bCs/>
          <w:color w:val="00B0F0"/>
          <w:sz w:val="44"/>
          <w:szCs w:val="44"/>
        </w:rPr>
        <w:t xml:space="preserve">ho </w:t>
      </w:r>
      <w:r w:rsidR="00F1489C" w:rsidRPr="004C4692">
        <w:rPr>
          <w:rFonts w:ascii="AUdimat" w:hAnsi="AUdimat" w:cstheme="minorHAnsi"/>
          <w:b w:val="0"/>
          <w:bCs/>
          <w:color w:val="00B0F0"/>
          <w:sz w:val="44"/>
          <w:szCs w:val="44"/>
        </w:rPr>
        <w:t>M</w:t>
      </w:r>
      <w:r w:rsidR="002732A4" w:rsidRPr="004C4692">
        <w:rPr>
          <w:rFonts w:ascii="AUdimat" w:hAnsi="AUdimat" w:cstheme="minorHAnsi"/>
          <w:b w:val="0"/>
          <w:bCs/>
          <w:color w:val="00B0F0"/>
          <w:sz w:val="44"/>
          <w:szCs w:val="44"/>
        </w:rPr>
        <w:t xml:space="preserve">ay be </w:t>
      </w:r>
      <w:r w:rsidR="00F1489C" w:rsidRPr="004C4692">
        <w:rPr>
          <w:rFonts w:ascii="AUdimat" w:hAnsi="AUdimat" w:cstheme="minorHAnsi"/>
          <w:b w:val="0"/>
          <w:bCs/>
          <w:color w:val="00B0F0"/>
          <w:sz w:val="44"/>
          <w:szCs w:val="44"/>
        </w:rPr>
        <w:t>P</w:t>
      </w:r>
      <w:r w:rsidR="002732A4" w:rsidRPr="004C4692">
        <w:rPr>
          <w:rFonts w:ascii="AUdimat" w:hAnsi="AUdimat" w:cstheme="minorHAnsi"/>
          <w:b w:val="0"/>
          <w:bCs/>
          <w:color w:val="00B0F0"/>
          <w:sz w:val="44"/>
          <w:szCs w:val="44"/>
        </w:rPr>
        <w:t xml:space="preserve">articularly </w:t>
      </w:r>
      <w:r w:rsidR="00F1489C" w:rsidRPr="004C4692">
        <w:rPr>
          <w:rFonts w:ascii="AUdimat" w:hAnsi="AUdimat" w:cstheme="minorHAnsi"/>
          <w:b w:val="0"/>
          <w:bCs/>
          <w:color w:val="00B0F0"/>
          <w:sz w:val="44"/>
          <w:szCs w:val="44"/>
        </w:rPr>
        <w:t>V</w:t>
      </w:r>
      <w:r w:rsidR="002732A4" w:rsidRPr="004C4692">
        <w:rPr>
          <w:rFonts w:ascii="AUdimat" w:hAnsi="AUdimat" w:cstheme="minorHAnsi"/>
          <w:b w:val="0"/>
          <w:bCs/>
          <w:color w:val="00B0F0"/>
          <w:sz w:val="44"/>
          <w:szCs w:val="44"/>
        </w:rPr>
        <w:t>ulnerable</w:t>
      </w:r>
      <w:bookmarkEnd w:id="9"/>
      <w:bookmarkEnd w:id="10"/>
      <w:r w:rsidR="002732A4" w:rsidRPr="004C4692">
        <w:rPr>
          <w:rFonts w:ascii="AUdimat" w:hAnsi="AUdimat" w:cstheme="minorHAnsi"/>
          <w:b w:val="0"/>
          <w:bCs/>
          <w:color w:val="00B0F0"/>
          <w:sz w:val="44"/>
          <w:szCs w:val="44"/>
        </w:rPr>
        <w:t xml:space="preserve"> </w:t>
      </w:r>
    </w:p>
    <w:p w14:paraId="25A51B24" w14:textId="77777777" w:rsidR="002732A4" w:rsidRPr="004C4692" w:rsidRDefault="002732A4" w:rsidP="0001572E">
      <w:pPr>
        <w:pStyle w:val="HeadingLevel2"/>
        <w:spacing w:line="276" w:lineRule="auto"/>
        <w:rPr>
          <w:rFonts w:asciiTheme="minorHAnsi" w:hAnsiTheme="minorHAnsi" w:cstheme="minorHAnsi"/>
          <w:sz w:val="22"/>
        </w:rPr>
      </w:pPr>
      <w:r w:rsidRPr="004C4692">
        <w:rPr>
          <w:rFonts w:asciiTheme="minorHAnsi" w:hAnsiTheme="minorHAnsi" w:cstheme="minorHAnsi"/>
          <w:sz w:val="22"/>
        </w:rPr>
        <w:t xml:space="preserve">Some children </w:t>
      </w:r>
      <w:r w:rsidR="00CA250F" w:rsidRPr="004C4692">
        <w:rPr>
          <w:rFonts w:asciiTheme="minorHAnsi" w:hAnsiTheme="minorHAnsi" w:cstheme="minorHAnsi"/>
          <w:sz w:val="22"/>
        </w:rPr>
        <w:t xml:space="preserve">are at greater risk of </w:t>
      </w:r>
      <w:r w:rsidRPr="004C4692">
        <w:rPr>
          <w:rFonts w:asciiTheme="minorHAnsi" w:hAnsiTheme="minorHAnsi" w:cstheme="minorHAnsi"/>
          <w:sz w:val="22"/>
        </w:rPr>
        <w:t>abuse</w:t>
      </w:r>
      <w:r w:rsidR="00CA250F" w:rsidRPr="004C4692">
        <w:rPr>
          <w:rFonts w:asciiTheme="minorHAnsi" w:hAnsiTheme="minorHAnsi" w:cstheme="minorHAnsi"/>
          <w:sz w:val="22"/>
        </w:rPr>
        <w:t>.</w:t>
      </w:r>
      <w:r w:rsidRPr="004C4692">
        <w:rPr>
          <w:rFonts w:asciiTheme="minorHAnsi" w:hAnsiTheme="minorHAnsi" w:cstheme="minorHAnsi"/>
          <w:sz w:val="22"/>
        </w:rPr>
        <w:t xml:space="preserve"> </w:t>
      </w:r>
      <w:r w:rsidR="00CA250F" w:rsidRPr="004C4692">
        <w:rPr>
          <w:rFonts w:asciiTheme="minorHAnsi" w:hAnsiTheme="minorHAnsi" w:cstheme="minorHAnsi"/>
          <w:sz w:val="22"/>
        </w:rPr>
        <w:t>This increased risk can be caused by many factors including social exclusion, isolation, discrimination and prejudice.</w:t>
      </w:r>
      <w:r w:rsidR="00305538" w:rsidRPr="004C4692">
        <w:rPr>
          <w:rFonts w:asciiTheme="minorHAnsi" w:hAnsiTheme="minorHAnsi" w:cstheme="minorHAnsi"/>
          <w:sz w:val="22"/>
        </w:rPr>
        <w:t xml:space="preserve"> </w:t>
      </w:r>
      <w:r w:rsidR="00CA250F" w:rsidRPr="004C4692">
        <w:rPr>
          <w:rFonts w:asciiTheme="minorHAnsi" w:hAnsiTheme="minorHAnsi" w:cstheme="minorHAnsi"/>
          <w:sz w:val="22"/>
        </w:rPr>
        <w:t xml:space="preserve">To ensure that </w:t>
      </w:r>
      <w:proofErr w:type="gramStart"/>
      <w:r w:rsidR="00CA250F" w:rsidRPr="004C4692">
        <w:rPr>
          <w:rFonts w:asciiTheme="minorHAnsi" w:hAnsiTheme="minorHAnsi" w:cstheme="minorHAnsi"/>
          <w:sz w:val="22"/>
        </w:rPr>
        <w:t>all of</w:t>
      </w:r>
      <w:proofErr w:type="gramEnd"/>
      <w:r w:rsidR="00CA250F" w:rsidRPr="004C4692">
        <w:rPr>
          <w:rFonts w:asciiTheme="minorHAnsi" w:hAnsiTheme="minorHAnsi" w:cstheme="minorHAnsi"/>
          <w:sz w:val="22"/>
        </w:rPr>
        <w:t xml:space="preserve"> </w:t>
      </w:r>
      <w:r w:rsidRPr="004C4692">
        <w:rPr>
          <w:rFonts w:asciiTheme="minorHAnsi" w:hAnsiTheme="minorHAnsi" w:cstheme="minorHAnsi"/>
          <w:sz w:val="22"/>
        </w:rPr>
        <w:t xml:space="preserve">our pupils receive equal protection, we give special consideration to children who: </w:t>
      </w:r>
    </w:p>
    <w:p w14:paraId="4A0EF9B0" w14:textId="4DDF389E" w:rsidR="00D55254"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D55254" w:rsidRPr="004C4692">
        <w:rPr>
          <w:rFonts w:asciiTheme="minorHAnsi" w:hAnsiTheme="minorHAnsi" w:cstheme="minorHAnsi"/>
          <w:sz w:val="22"/>
        </w:rPr>
        <w:t xml:space="preserve">re vulnerable because of their race, ethnicity, religion, disability, gender identity or sexuality </w:t>
      </w:r>
    </w:p>
    <w:p w14:paraId="3B8DA4F6" w14:textId="078BDBF2" w:rsidR="00CA250F"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CA250F" w:rsidRPr="004C4692">
        <w:rPr>
          <w:rFonts w:asciiTheme="minorHAnsi" w:hAnsiTheme="minorHAnsi" w:cstheme="minorHAnsi"/>
          <w:sz w:val="22"/>
        </w:rPr>
        <w:t xml:space="preserve">re vulnerable to being bullied, or engaging in bullying </w:t>
      </w:r>
    </w:p>
    <w:p w14:paraId="43FE4AE8" w14:textId="1B817E86" w:rsidR="00CA250F" w:rsidRPr="004C4692" w:rsidRDefault="000F40CA" w:rsidP="0001572E">
      <w:pPr>
        <w:pStyle w:val="Bullet2"/>
        <w:tabs>
          <w:tab w:val="clear" w:pos="1440"/>
          <w:tab w:val="num" w:pos="851"/>
        </w:tabs>
        <w:spacing w:line="276" w:lineRule="auto"/>
        <w:ind w:left="851" w:hanging="284"/>
        <w:rPr>
          <w:rFonts w:asciiTheme="minorHAnsi" w:hAnsiTheme="minorHAnsi" w:cstheme="minorHAnsi"/>
          <w:i/>
          <w:color w:val="808080"/>
          <w:sz w:val="22"/>
        </w:rPr>
      </w:pPr>
      <w:r w:rsidRPr="004C4692">
        <w:rPr>
          <w:rFonts w:asciiTheme="minorHAnsi" w:hAnsiTheme="minorHAnsi" w:cstheme="minorHAnsi"/>
          <w:sz w:val="22"/>
        </w:rPr>
        <w:t>A</w:t>
      </w:r>
      <w:r w:rsidR="00CA250F" w:rsidRPr="004C4692">
        <w:rPr>
          <w:rFonts w:asciiTheme="minorHAnsi" w:hAnsiTheme="minorHAnsi" w:cstheme="minorHAnsi"/>
          <w:sz w:val="22"/>
        </w:rPr>
        <w:t>re at risk of sexual exploitation, forced marriage, female genital mutilation, or being drawn into extremism</w:t>
      </w:r>
    </w:p>
    <w:p w14:paraId="0D8C8272" w14:textId="51DFA994" w:rsidR="00D55254"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Li</w:t>
      </w:r>
      <w:r w:rsidR="00D55254" w:rsidRPr="004C4692">
        <w:rPr>
          <w:rFonts w:asciiTheme="minorHAnsi" w:hAnsiTheme="minorHAnsi" w:cstheme="minorHAnsi"/>
          <w:sz w:val="22"/>
        </w:rPr>
        <w:t xml:space="preserve">ve in chaotic or unsupportive home situations </w:t>
      </w:r>
    </w:p>
    <w:p w14:paraId="627512EC" w14:textId="0C7976E0" w:rsidR="002732A4"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Li</w:t>
      </w:r>
      <w:r w:rsidR="00CA250F" w:rsidRPr="004C4692">
        <w:rPr>
          <w:rFonts w:asciiTheme="minorHAnsi" w:hAnsiTheme="minorHAnsi" w:cstheme="minorHAnsi"/>
          <w:sz w:val="22"/>
        </w:rPr>
        <w:t xml:space="preserve">ve transient lifestyles or live </w:t>
      </w:r>
      <w:r w:rsidR="002732A4" w:rsidRPr="004C4692">
        <w:rPr>
          <w:rFonts w:asciiTheme="minorHAnsi" w:hAnsiTheme="minorHAnsi" w:cstheme="minorHAnsi"/>
          <w:sz w:val="22"/>
        </w:rPr>
        <w:t xml:space="preserve">away from home or in temporary accommodation </w:t>
      </w:r>
    </w:p>
    <w:p w14:paraId="4063DAD3" w14:textId="2AD21644" w:rsidR="00521541"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521541" w:rsidRPr="004C4692">
        <w:rPr>
          <w:rFonts w:asciiTheme="minorHAnsi" w:hAnsiTheme="minorHAnsi" w:cstheme="minorHAnsi"/>
          <w:sz w:val="22"/>
        </w:rPr>
        <w:t>re looked after, post looked after or privately fostered children</w:t>
      </w:r>
    </w:p>
    <w:p w14:paraId="51CEAA7E" w14:textId="58ACEC98" w:rsidR="002732A4"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CA250F" w:rsidRPr="004C4692">
        <w:rPr>
          <w:rFonts w:asciiTheme="minorHAnsi" w:hAnsiTheme="minorHAnsi" w:cstheme="minorHAnsi"/>
          <w:sz w:val="22"/>
        </w:rPr>
        <w:t xml:space="preserve">re </w:t>
      </w:r>
      <w:r w:rsidR="002732A4" w:rsidRPr="004C4692">
        <w:rPr>
          <w:rFonts w:asciiTheme="minorHAnsi" w:hAnsiTheme="minorHAnsi" w:cstheme="minorHAnsi"/>
          <w:sz w:val="22"/>
        </w:rPr>
        <w:t xml:space="preserve">affected by parental substance </w:t>
      </w:r>
      <w:r w:rsidR="00CA250F" w:rsidRPr="004C4692">
        <w:rPr>
          <w:rFonts w:asciiTheme="minorHAnsi" w:hAnsiTheme="minorHAnsi" w:cstheme="minorHAnsi"/>
          <w:sz w:val="22"/>
        </w:rPr>
        <w:t>abuse</w:t>
      </w:r>
      <w:r w:rsidR="002732A4" w:rsidRPr="004C4692">
        <w:rPr>
          <w:rFonts w:asciiTheme="minorHAnsi" w:hAnsiTheme="minorHAnsi" w:cstheme="minorHAnsi"/>
          <w:sz w:val="22"/>
        </w:rPr>
        <w:t xml:space="preserve">, domestic violence or parental mental health needs </w:t>
      </w:r>
    </w:p>
    <w:p w14:paraId="006F7573" w14:textId="7CFD5E67" w:rsidR="006010AF"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6010AF" w:rsidRPr="004C4692">
        <w:rPr>
          <w:rFonts w:asciiTheme="minorHAnsi" w:hAnsiTheme="minorHAnsi" w:cstheme="minorHAnsi"/>
          <w:sz w:val="22"/>
        </w:rPr>
        <w:t>re misusing alcohol or other drugs themselves</w:t>
      </w:r>
    </w:p>
    <w:p w14:paraId="4EF96FCE" w14:textId="1F1B97CC" w:rsidR="00D55254"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D</w:t>
      </w:r>
      <w:r w:rsidR="002732A4" w:rsidRPr="004C4692">
        <w:rPr>
          <w:rFonts w:asciiTheme="minorHAnsi" w:hAnsiTheme="minorHAnsi" w:cstheme="minorHAnsi"/>
          <w:sz w:val="22"/>
        </w:rPr>
        <w:t>o not have English as a first language</w:t>
      </w:r>
    </w:p>
    <w:p w14:paraId="52430010" w14:textId="009B22B0" w:rsidR="00521541"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H</w:t>
      </w:r>
      <w:r w:rsidR="00521541" w:rsidRPr="004C4692">
        <w:rPr>
          <w:rFonts w:asciiTheme="minorHAnsi" w:hAnsiTheme="minorHAnsi" w:cstheme="minorHAnsi"/>
          <w:sz w:val="22"/>
        </w:rPr>
        <w:t>ave an Education and Health Care Plan or other identified Special Educational Need that makes them vulnerable</w:t>
      </w:r>
    </w:p>
    <w:p w14:paraId="6F663D07" w14:textId="5A8E688B" w:rsidR="00521541"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Ar</w:t>
      </w:r>
      <w:r w:rsidR="006010AF" w:rsidRPr="004C4692">
        <w:rPr>
          <w:rFonts w:asciiTheme="minorHAnsi" w:hAnsiTheme="minorHAnsi" w:cstheme="minorHAnsi"/>
          <w:sz w:val="22"/>
        </w:rPr>
        <w:t>e young carers</w:t>
      </w:r>
    </w:p>
    <w:p w14:paraId="40401FDE" w14:textId="244D7597" w:rsidR="006010AF"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H</w:t>
      </w:r>
      <w:r w:rsidR="006010AF" w:rsidRPr="004C4692">
        <w:rPr>
          <w:rFonts w:asciiTheme="minorHAnsi" w:hAnsiTheme="minorHAnsi" w:cstheme="minorHAnsi"/>
          <w:sz w:val="22"/>
        </w:rPr>
        <w:t>ave a mental health need</w:t>
      </w:r>
    </w:p>
    <w:p w14:paraId="771357E5" w14:textId="25E8F8C1" w:rsidR="006010AF"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H</w:t>
      </w:r>
      <w:r w:rsidR="006010AF" w:rsidRPr="004C4692">
        <w:rPr>
          <w:rFonts w:asciiTheme="minorHAnsi" w:hAnsiTheme="minorHAnsi" w:cstheme="minorHAnsi"/>
          <w:sz w:val="22"/>
        </w:rPr>
        <w:t>ave a family member</w:t>
      </w:r>
      <w:r w:rsidR="00146870" w:rsidRPr="004C4692">
        <w:rPr>
          <w:rFonts w:asciiTheme="minorHAnsi" w:hAnsiTheme="minorHAnsi" w:cstheme="minorHAnsi"/>
          <w:sz w:val="22"/>
        </w:rPr>
        <w:t xml:space="preserve"> in custody or affected by parental offending</w:t>
      </w:r>
      <w:r w:rsidR="006010AF" w:rsidRPr="004C4692">
        <w:rPr>
          <w:rFonts w:asciiTheme="minorHAnsi" w:hAnsiTheme="minorHAnsi" w:cstheme="minorHAnsi"/>
          <w:sz w:val="22"/>
        </w:rPr>
        <w:t xml:space="preserve"> </w:t>
      </w:r>
    </w:p>
    <w:p w14:paraId="3C1FDAA3" w14:textId="32259DB4" w:rsidR="006010AF" w:rsidRPr="004C4692" w:rsidRDefault="000F40CA"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A</w:t>
      </w:r>
      <w:r w:rsidR="006010AF" w:rsidRPr="004C4692">
        <w:rPr>
          <w:rFonts w:asciiTheme="minorHAnsi" w:hAnsiTheme="minorHAnsi" w:cstheme="minorHAnsi"/>
          <w:sz w:val="22"/>
        </w:rPr>
        <w:t>re persistently absent from school</w:t>
      </w:r>
    </w:p>
    <w:p w14:paraId="3097B21F" w14:textId="3E8697A7" w:rsidR="00FA3D15" w:rsidRPr="004C4692" w:rsidRDefault="00FA3D15"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Children absent from education (persistently or regularly absent from school)</w:t>
      </w:r>
    </w:p>
    <w:p w14:paraId="73771B29" w14:textId="603B438F" w:rsidR="00146870" w:rsidRPr="004C4692" w:rsidRDefault="00146870"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t>Frequently missing or goes missing from education, home or care</w:t>
      </w:r>
    </w:p>
    <w:p w14:paraId="6DDEA5B9" w14:textId="5C60A6B3" w:rsidR="00146870" w:rsidRPr="004C4692" w:rsidRDefault="00146870" w:rsidP="0001572E">
      <w:pPr>
        <w:pStyle w:val="Bullet2"/>
        <w:tabs>
          <w:tab w:val="clear" w:pos="1440"/>
          <w:tab w:val="num" w:pos="851"/>
        </w:tabs>
        <w:spacing w:line="276" w:lineRule="auto"/>
        <w:ind w:left="851" w:hanging="284"/>
        <w:rPr>
          <w:rFonts w:asciiTheme="minorHAnsi" w:hAnsiTheme="minorHAnsi" w:cstheme="minorHAnsi"/>
          <w:sz w:val="22"/>
        </w:rPr>
      </w:pPr>
      <w:r w:rsidRPr="004C4692">
        <w:rPr>
          <w:rFonts w:asciiTheme="minorHAnsi" w:hAnsiTheme="minorHAnsi" w:cstheme="minorHAnsi"/>
          <w:sz w:val="22"/>
        </w:rPr>
        <w:lastRenderedPageBreak/>
        <w:t>Has previously experienced multiple suspensions, is at risk of being permanently excluded from schools, college and who attend alternative provision or a pupil referral unit</w:t>
      </w:r>
    </w:p>
    <w:p w14:paraId="4CFEB393" w14:textId="77777777" w:rsidR="00146870" w:rsidRPr="004C4692" w:rsidRDefault="00146870" w:rsidP="00146870">
      <w:pPr>
        <w:pStyle w:val="Bullet2"/>
        <w:numPr>
          <w:ilvl w:val="0"/>
          <w:numId w:val="0"/>
        </w:numPr>
        <w:spacing w:line="276" w:lineRule="auto"/>
        <w:ind w:left="1440" w:hanging="720"/>
        <w:rPr>
          <w:rFonts w:asciiTheme="minorHAnsi" w:hAnsiTheme="minorHAnsi" w:cstheme="minorHAnsi"/>
          <w:sz w:val="22"/>
        </w:rPr>
      </w:pPr>
    </w:p>
    <w:p w14:paraId="0759583D" w14:textId="77777777" w:rsidR="000F40CA" w:rsidRPr="004C4692" w:rsidRDefault="000F40CA" w:rsidP="0001572E">
      <w:pPr>
        <w:pStyle w:val="Bullet1"/>
        <w:numPr>
          <w:ilvl w:val="0"/>
          <w:numId w:val="0"/>
        </w:numPr>
        <w:spacing w:line="276" w:lineRule="auto"/>
        <w:ind w:left="720"/>
      </w:pPr>
    </w:p>
    <w:p w14:paraId="2D136F2A" w14:textId="2085F1C9" w:rsidR="002732A4" w:rsidRPr="004C4692" w:rsidRDefault="000F40CA" w:rsidP="0001572E">
      <w:pPr>
        <w:pStyle w:val="HeadingLevel1"/>
        <w:tabs>
          <w:tab w:val="clear" w:pos="720"/>
          <w:tab w:val="num" w:pos="567"/>
        </w:tabs>
        <w:spacing w:line="276" w:lineRule="auto"/>
        <w:ind w:left="567" w:hanging="851"/>
        <w:rPr>
          <w:rFonts w:ascii="AUdimat" w:hAnsi="AUdimat" w:cstheme="minorHAnsi"/>
          <w:b w:val="0"/>
          <w:bCs/>
          <w:color w:val="00B0F0"/>
          <w:sz w:val="44"/>
          <w:szCs w:val="44"/>
          <w:lang w:eastAsia="en-GB"/>
        </w:rPr>
      </w:pPr>
      <w:r w:rsidRPr="004C4692">
        <w:rPr>
          <w:rFonts w:ascii="AUdimat" w:hAnsi="AUdimat" w:cstheme="minorHAnsi"/>
          <w:b w:val="0"/>
          <w:bCs/>
          <w:color w:val="00B0F0"/>
          <w:sz w:val="44"/>
          <w:szCs w:val="44"/>
          <w:lang w:eastAsia="en-GB"/>
        </w:rPr>
        <w:t xml:space="preserve">|   </w:t>
      </w:r>
      <w:r w:rsidR="002732A4" w:rsidRPr="004C4692">
        <w:rPr>
          <w:rFonts w:ascii="AUdimat" w:hAnsi="AUdimat" w:cstheme="minorHAnsi"/>
          <w:b w:val="0"/>
          <w:bCs/>
          <w:color w:val="00B0F0"/>
          <w:sz w:val="44"/>
          <w:szCs w:val="44"/>
          <w:lang w:eastAsia="en-GB"/>
        </w:rPr>
        <w:t xml:space="preserve">Children with </w:t>
      </w:r>
      <w:r w:rsidR="00F1489C" w:rsidRPr="004C4692">
        <w:rPr>
          <w:rFonts w:ascii="AUdimat" w:hAnsi="AUdimat" w:cstheme="minorHAnsi"/>
          <w:b w:val="0"/>
          <w:bCs/>
          <w:color w:val="00B0F0"/>
          <w:sz w:val="44"/>
          <w:szCs w:val="44"/>
          <w:lang w:eastAsia="en-GB"/>
        </w:rPr>
        <w:t>S</w:t>
      </w:r>
      <w:r w:rsidR="002732A4" w:rsidRPr="004C4692">
        <w:rPr>
          <w:rFonts w:ascii="AUdimat" w:hAnsi="AUdimat" w:cstheme="minorHAnsi"/>
          <w:b w:val="0"/>
          <w:bCs/>
          <w:color w:val="00B0F0"/>
          <w:sz w:val="44"/>
          <w:szCs w:val="44"/>
          <w:lang w:eastAsia="en-GB"/>
        </w:rPr>
        <w:t xml:space="preserve">pecial </w:t>
      </w:r>
      <w:r w:rsidR="00F1489C" w:rsidRPr="004C4692">
        <w:rPr>
          <w:rFonts w:ascii="AUdimat" w:hAnsi="AUdimat" w:cstheme="minorHAnsi"/>
          <w:b w:val="0"/>
          <w:bCs/>
          <w:color w:val="00B0F0"/>
          <w:sz w:val="44"/>
          <w:szCs w:val="44"/>
          <w:lang w:eastAsia="en-GB"/>
        </w:rPr>
        <w:t>E</w:t>
      </w:r>
      <w:r w:rsidR="002732A4" w:rsidRPr="004C4692">
        <w:rPr>
          <w:rFonts w:ascii="AUdimat" w:hAnsi="AUdimat" w:cstheme="minorHAnsi"/>
          <w:b w:val="0"/>
          <w:bCs/>
          <w:color w:val="00B0F0"/>
          <w:sz w:val="44"/>
          <w:szCs w:val="44"/>
          <w:lang w:eastAsia="en-GB"/>
        </w:rPr>
        <w:t xml:space="preserve">ducational </w:t>
      </w:r>
      <w:r w:rsidR="00F1489C" w:rsidRPr="004C4692">
        <w:rPr>
          <w:rFonts w:ascii="AUdimat" w:hAnsi="AUdimat" w:cstheme="minorHAnsi"/>
          <w:b w:val="0"/>
          <w:bCs/>
          <w:color w:val="00B0F0"/>
          <w:sz w:val="44"/>
          <w:szCs w:val="44"/>
          <w:lang w:eastAsia="en-GB"/>
        </w:rPr>
        <w:t>N</w:t>
      </w:r>
      <w:r w:rsidR="002732A4" w:rsidRPr="004C4692">
        <w:rPr>
          <w:rFonts w:ascii="AUdimat" w:hAnsi="AUdimat" w:cstheme="minorHAnsi"/>
          <w:b w:val="0"/>
          <w:bCs/>
          <w:color w:val="00B0F0"/>
          <w:sz w:val="44"/>
          <w:szCs w:val="44"/>
          <w:lang w:eastAsia="en-GB"/>
        </w:rPr>
        <w:t xml:space="preserve">eeds and </w:t>
      </w:r>
      <w:r w:rsidR="00F1489C" w:rsidRPr="004C4692">
        <w:rPr>
          <w:rFonts w:ascii="AUdimat" w:hAnsi="AUdimat" w:cstheme="minorHAnsi"/>
          <w:b w:val="0"/>
          <w:bCs/>
          <w:color w:val="00B0F0"/>
          <w:sz w:val="44"/>
          <w:szCs w:val="44"/>
          <w:lang w:eastAsia="en-GB"/>
        </w:rPr>
        <w:t>D</w:t>
      </w:r>
      <w:r w:rsidR="002732A4" w:rsidRPr="004C4692">
        <w:rPr>
          <w:rFonts w:ascii="AUdimat" w:hAnsi="AUdimat" w:cstheme="minorHAnsi"/>
          <w:b w:val="0"/>
          <w:bCs/>
          <w:color w:val="00B0F0"/>
          <w:sz w:val="44"/>
          <w:szCs w:val="44"/>
          <w:lang w:eastAsia="en-GB"/>
        </w:rPr>
        <w:t>isabilities</w:t>
      </w:r>
    </w:p>
    <w:p w14:paraId="696C7576" w14:textId="77777777" w:rsidR="000F40CA" w:rsidRPr="004C4692" w:rsidRDefault="000F40CA" w:rsidP="0001572E">
      <w:pPr>
        <w:pStyle w:val="BodyText1"/>
        <w:spacing w:line="276" w:lineRule="auto"/>
        <w:rPr>
          <w:rFonts w:asciiTheme="minorHAnsi" w:hAnsiTheme="minorHAnsi" w:cstheme="minorHAnsi"/>
          <w:sz w:val="22"/>
          <w:lang w:eastAsia="en-GB"/>
        </w:rPr>
      </w:pPr>
    </w:p>
    <w:p w14:paraId="5D9C70D4" w14:textId="22A1E75F" w:rsidR="002732A4" w:rsidRPr="004C4692" w:rsidRDefault="002732A4"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4C4692">
        <w:rPr>
          <w:rFonts w:asciiTheme="minorHAnsi" w:hAnsiTheme="minorHAnsi" w:cstheme="minorHAnsi"/>
          <w:sz w:val="22"/>
          <w:lang w:eastAsia="en-GB"/>
        </w:rPr>
        <w:t>Children with special educational needs (SEN) and disabilities can face additional safeguarding challenges. Additional barriers can exist when recognising abuse</w:t>
      </w:r>
      <w:r w:rsidR="00D216B4" w:rsidRPr="004C4692">
        <w:rPr>
          <w:rFonts w:asciiTheme="minorHAnsi" w:hAnsiTheme="minorHAnsi" w:cstheme="minorHAnsi"/>
          <w:sz w:val="22"/>
          <w:lang w:eastAsia="en-GB"/>
        </w:rPr>
        <w:t xml:space="preserve">, exploitation </w:t>
      </w:r>
      <w:r w:rsidRPr="004C4692">
        <w:rPr>
          <w:rFonts w:asciiTheme="minorHAnsi" w:hAnsiTheme="minorHAnsi" w:cstheme="minorHAnsi"/>
          <w:sz w:val="22"/>
          <w:lang w:eastAsia="en-GB"/>
        </w:rPr>
        <w:t xml:space="preserve">and neglect in this group of children, which can include: </w:t>
      </w:r>
    </w:p>
    <w:p w14:paraId="55A1554C" w14:textId="4D9982DC" w:rsidR="002732A4" w:rsidRPr="004C4692" w:rsidRDefault="000F40CA" w:rsidP="0001572E">
      <w:pPr>
        <w:pStyle w:val="Bullet2"/>
        <w:tabs>
          <w:tab w:val="clear" w:pos="1440"/>
          <w:tab w:val="num" w:pos="1134"/>
        </w:tabs>
        <w:spacing w:line="276" w:lineRule="auto"/>
        <w:ind w:left="1134" w:hanging="414"/>
        <w:contextualSpacing w:val="0"/>
        <w:rPr>
          <w:rFonts w:asciiTheme="minorHAnsi" w:hAnsiTheme="minorHAnsi" w:cstheme="minorHAnsi"/>
          <w:sz w:val="22"/>
          <w:lang w:eastAsia="en-GB"/>
        </w:rPr>
      </w:pPr>
      <w:r w:rsidRPr="004C4692">
        <w:rPr>
          <w:rFonts w:asciiTheme="minorHAnsi" w:hAnsiTheme="minorHAnsi" w:cstheme="minorHAnsi"/>
          <w:sz w:val="22"/>
          <w:lang w:eastAsia="en-GB"/>
        </w:rPr>
        <w:t>A</w:t>
      </w:r>
      <w:r w:rsidR="002732A4" w:rsidRPr="004C4692">
        <w:rPr>
          <w:rFonts w:asciiTheme="minorHAnsi" w:hAnsiTheme="minorHAnsi" w:cstheme="minorHAnsi"/>
          <w:sz w:val="22"/>
          <w:lang w:eastAsia="en-GB"/>
        </w:rPr>
        <w:t xml:space="preserve">ssumptions that indicators of possible abuse such as behaviour, mood and injury relate to the child’s disability without further </w:t>
      </w:r>
      <w:proofErr w:type="gramStart"/>
      <w:r w:rsidR="002732A4" w:rsidRPr="004C4692">
        <w:rPr>
          <w:rFonts w:asciiTheme="minorHAnsi" w:hAnsiTheme="minorHAnsi" w:cstheme="minorHAnsi"/>
          <w:sz w:val="22"/>
          <w:lang w:eastAsia="en-GB"/>
        </w:rPr>
        <w:t>exploration;</w:t>
      </w:r>
      <w:proofErr w:type="gramEnd"/>
      <w:r w:rsidR="002732A4" w:rsidRPr="004C4692">
        <w:rPr>
          <w:rFonts w:asciiTheme="minorHAnsi" w:hAnsiTheme="minorHAnsi" w:cstheme="minorHAnsi"/>
          <w:sz w:val="22"/>
          <w:lang w:eastAsia="en-GB"/>
        </w:rPr>
        <w:t xml:space="preserve"> </w:t>
      </w:r>
    </w:p>
    <w:p w14:paraId="29522E1C" w14:textId="153E1FC5" w:rsidR="007F627E" w:rsidRPr="004C4692" w:rsidRDefault="000F40CA" w:rsidP="0001572E">
      <w:pPr>
        <w:pStyle w:val="Bullet2"/>
        <w:tabs>
          <w:tab w:val="clear" w:pos="1440"/>
          <w:tab w:val="num" w:pos="1134"/>
        </w:tabs>
        <w:spacing w:line="276" w:lineRule="auto"/>
        <w:ind w:left="1134" w:hanging="414"/>
        <w:contextualSpacing w:val="0"/>
        <w:rPr>
          <w:rFonts w:asciiTheme="minorHAnsi" w:hAnsiTheme="minorHAnsi" w:cstheme="minorHAnsi"/>
          <w:sz w:val="22"/>
          <w:lang w:eastAsia="en-GB"/>
        </w:rPr>
      </w:pPr>
      <w:r w:rsidRPr="004C4692">
        <w:rPr>
          <w:rFonts w:asciiTheme="minorHAnsi" w:hAnsiTheme="minorHAnsi" w:cstheme="minorHAnsi"/>
          <w:sz w:val="22"/>
          <w:lang w:eastAsia="en-GB"/>
        </w:rPr>
        <w:t>B</w:t>
      </w:r>
      <w:r w:rsidR="007F627E" w:rsidRPr="004C4692">
        <w:rPr>
          <w:rFonts w:asciiTheme="minorHAnsi" w:hAnsiTheme="minorHAnsi" w:cstheme="minorHAnsi"/>
          <w:sz w:val="22"/>
          <w:lang w:eastAsia="en-GB"/>
        </w:rPr>
        <w:t xml:space="preserve">eing more prone to peer group isolation that other </w:t>
      </w:r>
      <w:proofErr w:type="gramStart"/>
      <w:r w:rsidR="007F627E" w:rsidRPr="004C4692">
        <w:rPr>
          <w:rFonts w:asciiTheme="minorHAnsi" w:hAnsiTheme="minorHAnsi" w:cstheme="minorHAnsi"/>
          <w:sz w:val="22"/>
          <w:lang w:eastAsia="en-GB"/>
        </w:rPr>
        <w:t>children;</w:t>
      </w:r>
      <w:proofErr w:type="gramEnd"/>
      <w:r w:rsidR="007F627E" w:rsidRPr="004C4692">
        <w:rPr>
          <w:rFonts w:asciiTheme="minorHAnsi" w:hAnsiTheme="minorHAnsi" w:cstheme="minorHAnsi"/>
          <w:sz w:val="22"/>
          <w:lang w:eastAsia="en-GB"/>
        </w:rPr>
        <w:t xml:space="preserve"> </w:t>
      </w:r>
    </w:p>
    <w:p w14:paraId="50BFB86B" w14:textId="0B5586FC" w:rsidR="002732A4" w:rsidRPr="004C4692" w:rsidRDefault="000F40CA" w:rsidP="0001572E">
      <w:pPr>
        <w:pStyle w:val="Bullet2"/>
        <w:tabs>
          <w:tab w:val="clear" w:pos="1440"/>
          <w:tab w:val="num" w:pos="1134"/>
        </w:tabs>
        <w:spacing w:line="276" w:lineRule="auto"/>
        <w:ind w:left="1134" w:hanging="414"/>
        <w:contextualSpacing w:val="0"/>
        <w:rPr>
          <w:rFonts w:asciiTheme="minorHAnsi" w:hAnsiTheme="minorHAnsi" w:cstheme="minorHAnsi"/>
          <w:sz w:val="22"/>
          <w:lang w:eastAsia="en-GB"/>
        </w:rPr>
      </w:pPr>
      <w:r w:rsidRPr="004C4692">
        <w:rPr>
          <w:rFonts w:asciiTheme="minorHAnsi" w:hAnsiTheme="minorHAnsi" w:cstheme="minorHAnsi"/>
          <w:sz w:val="22"/>
          <w:lang w:eastAsia="en-GB"/>
        </w:rPr>
        <w:t>T</w:t>
      </w:r>
      <w:r w:rsidR="002732A4" w:rsidRPr="004C4692">
        <w:rPr>
          <w:rFonts w:asciiTheme="minorHAnsi" w:hAnsiTheme="minorHAnsi" w:cstheme="minorHAnsi"/>
          <w:sz w:val="22"/>
          <w:lang w:eastAsia="en-GB"/>
        </w:rPr>
        <w:t>he potential for children with SEN and disabilities being disproportionally impacted by behaviours such as bullying, without outwardly showing any signs; and</w:t>
      </w:r>
    </w:p>
    <w:p w14:paraId="6612CF50" w14:textId="6B2830C9" w:rsidR="002732A4" w:rsidRPr="004C4692" w:rsidRDefault="000F40CA" w:rsidP="0001572E">
      <w:pPr>
        <w:pStyle w:val="Bullet2"/>
        <w:tabs>
          <w:tab w:val="clear" w:pos="1440"/>
          <w:tab w:val="num" w:pos="1134"/>
        </w:tabs>
        <w:spacing w:line="276" w:lineRule="auto"/>
        <w:ind w:left="1134" w:hanging="414"/>
        <w:contextualSpacing w:val="0"/>
        <w:rPr>
          <w:rFonts w:asciiTheme="minorHAnsi" w:hAnsiTheme="minorHAnsi" w:cstheme="minorHAnsi"/>
          <w:sz w:val="22"/>
          <w:lang w:eastAsia="en-GB"/>
        </w:rPr>
      </w:pPr>
      <w:r w:rsidRPr="004C4692">
        <w:rPr>
          <w:rFonts w:asciiTheme="minorHAnsi" w:hAnsiTheme="minorHAnsi" w:cstheme="minorHAnsi"/>
          <w:sz w:val="22"/>
          <w:lang w:eastAsia="en-GB"/>
        </w:rPr>
        <w:t>C</w:t>
      </w:r>
      <w:r w:rsidR="002732A4" w:rsidRPr="004C4692">
        <w:rPr>
          <w:rFonts w:asciiTheme="minorHAnsi" w:hAnsiTheme="minorHAnsi" w:cstheme="minorHAnsi"/>
          <w:sz w:val="22"/>
          <w:lang w:eastAsia="en-GB"/>
        </w:rPr>
        <w:t>ommunication barriers and difficulties in overcoming these barriers.</w:t>
      </w:r>
    </w:p>
    <w:p w14:paraId="7AA82639" w14:textId="77777777" w:rsidR="002732A4" w:rsidRPr="004C4692" w:rsidRDefault="007F627E"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4C4692">
        <w:rPr>
          <w:rFonts w:asciiTheme="minorHAnsi" w:hAnsiTheme="minorHAnsi" w:cstheme="minorHAnsi"/>
          <w:sz w:val="22"/>
          <w:lang w:eastAsia="en-GB"/>
        </w:rPr>
        <w:t>Our s</w:t>
      </w:r>
      <w:r w:rsidR="002732A4" w:rsidRPr="004C4692">
        <w:rPr>
          <w:rFonts w:asciiTheme="minorHAnsi" w:hAnsiTheme="minorHAnsi" w:cstheme="minorHAnsi"/>
          <w:sz w:val="22"/>
          <w:lang w:eastAsia="en-GB"/>
        </w:rPr>
        <w:t xml:space="preserve">taff are trained to </w:t>
      </w:r>
      <w:r w:rsidRPr="004C4692">
        <w:rPr>
          <w:rFonts w:asciiTheme="minorHAnsi" w:hAnsiTheme="minorHAnsi" w:cstheme="minorHAnsi"/>
          <w:sz w:val="22"/>
          <w:lang w:eastAsia="en-GB"/>
        </w:rPr>
        <w:t>be aware of and identify t</w:t>
      </w:r>
      <w:r w:rsidR="002732A4" w:rsidRPr="004C4692">
        <w:rPr>
          <w:rFonts w:asciiTheme="minorHAnsi" w:hAnsiTheme="minorHAnsi" w:cstheme="minorHAnsi"/>
          <w:sz w:val="22"/>
          <w:lang w:eastAsia="en-GB"/>
        </w:rPr>
        <w:t>hese additional barriers to ensure this group of children are appropriately safeguarded.</w:t>
      </w:r>
    </w:p>
    <w:p w14:paraId="1DA16D3D" w14:textId="77777777" w:rsidR="000F40CA" w:rsidRPr="004C4692" w:rsidRDefault="000F40CA" w:rsidP="0001572E">
      <w:pPr>
        <w:pStyle w:val="HeadingLevel2"/>
        <w:numPr>
          <w:ilvl w:val="0"/>
          <w:numId w:val="0"/>
        </w:numPr>
        <w:spacing w:line="276" w:lineRule="auto"/>
        <w:ind w:left="720"/>
        <w:rPr>
          <w:rFonts w:asciiTheme="minorHAnsi" w:hAnsiTheme="minorHAnsi" w:cstheme="minorHAnsi"/>
          <w:sz w:val="22"/>
          <w:lang w:eastAsia="en-GB"/>
        </w:rPr>
      </w:pPr>
    </w:p>
    <w:p w14:paraId="18E65D70" w14:textId="77777777" w:rsidR="000F40CA" w:rsidRPr="004C4692" w:rsidRDefault="000F40CA" w:rsidP="0001572E">
      <w:pPr>
        <w:pStyle w:val="HeadingLevel2"/>
        <w:numPr>
          <w:ilvl w:val="0"/>
          <w:numId w:val="0"/>
        </w:numPr>
        <w:spacing w:line="276" w:lineRule="auto"/>
        <w:ind w:left="720"/>
        <w:rPr>
          <w:rFonts w:asciiTheme="minorHAnsi" w:hAnsiTheme="minorHAnsi" w:cstheme="minorHAnsi"/>
          <w:sz w:val="22"/>
          <w:lang w:eastAsia="en-GB"/>
        </w:rPr>
      </w:pPr>
    </w:p>
    <w:p w14:paraId="1FCF43B5" w14:textId="7A57FD7E" w:rsidR="002732A4" w:rsidRPr="004C4692" w:rsidRDefault="000F40CA" w:rsidP="0001572E">
      <w:pPr>
        <w:pStyle w:val="HeadingLevel1"/>
        <w:tabs>
          <w:tab w:val="clear" w:pos="720"/>
          <w:tab w:val="num" w:pos="567"/>
        </w:tabs>
        <w:spacing w:line="276" w:lineRule="auto"/>
        <w:ind w:hanging="1004"/>
        <w:rPr>
          <w:rFonts w:ascii="AUdimat" w:hAnsi="AUdimat" w:cstheme="minorHAnsi"/>
          <w:b w:val="0"/>
          <w:bCs/>
          <w:color w:val="00B0F0"/>
          <w:sz w:val="44"/>
          <w:szCs w:val="44"/>
          <w:lang w:eastAsia="en-GB"/>
        </w:rPr>
      </w:pPr>
      <w:bookmarkStart w:id="11" w:name="_Toc295993798"/>
      <w:bookmarkStart w:id="12" w:name="_Toc478551647"/>
      <w:r w:rsidRPr="004C4692">
        <w:rPr>
          <w:rFonts w:ascii="AUdimat" w:hAnsi="AUdimat" w:cstheme="minorHAnsi"/>
          <w:b w:val="0"/>
          <w:bCs/>
          <w:color w:val="00B0F0"/>
          <w:sz w:val="44"/>
          <w:szCs w:val="44"/>
          <w:lang w:eastAsia="en-GB"/>
        </w:rPr>
        <w:t xml:space="preserve">|   </w:t>
      </w:r>
      <w:r w:rsidR="002732A4" w:rsidRPr="004C4692">
        <w:rPr>
          <w:rFonts w:ascii="AUdimat" w:hAnsi="AUdimat" w:cstheme="minorHAnsi"/>
          <w:b w:val="0"/>
          <w:bCs/>
          <w:color w:val="00B0F0"/>
          <w:sz w:val="44"/>
          <w:szCs w:val="44"/>
          <w:lang w:eastAsia="en-GB"/>
        </w:rPr>
        <w:t>Children</w:t>
      </w:r>
      <w:bookmarkEnd w:id="11"/>
      <w:r w:rsidR="002732A4" w:rsidRPr="004C4692">
        <w:rPr>
          <w:rFonts w:ascii="AUdimat" w:hAnsi="AUdimat" w:cstheme="minorHAnsi"/>
          <w:b w:val="0"/>
          <w:bCs/>
          <w:color w:val="00B0F0"/>
          <w:sz w:val="44"/>
          <w:szCs w:val="44"/>
          <w:lang w:eastAsia="en-GB"/>
        </w:rPr>
        <w:t xml:space="preserve"> </w:t>
      </w:r>
      <w:r w:rsidR="00F1489C" w:rsidRPr="004C4692">
        <w:rPr>
          <w:rFonts w:ascii="AUdimat" w:hAnsi="AUdimat" w:cstheme="minorHAnsi"/>
          <w:b w:val="0"/>
          <w:bCs/>
          <w:color w:val="00B0F0"/>
          <w:sz w:val="44"/>
          <w:szCs w:val="44"/>
          <w:lang w:eastAsia="en-GB"/>
        </w:rPr>
        <w:t>M</w:t>
      </w:r>
      <w:r w:rsidR="002732A4" w:rsidRPr="004C4692">
        <w:rPr>
          <w:rFonts w:ascii="AUdimat" w:hAnsi="AUdimat" w:cstheme="minorHAnsi"/>
          <w:b w:val="0"/>
          <w:bCs/>
          <w:color w:val="00B0F0"/>
          <w:sz w:val="44"/>
          <w:szCs w:val="44"/>
          <w:lang w:eastAsia="en-GB"/>
        </w:rPr>
        <w:t xml:space="preserve">issing </w:t>
      </w:r>
      <w:r w:rsidR="00F1489C" w:rsidRPr="004C4692">
        <w:rPr>
          <w:rFonts w:ascii="AUdimat" w:hAnsi="AUdimat" w:cstheme="minorHAnsi"/>
          <w:b w:val="0"/>
          <w:bCs/>
          <w:color w:val="00B0F0"/>
          <w:sz w:val="44"/>
          <w:szCs w:val="44"/>
          <w:lang w:eastAsia="en-GB"/>
        </w:rPr>
        <w:t>E</w:t>
      </w:r>
      <w:r w:rsidR="002732A4" w:rsidRPr="004C4692">
        <w:rPr>
          <w:rFonts w:ascii="AUdimat" w:hAnsi="AUdimat" w:cstheme="minorHAnsi"/>
          <w:b w:val="0"/>
          <w:bCs/>
          <w:color w:val="00B0F0"/>
          <w:sz w:val="44"/>
          <w:szCs w:val="44"/>
          <w:lang w:eastAsia="en-GB"/>
        </w:rPr>
        <w:t>ducation</w:t>
      </w:r>
      <w:bookmarkEnd w:id="12"/>
    </w:p>
    <w:p w14:paraId="071AF697" w14:textId="77777777" w:rsidR="00F1489C" w:rsidRPr="004C4692" w:rsidRDefault="00F1489C" w:rsidP="0001572E">
      <w:pPr>
        <w:pStyle w:val="BodyText1"/>
        <w:spacing w:line="276" w:lineRule="auto"/>
        <w:rPr>
          <w:lang w:eastAsia="en-GB"/>
        </w:rPr>
      </w:pPr>
    </w:p>
    <w:p w14:paraId="6D6538EA" w14:textId="27C4C4D5" w:rsidR="002E4DA8" w:rsidRPr="004C4692" w:rsidRDefault="002E4DA8"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4C4692">
        <w:rPr>
          <w:rFonts w:asciiTheme="minorHAnsi" w:hAnsiTheme="minorHAnsi" w:cstheme="minorHAnsi"/>
          <w:sz w:val="22"/>
          <w:lang w:eastAsia="en-GB"/>
        </w:rPr>
        <w:t>Children missing education, particularly repeatedly, can be an indicator of abuse</w:t>
      </w:r>
      <w:r w:rsidR="00D216B4" w:rsidRPr="004C4692">
        <w:rPr>
          <w:rFonts w:asciiTheme="minorHAnsi" w:hAnsiTheme="minorHAnsi" w:cstheme="minorHAnsi"/>
          <w:sz w:val="22"/>
          <w:lang w:eastAsia="en-GB"/>
        </w:rPr>
        <w:t xml:space="preserve">, </w:t>
      </w:r>
      <w:proofErr w:type="gramStart"/>
      <w:r w:rsidR="00D216B4" w:rsidRPr="004C4692">
        <w:rPr>
          <w:rFonts w:asciiTheme="minorHAnsi" w:hAnsiTheme="minorHAnsi" w:cstheme="minorHAnsi"/>
          <w:sz w:val="22"/>
          <w:lang w:eastAsia="en-GB"/>
        </w:rPr>
        <w:t xml:space="preserve">exploitation </w:t>
      </w:r>
      <w:r w:rsidRPr="004C4692">
        <w:rPr>
          <w:rFonts w:asciiTheme="minorHAnsi" w:hAnsiTheme="minorHAnsi" w:cstheme="minorHAnsi"/>
          <w:sz w:val="22"/>
          <w:lang w:eastAsia="en-GB"/>
        </w:rPr>
        <w:t xml:space="preserve"> and</w:t>
      </w:r>
      <w:proofErr w:type="gramEnd"/>
      <w:r w:rsidRPr="004C4692">
        <w:rPr>
          <w:rFonts w:asciiTheme="minorHAnsi" w:hAnsiTheme="minorHAnsi" w:cstheme="minorHAnsi"/>
          <w:sz w:val="22"/>
          <w:lang w:eastAsia="en-GB"/>
        </w:rPr>
        <w:t xml:space="preserve"> neglect, including sexual abuse or exploitation, child criminal exploitation, mental health problems, risk of travelling to conflict zones, risk of female genital mutilation or risk of forced marriage. Our staff are alert to these risks. </w:t>
      </w:r>
    </w:p>
    <w:p w14:paraId="46F4A14E" w14:textId="7C2D45AB" w:rsidR="00B81AC7" w:rsidRPr="00A35A2E" w:rsidRDefault="00EE270A"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A35A2E">
        <w:rPr>
          <w:rFonts w:asciiTheme="minorHAnsi" w:hAnsiTheme="minorHAnsi" w:cstheme="minorHAnsi"/>
          <w:sz w:val="22"/>
          <w:lang w:eastAsia="en-GB"/>
        </w:rPr>
        <w:t>Children absent from education, particularly repeatedly or for prolonged absences, will have safe and well calls and home visits, at least weekly, to maintain the working relationship with the academy. The academy will work to reduce barriers to school attendance with the student and their family</w:t>
      </w:r>
      <w:r w:rsidR="005B20F7">
        <w:rPr>
          <w:rFonts w:asciiTheme="minorHAnsi" w:hAnsiTheme="minorHAnsi" w:cstheme="minorHAnsi"/>
          <w:sz w:val="22"/>
          <w:lang w:eastAsia="en-GB"/>
        </w:rPr>
        <w:t>.</w:t>
      </w:r>
    </w:p>
    <w:p w14:paraId="5F4551C2" w14:textId="77777777" w:rsidR="002E4DA8" w:rsidRDefault="002E4DA8"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A35A2E">
        <w:rPr>
          <w:rFonts w:asciiTheme="minorHAnsi" w:hAnsiTheme="minorHAnsi" w:cstheme="minorHAnsi"/>
          <w:sz w:val="22"/>
          <w:lang w:eastAsia="en-GB"/>
        </w:rPr>
        <w:lastRenderedPageBreak/>
        <w:t>We closely monitor attendance, absence and exclusions and our DSL will t</w:t>
      </w:r>
      <w:r w:rsidR="002732A4" w:rsidRPr="00A35A2E">
        <w:rPr>
          <w:rFonts w:asciiTheme="minorHAnsi" w:hAnsiTheme="minorHAnsi" w:cstheme="minorHAnsi"/>
          <w:sz w:val="22"/>
          <w:lang w:eastAsia="en-GB"/>
        </w:rPr>
        <w:t>ake appropriate action including notifying the local authority, particularly where</w:t>
      </w:r>
      <w:r w:rsidR="002732A4" w:rsidRPr="0001572E">
        <w:rPr>
          <w:rFonts w:asciiTheme="minorHAnsi" w:hAnsiTheme="minorHAnsi" w:cstheme="minorHAnsi"/>
          <w:sz w:val="22"/>
          <w:lang w:eastAsia="en-GB"/>
        </w:rPr>
        <w:t xml:space="preserve"> children go missing on repeated occasions and/or are missing for periods during the school day. </w:t>
      </w:r>
    </w:p>
    <w:p w14:paraId="0948A579" w14:textId="77777777" w:rsidR="00F1489C" w:rsidRPr="0001572E" w:rsidRDefault="00F1489C" w:rsidP="0001572E">
      <w:pPr>
        <w:pStyle w:val="HeadingLevel1"/>
        <w:numPr>
          <w:ilvl w:val="0"/>
          <w:numId w:val="0"/>
        </w:numPr>
        <w:spacing w:line="276" w:lineRule="auto"/>
        <w:ind w:left="720"/>
        <w:rPr>
          <w:rFonts w:asciiTheme="minorHAnsi" w:hAnsiTheme="minorHAnsi" w:cstheme="minorHAnsi"/>
          <w:sz w:val="22"/>
          <w:lang w:eastAsia="en-GB"/>
        </w:rPr>
      </w:pPr>
    </w:p>
    <w:p w14:paraId="015E56EC" w14:textId="38DEEFB2" w:rsidR="00285411" w:rsidRDefault="00F1489C" w:rsidP="0001572E">
      <w:pPr>
        <w:pStyle w:val="HeadingLevel1"/>
        <w:tabs>
          <w:tab w:val="clear" w:pos="720"/>
          <w:tab w:val="num" w:pos="567"/>
        </w:tabs>
        <w:spacing w:line="276" w:lineRule="auto"/>
        <w:ind w:left="567" w:hanging="851"/>
        <w:rPr>
          <w:rFonts w:ascii="AUdimat" w:hAnsi="AUdimat" w:cstheme="minorHAnsi"/>
          <w:b w:val="0"/>
          <w:bCs/>
          <w:color w:val="00B0F0"/>
          <w:sz w:val="44"/>
          <w:szCs w:val="44"/>
          <w:lang w:eastAsia="en-GB"/>
        </w:rPr>
      </w:pPr>
      <w:r>
        <w:rPr>
          <w:rFonts w:ascii="AUdimat" w:hAnsi="AUdimat" w:cstheme="minorHAnsi"/>
          <w:b w:val="0"/>
          <w:bCs/>
          <w:color w:val="00B0F0"/>
          <w:sz w:val="44"/>
          <w:szCs w:val="44"/>
          <w:lang w:eastAsia="en-GB"/>
        </w:rPr>
        <w:t xml:space="preserve">|   </w:t>
      </w:r>
      <w:r w:rsidR="00285411" w:rsidRPr="0001572E">
        <w:rPr>
          <w:rFonts w:ascii="AUdimat" w:hAnsi="AUdimat" w:cstheme="minorHAnsi"/>
          <w:b w:val="0"/>
          <w:bCs/>
          <w:color w:val="00B0F0"/>
          <w:sz w:val="44"/>
          <w:szCs w:val="44"/>
          <w:lang w:eastAsia="en-GB"/>
        </w:rPr>
        <w:t xml:space="preserve">Mental </w:t>
      </w:r>
      <w:r>
        <w:rPr>
          <w:rFonts w:ascii="AUdimat" w:hAnsi="AUdimat" w:cstheme="minorHAnsi"/>
          <w:b w:val="0"/>
          <w:bCs/>
          <w:color w:val="00B0F0"/>
          <w:sz w:val="44"/>
          <w:szCs w:val="44"/>
          <w:lang w:eastAsia="en-GB"/>
        </w:rPr>
        <w:t>H</w:t>
      </w:r>
      <w:r w:rsidR="00285411" w:rsidRPr="0001572E">
        <w:rPr>
          <w:rFonts w:ascii="AUdimat" w:hAnsi="AUdimat" w:cstheme="minorHAnsi"/>
          <w:b w:val="0"/>
          <w:bCs/>
          <w:color w:val="00B0F0"/>
          <w:sz w:val="44"/>
          <w:szCs w:val="44"/>
          <w:lang w:eastAsia="en-GB"/>
        </w:rPr>
        <w:t>ealth</w:t>
      </w:r>
    </w:p>
    <w:p w14:paraId="110A6B14" w14:textId="77777777" w:rsidR="00F1489C" w:rsidRPr="0001572E" w:rsidRDefault="00F1489C" w:rsidP="0001572E">
      <w:pPr>
        <w:pStyle w:val="BodyText1"/>
        <w:spacing w:line="276" w:lineRule="auto"/>
        <w:rPr>
          <w:rFonts w:asciiTheme="minorHAnsi" w:hAnsiTheme="minorHAnsi" w:cstheme="minorHAnsi"/>
          <w:lang w:eastAsia="en-GB"/>
        </w:rPr>
      </w:pPr>
    </w:p>
    <w:p w14:paraId="1B394E3D" w14:textId="77777777" w:rsidR="0015655D" w:rsidRPr="0001572E" w:rsidRDefault="0015655D"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Schools have an important role to play in supporting the mental health and wellbeing of their pupils.  </w:t>
      </w:r>
    </w:p>
    <w:p w14:paraId="007B3DFA" w14:textId="77777777" w:rsidR="00285411" w:rsidRPr="004C4692" w:rsidRDefault="00285411"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4C4692">
        <w:rPr>
          <w:rFonts w:asciiTheme="minorHAnsi" w:hAnsiTheme="minorHAnsi" w:cstheme="minorHAnsi"/>
          <w:sz w:val="22"/>
          <w:lang w:eastAsia="en-GB"/>
        </w:rPr>
        <w:t>All staff are aware that mental health problems can be an indicator that a child has suffered or is at risk of suffering abuse, neglect or exploitation. Staff are also aware that where children have suffered adverse childhood experiences those experiences can impact on their mental health, behaviour and education.</w:t>
      </w:r>
    </w:p>
    <w:p w14:paraId="13054733" w14:textId="77777777" w:rsidR="00285411" w:rsidRPr="0001572E" w:rsidRDefault="00285411"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01572E">
        <w:rPr>
          <w:rFonts w:asciiTheme="minorHAnsi" w:hAnsiTheme="minorHAnsi" w:cstheme="minorHAnsi"/>
          <w:sz w:val="22"/>
          <w:lang w:eastAsia="en-GB"/>
        </w:rPr>
        <w:t>Where staff are concerned that a child’s mental health is also a safeguarding concern, they will discuss it with the DSL or a deputy</w:t>
      </w:r>
      <w:r w:rsidR="00BF2759" w:rsidRPr="0001572E">
        <w:rPr>
          <w:rFonts w:asciiTheme="minorHAnsi" w:hAnsiTheme="minorHAnsi" w:cstheme="minorHAnsi"/>
          <w:sz w:val="22"/>
          <w:lang w:eastAsia="en-GB"/>
        </w:rPr>
        <w:t xml:space="preserve"> and record their concern in writing</w:t>
      </w:r>
      <w:r w:rsidRPr="0001572E">
        <w:rPr>
          <w:rFonts w:asciiTheme="minorHAnsi" w:hAnsiTheme="minorHAnsi" w:cstheme="minorHAnsi"/>
          <w:sz w:val="22"/>
          <w:lang w:eastAsia="en-GB"/>
        </w:rPr>
        <w:t xml:space="preserve">. </w:t>
      </w:r>
    </w:p>
    <w:p w14:paraId="4C89212B" w14:textId="77777777" w:rsidR="00BF2759" w:rsidRDefault="00BF2759" w:rsidP="0001572E">
      <w:pPr>
        <w:pStyle w:val="HeadingLevel2"/>
        <w:tabs>
          <w:tab w:val="clear" w:pos="720"/>
          <w:tab w:val="num" w:pos="567"/>
        </w:tabs>
        <w:spacing w:line="276" w:lineRule="auto"/>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The Academy’s Mental Health Procedure is included as an appendix to this policy. </w:t>
      </w:r>
    </w:p>
    <w:p w14:paraId="2DC809BE" w14:textId="77777777" w:rsidR="00F1489C" w:rsidRDefault="00F1489C" w:rsidP="0001572E">
      <w:pPr>
        <w:pStyle w:val="BodyText1"/>
        <w:spacing w:line="276" w:lineRule="auto"/>
        <w:rPr>
          <w:lang w:eastAsia="en-GB"/>
        </w:rPr>
      </w:pPr>
    </w:p>
    <w:p w14:paraId="4435728A" w14:textId="77777777" w:rsidR="00F1489C" w:rsidRPr="0001572E" w:rsidRDefault="00F1489C" w:rsidP="0001572E">
      <w:pPr>
        <w:pStyle w:val="BodyText1"/>
        <w:spacing w:line="276" w:lineRule="auto"/>
        <w:rPr>
          <w:lang w:eastAsia="en-GB"/>
        </w:rPr>
      </w:pPr>
    </w:p>
    <w:p w14:paraId="43CA4DB5" w14:textId="2AE55EB5" w:rsidR="00A6773F" w:rsidRDefault="00F1489C" w:rsidP="0001572E">
      <w:pPr>
        <w:pStyle w:val="HeadingLevel1"/>
        <w:tabs>
          <w:tab w:val="clear" w:pos="720"/>
          <w:tab w:val="num" w:pos="567"/>
        </w:tabs>
        <w:spacing w:line="276" w:lineRule="auto"/>
        <w:ind w:left="567" w:hanging="851"/>
        <w:rPr>
          <w:rFonts w:ascii="AUdimat" w:hAnsi="AUdimat" w:cstheme="minorHAnsi"/>
          <w:b w:val="0"/>
          <w:bCs/>
          <w:color w:val="00B0F0"/>
          <w:sz w:val="44"/>
          <w:szCs w:val="44"/>
        </w:rPr>
      </w:pPr>
      <w:bookmarkStart w:id="13" w:name="_Toc478551667"/>
      <w:r>
        <w:rPr>
          <w:rFonts w:ascii="AUdimat" w:hAnsi="AUdimat" w:cstheme="minorHAnsi"/>
          <w:b w:val="0"/>
          <w:bCs/>
          <w:color w:val="00B0F0"/>
          <w:sz w:val="44"/>
          <w:szCs w:val="44"/>
        </w:rPr>
        <w:t xml:space="preserve">|   </w:t>
      </w:r>
      <w:r w:rsidR="00A6773F" w:rsidRPr="0001572E">
        <w:rPr>
          <w:rFonts w:ascii="AUdimat" w:hAnsi="AUdimat" w:cstheme="minorHAnsi"/>
          <w:b w:val="0"/>
          <w:bCs/>
          <w:color w:val="00B0F0"/>
          <w:sz w:val="44"/>
          <w:szCs w:val="44"/>
        </w:rPr>
        <w:t xml:space="preserve">Children </w:t>
      </w:r>
      <w:r>
        <w:rPr>
          <w:rFonts w:ascii="AUdimat" w:hAnsi="AUdimat" w:cstheme="minorHAnsi"/>
          <w:b w:val="0"/>
          <w:bCs/>
          <w:color w:val="00B0F0"/>
          <w:sz w:val="44"/>
          <w:szCs w:val="44"/>
        </w:rPr>
        <w:t>W</w:t>
      </w:r>
      <w:r w:rsidR="00A6773F" w:rsidRPr="0001572E">
        <w:rPr>
          <w:rFonts w:ascii="AUdimat" w:hAnsi="AUdimat" w:cstheme="minorHAnsi"/>
          <w:b w:val="0"/>
          <w:bCs/>
          <w:color w:val="00B0F0"/>
          <w:sz w:val="44"/>
          <w:szCs w:val="44"/>
        </w:rPr>
        <w:t xml:space="preserve">ho </w:t>
      </w:r>
      <w:r>
        <w:rPr>
          <w:rFonts w:ascii="AUdimat" w:hAnsi="AUdimat" w:cstheme="minorHAnsi"/>
          <w:b w:val="0"/>
          <w:bCs/>
          <w:color w:val="00B0F0"/>
          <w:sz w:val="44"/>
          <w:szCs w:val="44"/>
        </w:rPr>
        <w:t>A</w:t>
      </w:r>
      <w:r w:rsidR="00A6773F" w:rsidRPr="0001572E">
        <w:rPr>
          <w:rFonts w:ascii="AUdimat" w:hAnsi="AUdimat" w:cstheme="minorHAnsi"/>
          <w:b w:val="0"/>
          <w:bCs/>
          <w:color w:val="00B0F0"/>
          <w:sz w:val="44"/>
          <w:szCs w:val="44"/>
        </w:rPr>
        <w:t xml:space="preserve">re </w:t>
      </w:r>
      <w:r w:rsidR="008B2837">
        <w:rPr>
          <w:rFonts w:ascii="AUdimat" w:hAnsi="AUdimat" w:cstheme="minorHAnsi"/>
          <w:b w:val="0"/>
          <w:bCs/>
          <w:color w:val="00B0F0"/>
          <w:sz w:val="44"/>
          <w:szCs w:val="44"/>
        </w:rPr>
        <w:t>Lesbian, Gay, Bisexual or Gender Questioning</w:t>
      </w:r>
    </w:p>
    <w:p w14:paraId="441AE93F" w14:textId="77777777" w:rsidR="00F1489C" w:rsidRPr="00F1489C" w:rsidRDefault="00F1489C" w:rsidP="0001572E">
      <w:pPr>
        <w:pStyle w:val="BodyText1"/>
        <w:spacing w:line="276" w:lineRule="auto"/>
      </w:pPr>
    </w:p>
    <w:p w14:paraId="7C3A4F88" w14:textId="00904A91" w:rsidR="008B2837" w:rsidRPr="00BD2BC1" w:rsidRDefault="00A6773F" w:rsidP="008A3D20">
      <w:pPr>
        <w:pStyle w:val="HeadingLevel2"/>
        <w:tabs>
          <w:tab w:val="clear" w:pos="720"/>
          <w:tab w:val="num" w:pos="567"/>
        </w:tabs>
        <w:ind w:left="567" w:hanging="851"/>
        <w:rPr>
          <w:rFonts w:asciiTheme="minorHAnsi" w:hAnsiTheme="minorHAnsi" w:cstheme="minorHAnsi"/>
          <w:sz w:val="22"/>
        </w:rPr>
      </w:pPr>
      <w:r w:rsidRPr="00BD2BC1">
        <w:rPr>
          <w:rFonts w:asciiTheme="minorHAnsi" w:hAnsiTheme="minorHAnsi" w:cstheme="minorHAnsi"/>
          <w:sz w:val="22"/>
        </w:rPr>
        <w:t xml:space="preserve">The fact that </w:t>
      </w:r>
      <w:r w:rsidR="008A3D20" w:rsidRPr="00BD2BC1">
        <w:rPr>
          <w:rFonts w:asciiTheme="minorHAnsi" w:hAnsiTheme="minorHAnsi" w:cstheme="minorHAnsi"/>
          <w:sz w:val="22"/>
        </w:rPr>
        <w:t xml:space="preserve">a child or a young person may be lesbian, gay, bisexual is not in itself an inherent risk factor for harm. Unfortunately, </w:t>
      </w:r>
      <w:r w:rsidR="00B62E90" w:rsidRPr="00BD2BC1">
        <w:rPr>
          <w:rFonts w:asciiTheme="minorHAnsi" w:hAnsiTheme="minorHAnsi" w:cstheme="minorHAnsi"/>
          <w:sz w:val="22"/>
        </w:rPr>
        <w:t>c</w:t>
      </w:r>
      <w:r w:rsidR="008A3D20" w:rsidRPr="00BD2BC1">
        <w:rPr>
          <w:rFonts w:asciiTheme="minorHAnsi" w:hAnsiTheme="minorHAnsi" w:cstheme="minorHAnsi"/>
          <w:sz w:val="22"/>
        </w:rPr>
        <w:t xml:space="preserve">hildren who are </w:t>
      </w:r>
      <w:r w:rsidR="008B2837" w:rsidRPr="00BD2BC1">
        <w:rPr>
          <w:rFonts w:asciiTheme="minorHAnsi" w:hAnsiTheme="minorHAnsi" w:cstheme="minorHAnsi"/>
          <w:sz w:val="22"/>
        </w:rPr>
        <w:t>l</w:t>
      </w:r>
      <w:r w:rsidR="008A3D20" w:rsidRPr="00BD2BC1">
        <w:rPr>
          <w:rFonts w:asciiTheme="minorHAnsi" w:hAnsiTheme="minorHAnsi" w:cstheme="minorHAnsi"/>
          <w:sz w:val="22"/>
        </w:rPr>
        <w:t xml:space="preserve">esbian, </w:t>
      </w:r>
      <w:r w:rsidR="008B2837" w:rsidRPr="00BD2BC1">
        <w:rPr>
          <w:rFonts w:asciiTheme="minorHAnsi" w:hAnsiTheme="minorHAnsi" w:cstheme="minorHAnsi"/>
          <w:sz w:val="22"/>
        </w:rPr>
        <w:t>g</w:t>
      </w:r>
      <w:r w:rsidR="008A3D20" w:rsidRPr="00BD2BC1">
        <w:rPr>
          <w:rFonts w:asciiTheme="minorHAnsi" w:hAnsiTheme="minorHAnsi" w:cstheme="minorHAnsi"/>
          <w:sz w:val="22"/>
        </w:rPr>
        <w:t xml:space="preserve">ay or </w:t>
      </w:r>
      <w:r w:rsidR="008B2837" w:rsidRPr="00BD2BC1">
        <w:rPr>
          <w:rFonts w:asciiTheme="minorHAnsi" w:hAnsiTheme="minorHAnsi" w:cstheme="minorHAnsi"/>
          <w:sz w:val="22"/>
        </w:rPr>
        <w:t>b</w:t>
      </w:r>
      <w:r w:rsidR="008A3D20" w:rsidRPr="00BD2BC1">
        <w:rPr>
          <w:rFonts w:asciiTheme="minorHAnsi" w:hAnsiTheme="minorHAnsi" w:cstheme="minorHAnsi"/>
          <w:sz w:val="22"/>
        </w:rPr>
        <w:t>isexual or simply perceived to be, can be targeted by other children. The risk to these children can be compounded where children lack a trusted adult, with whom they can be open. Our staff endeavour to reduce barriers and provide a safe space and trusted adults for children who are lesbian, gay, bisexual or gender questioning, to speak out or share their concerns with them.</w:t>
      </w:r>
    </w:p>
    <w:p w14:paraId="68371253" w14:textId="26982614" w:rsidR="008A3D20" w:rsidRPr="00BD2BC1" w:rsidRDefault="008A3D20" w:rsidP="008A3D20">
      <w:pPr>
        <w:pStyle w:val="HeadingLevel2"/>
        <w:tabs>
          <w:tab w:val="clear" w:pos="720"/>
          <w:tab w:val="num" w:pos="567"/>
        </w:tabs>
        <w:ind w:left="567" w:hanging="851"/>
        <w:rPr>
          <w:rFonts w:asciiTheme="minorHAnsi" w:hAnsiTheme="minorHAnsi" w:cstheme="minorHAnsi"/>
          <w:sz w:val="22"/>
        </w:rPr>
      </w:pPr>
      <w:r w:rsidRPr="00BD2BC1">
        <w:rPr>
          <w:rFonts w:asciiTheme="minorHAnsi" w:hAnsiTheme="minorHAnsi" w:cstheme="minorHAnsi"/>
          <w:sz w:val="22"/>
        </w:rPr>
        <w:t xml:space="preserve">We recognise that children who are questioning their gender identity have unique needs and may have vulnerabilities. The </w:t>
      </w:r>
      <w:hyperlink r:id="rId14" w:history="1">
        <w:r w:rsidRPr="00BD2BC1">
          <w:rPr>
            <w:rStyle w:val="Hyperlink"/>
            <w:rFonts w:asciiTheme="minorHAnsi" w:hAnsiTheme="minorHAnsi" w:cstheme="minorHAnsi"/>
            <w:sz w:val="22"/>
          </w:rPr>
          <w:t>Cass Review</w:t>
        </w:r>
      </w:hyperlink>
      <w:r w:rsidRPr="00BD2BC1">
        <w:rPr>
          <w:rFonts w:asciiTheme="minorHAnsi" w:hAnsiTheme="minorHAnsi" w:cstheme="minorHAnsi"/>
          <w:sz w:val="22"/>
        </w:rPr>
        <w:t> has identified that caution is necessary for children questioning their gender, as there remain many unknowns about the impact of social transition and children may well have wider vulnerabilities, including complex mental health and psychosocial needs, and in some cases, additional diagnoses of autism and/or attention deficit hyperactivity disorder. </w:t>
      </w:r>
    </w:p>
    <w:p w14:paraId="165A36DB" w14:textId="12C96F81" w:rsidR="00F1489C" w:rsidRPr="00BD2BC1" w:rsidRDefault="008A3D20" w:rsidP="008A3D20">
      <w:pPr>
        <w:pStyle w:val="HeadingLevel2"/>
        <w:tabs>
          <w:tab w:val="clear" w:pos="720"/>
          <w:tab w:val="num" w:pos="567"/>
        </w:tabs>
        <w:ind w:left="567" w:hanging="851"/>
        <w:rPr>
          <w:rFonts w:asciiTheme="minorHAnsi" w:hAnsiTheme="minorHAnsi" w:cstheme="minorHAnsi"/>
          <w:sz w:val="22"/>
        </w:rPr>
      </w:pPr>
      <w:r w:rsidRPr="00BD2BC1">
        <w:rPr>
          <w:rFonts w:asciiTheme="minorHAnsi" w:hAnsiTheme="minorHAnsi" w:cstheme="minorHAnsi"/>
          <w:sz w:val="22"/>
        </w:rPr>
        <w:lastRenderedPageBreak/>
        <w:t>When working with families or carers, making decisions about support for gender-questioning children, we will encourage families to seek clinical help and advice. We will take a cautious approach when supporting a gender questioning child and will consider the broad range of their individual needs. Our staff will endeavour</w:t>
      </w:r>
      <w:r w:rsidR="009F0499" w:rsidRPr="00BD2BC1">
        <w:rPr>
          <w:rFonts w:asciiTheme="minorHAnsi" w:hAnsiTheme="minorHAnsi" w:cstheme="minorHAnsi"/>
          <w:sz w:val="22"/>
        </w:rPr>
        <w:t xml:space="preserve"> to</w:t>
      </w:r>
      <w:r w:rsidRPr="00BD2BC1">
        <w:rPr>
          <w:rFonts w:asciiTheme="minorHAnsi" w:hAnsiTheme="minorHAnsi" w:cstheme="minorHAnsi"/>
          <w:sz w:val="22"/>
        </w:rPr>
        <w:t xml:space="preserve"> provide a safe space and trusted adults for these children to share their concerns, working to reduce the barriers. This approach will be constructed in collaboration with the child’s parents, except in the exceptionally rare circumstances where involving parents would constitute a significant risk of harm to the child (In which case a referral will be made to the appropriate external agencies). We will also consider any clinical advice that is available and address wider vulnerabilities, such as the risk of bullying. </w:t>
      </w:r>
    </w:p>
    <w:p w14:paraId="59DCC419" w14:textId="0D24B1DC" w:rsidR="002732A4" w:rsidRDefault="00F1489C" w:rsidP="0001572E">
      <w:pPr>
        <w:pStyle w:val="HeadingLevel1"/>
        <w:tabs>
          <w:tab w:val="clear" w:pos="720"/>
          <w:tab w:val="num" w:pos="567"/>
        </w:tabs>
        <w:spacing w:line="276" w:lineRule="auto"/>
        <w:ind w:left="567" w:hanging="851"/>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7D0E8E" w:rsidRPr="0001572E">
        <w:rPr>
          <w:rFonts w:ascii="AUdimat" w:hAnsi="AUdimat" w:cstheme="minorHAnsi"/>
          <w:b w:val="0"/>
          <w:bCs/>
          <w:color w:val="00B0F0"/>
          <w:sz w:val="44"/>
          <w:szCs w:val="44"/>
        </w:rPr>
        <w:t>Child-on-</w:t>
      </w:r>
      <w:r>
        <w:rPr>
          <w:rFonts w:ascii="AUdimat" w:hAnsi="AUdimat" w:cstheme="minorHAnsi"/>
          <w:b w:val="0"/>
          <w:bCs/>
          <w:color w:val="00B0F0"/>
          <w:sz w:val="44"/>
          <w:szCs w:val="44"/>
        </w:rPr>
        <w:t>C</w:t>
      </w:r>
      <w:r w:rsidR="007D0E8E" w:rsidRPr="0001572E">
        <w:rPr>
          <w:rFonts w:ascii="AUdimat" w:hAnsi="AUdimat" w:cstheme="minorHAnsi"/>
          <w:b w:val="0"/>
          <w:bCs/>
          <w:color w:val="00B0F0"/>
          <w:sz w:val="44"/>
          <w:szCs w:val="44"/>
        </w:rPr>
        <w:t>hild</w:t>
      </w:r>
      <w:r w:rsidR="002732A4" w:rsidRPr="0001572E">
        <w:rPr>
          <w:rFonts w:ascii="AUdimat" w:hAnsi="AUdimat" w:cstheme="minorHAnsi"/>
          <w:b w:val="0"/>
          <w:bCs/>
          <w:color w:val="00B0F0"/>
          <w:sz w:val="44"/>
          <w:szCs w:val="44"/>
        </w:rPr>
        <w:t xml:space="preserve"> </w:t>
      </w:r>
      <w:r>
        <w:rPr>
          <w:rFonts w:ascii="AUdimat" w:hAnsi="AUdimat" w:cstheme="minorHAnsi"/>
          <w:b w:val="0"/>
          <w:bCs/>
          <w:color w:val="00B0F0"/>
          <w:sz w:val="44"/>
          <w:szCs w:val="44"/>
        </w:rPr>
        <w:t>A</w:t>
      </w:r>
      <w:r w:rsidR="002732A4" w:rsidRPr="0001572E">
        <w:rPr>
          <w:rFonts w:ascii="AUdimat" w:hAnsi="AUdimat" w:cstheme="minorHAnsi"/>
          <w:b w:val="0"/>
          <w:bCs/>
          <w:color w:val="00B0F0"/>
          <w:sz w:val="44"/>
          <w:szCs w:val="44"/>
        </w:rPr>
        <w:t>buse</w:t>
      </w:r>
      <w:bookmarkEnd w:id="13"/>
    </w:p>
    <w:p w14:paraId="47BB2AEE" w14:textId="77777777" w:rsidR="00F1489C" w:rsidRPr="00F1489C" w:rsidRDefault="00F1489C" w:rsidP="0001572E">
      <w:pPr>
        <w:pStyle w:val="BodyText1"/>
        <w:spacing w:line="276" w:lineRule="auto"/>
        <w:ind w:left="0"/>
      </w:pPr>
    </w:p>
    <w:p w14:paraId="055BD504" w14:textId="523962EC" w:rsidR="003347F1" w:rsidRPr="0001572E" w:rsidRDefault="00F05DFA" w:rsidP="0001572E">
      <w:pPr>
        <w:pStyle w:val="HeadingLevel2"/>
        <w:tabs>
          <w:tab w:val="clear" w:pos="720"/>
          <w:tab w:val="num" w:pos="567"/>
        </w:tabs>
        <w:spacing w:line="276" w:lineRule="auto"/>
        <w:ind w:left="567" w:hanging="851"/>
        <w:rPr>
          <w:rFonts w:asciiTheme="minorHAnsi" w:hAnsiTheme="minorHAnsi" w:cstheme="minorHAnsi"/>
          <w:sz w:val="22"/>
        </w:rPr>
      </w:pPr>
      <w:r w:rsidRPr="0001572E">
        <w:rPr>
          <w:rFonts w:asciiTheme="minorHAnsi" w:hAnsiTheme="minorHAnsi" w:cstheme="minorHAnsi"/>
          <w:sz w:val="22"/>
        </w:rPr>
        <w:t>C</w:t>
      </w:r>
      <w:r w:rsidR="007D0E8E" w:rsidRPr="0001572E">
        <w:rPr>
          <w:rFonts w:asciiTheme="minorHAnsi" w:hAnsiTheme="minorHAnsi" w:cstheme="minorHAnsi"/>
          <w:sz w:val="22"/>
        </w:rPr>
        <w:t>hild-on-child</w:t>
      </w:r>
      <w:r w:rsidR="00E00419" w:rsidRPr="0001572E">
        <w:rPr>
          <w:rFonts w:asciiTheme="minorHAnsi" w:hAnsiTheme="minorHAnsi" w:cstheme="minorHAnsi"/>
          <w:sz w:val="22"/>
        </w:rPr>
        <w:t xml:space="preserve"> abuse – children harming other children - is unacceptable and will be taken seriously</w:t>
      </w:r>
      <w:r w:rsidR="003347F1" w:rsidRPr="0001572E">
        <w:rPr>
          <w:rFonts w:asciiTheme="minorHAnsi" w:hAnsiTheme="minorHAnsi" w:cstheme="minorHAnsi"/>
          <w:sz w:val="22"/>
        </w:rPr>
        <w:t>; i</w:t>
      </w:r>
      <w:r w:rsidR="008D52EF" w:rsidRPr="0001572E">
        <w:rPr>
          <w:rFonts w:asciiTheme="minorHAnsi" w:hAnsiTheme="minorHAnsi" w:cstheme="minorHAnsi"/>
          <w:sz w:val="22"/>
        </w:rPr>
        <w:t>t will not be tolerated or passed off as ‘banter’</w:t>
      </w:r>
      <w:r w:rsidR="00844D2E" w:rsidRPr="0001572E">
        <w:rPr>
          <w:rFonts w:asciiTheme="minorHAnsi" w:hAnsiTheme="minorHAnsi" w:cstheme="minorHAnsi"/>
          <w:sz w:val="22"/>
        </w:rPr>
        <w:t xml:space="preserve">, ‘just having a laugh’, </w:t>
      </w:r>
      <w:r w:rsidR="008D52EF" w:rsidRPr="0001572E">
        <w:rPr>
          <w:rFonts w:asciiTheme="minorHAnsi" w:hAnsiTheme="minorHAnsi" w:cstheme="minorHAnsi"/>
          <w:sz w:val="22"/>
        </w:rPr>
        <w:t>‘part of growing up’</w:t>
      </w:r>
      <w:r w:rsidR="00844D2E" w:rsidRPr="0001572E">
        <w:rPr>
          <w:rFonts w:asciiTheme="minorHAnsi" w:hAnsiTheme="minorHAnsi" w:cstheme="minorHAnsi"/>
          <w:sz w:val="22"/>
        </w:rPr>
        <w:t xml:space="preserve"> or ‘boys being </w:t>
      </w:r>
      <w:proofErr w:type="gramStart"/>
      <w:r w:rsidR="00844D2E" w:rsidRPr="0001572E">
        <w:rPr>
          <w:rFonts w:asciiTheme="minorHAnsi" w:hAnsiTheme="minorHAnsi" w:cstheme="minorHAnsi"/>
          <w:sz w:val="22"/>
        </w:rPr>
        <w:t>boys’</w:t>
      </w:r>
      <w:proofErr w:type="gramEnd"/>
      <w:r w:rsidR="008D52EF" w:rsidRPr="0001572E">
        <w:rPr>
          <w:rFonts w:asciiTheme="minorHAnsi" w:hAnsiTheme="minorHAnsi" w:cstheme="minorHAnsi"/>
          <w:sz w:val="22"/>
        </w:rPr>
        <w:t>.</w:t>
      </w:r>
      <w:r w:rsidR="00305538" w:rsidRPr="0001572E">
        <w:rPr>
          <w:rFonts w:asciiTheme="minorHAnsi" w:hAnsiTheme="minorHAnsi" w:cstheme="minorHAnsi"/>
          <w:sz w:val="22"/>
        </w:rPr>
        <w:t xml:space="preserve"> </w:t>
      </w:r>
      <w:r w:rsidR="003347F1" w:rsidRPr="0001572E">
        <w:rPr>
          <w:rFonts w:asciiTheme="minorHAnsi" w:hAnsiTheme="minorHAnsi" w:cstheme="minorHAnsi"/>
          <w:sz w:val="22"/>
        </w:rPr>
        <w:t xml:space="preserve">It is </w:t>
      </w:r>
      <w:r w:rsidR="6C5A64A2" w:rsidRPr="0001572E">
        <w:rPr>
          <w:rFonts w:asciiTheme="minorHAnsi" w:hAnsiTheme="minorHAnsi" w:cstheme="minorHAnsi"/>
          <w:sz w:val="22"/>
        </w:rPr>
        <w:t xml:space="preserve">statistically </w:t>
      </w:r>
      <w:r w:rsidR="003347F1" w:rsidRPr="0001572E">
        <w:rPr>
          <w:rFonts w:asciiTheme="minorHAnsi" w:hAnsiTheme="minorHAnsi" w:cstheme="minorHAnsi"/>
          <w:sz w:val="22"/>
        </w:rPr>
        <w:t xml:space="preserve">more likely that boys will be perpetrators of </w:t>
      </w:r>
      <w:r w:rsidR="007D0E8E" w:rsidRPr="0001572E">
        <w:rPr>
          <w:rFonts w:asciiTheme="minorHAnsi" w:hAnsiTheme="minorHAnsi" w:cstheme="minorHAnsi"/>
          <w:sz w:val="22"/>
        </w:rPr>
        <w:t>child-on-child</w:t>
      </w:r>
      <w:r w:rsidR="003347F1" w:rsidRPr="0001572E">
        <w:rPr>
          <w:rFonts w:asciiTheme="minorHAnsi" w:hAnsiTheme="minorHAnsi" w:cstheme="minorHAnsi"/>
          <w:sz w:val="22"/>
        </w:rPr>
        <w:t xml:space="preserve"> abuse and girls</w:t>
      </w:r>
      <w:r w:rsidRPr="0001572E">
        <w:rPr>
          <w:rFonts w:asciiTheme="minorHAnsi" w:hAnsiTheme="minorHAnsi" w:cstheme="minorHAnsi"/>
          <w:sz w:val="22"/>
        </w:rPr>
        <w:t xml:space="preserve"> will be</w:t>
      </w:r>
      <w:r w:rsidR="003347F1" w:rsidRPr="0001572E">
        <w:rPr>
          <w:rFonts w:asciiTheme="minorHAnsi" w:hAnsiTheme="minorHAnsi" w:cstheme="minorHAnsi"/>
          <w:sz w:val="22"/>
        </w:rPr>
        <w:t xml:space="preserve"> victims, but allegations will be dealt with in the same </w:t>
      </w:r>
      <w:r w:rsidR="00932122" w:rsidRPr="0001572E">
        <w:rPr>
          <w:rFonts w:asciiTheme="minorHAnsi" w:hAnsiTheme="minorHAnsi" w:cstheme="minorHAnsi"/>
          <w:sz w:val="22"/>
        </w:rPr>
        <w:t>manner</w:t>
      </w:r>
      <w:r w:rsidR="003347F1" w:rsidRPr="0001572E">
        <w:rPr>
          <w:rFonts w:asciiTheme="minorHAnsi" w:hAnsiTheme="minorHAnsi" w:cstheme="minorHAnsi"/>
          <w:sz w:val="22"/>
        </w:rPr>
        <w:t xml:space="preserve">, regardless of </w:t>
      </w:r>
      <w:r w:rsidRPr="0001572E">
        <w:rPr>
          <w:rFonts w:asciiTheme="minorHAnsi" w:hAnsiTheme="minorHAnsi" w:cstheme="minorHAnsi"/>
          <w:sz w:val="22"/>
        </w:rPr>
        <w:t>gender</w:t>
      </w:r>
      <w:r w:rsidR="003347F1" w:rsidRPr="0001572E">
        <w:rPr>
          <w:rFonts w:asciiTheme="minorHAnsi" w:hAnsiTheme="minorHAnsi" w:cstheme="minorHAnsi"/>
          <w:sz w:val="22"/>
        </w:rPr>
        <w:t>.</w:t>
      </w:r>
    </w:p>
    <w:p w14:paraId="2F07BD71" w14:textId="6D677150" w:rsidR="00175214" w:rsidRPr="0001572E" w:rsidRDefault="00175214" w:rsidP="0001572E">
      <w:pPr>
        <w:pStyle w:val="HeadingLevel2"/>
        <w:tabs>
          <w:tab w:val="clear" w:pos="720"/>
          <w:tab w:val="num" w:pos="567"/>
        </w:tabs>
        <w:spacing w:line="276" w:lineRule="auto"/>
        <w:ind w:left="567" w:hanging="851"/>
        <w:rPr>
          <w:rFonts w:asciiTheme="minorHAnsi" w:hAnsiTheme="minorHAnsi" w:cstheme="minorHAnsi"/>
          <w:color w:val="000000"/>
          <w:sz w:val="22"/>
        </w:rPr>
      </w:pPr>
      <w:r w:rsidRPr="0001572E">
        <w:rPr>
          <w:rFonts w:asciiTheme="minorHAnsi" w:hAnsiTheme="minorHAnsi" w:cstheme="minorHAnsi"/>
          <w:sz w:val="22"/>
        </w:rPr>
        <w:t>All s</w:t>
      </w:r>
      <w:r w:rsidRPr="0001572E">
        <w:rPr>
          <w:rFonts w:asciiTheme="minorHAnsi" w:hAnsiTheme="minorHAnsi" w:cstheme="minorHAnsi"/>
          <w:color w:val="000000" w:themeColor="text1"/>
          <w:sz w:val="22"/>
        </w:rPr>
        <w:t xml:space="preserve">taff should be clear about the policy and procedures for addressing </w:t>
      </w:r>
      <w:r w:rsidR="007D0E8E" w:rsidRPr="0001572E">
        <w:rPr>
          <w:rFonts w:asciiTheme="minorHAnsi" w:hAnsiTheme="minorHAnsi" w:cstheme="minorHAnsi"/>
          <w:color w:val="000000" w:themeColor="text1"/>
          <w:sz w:val="22"/>
        </w:rPr>
        <w:t xml:space="preserve">child-on-child </w:t>
      </w:r>
      <w:r w:rsidRPr="0001572E">
        <w:rPr>
          <w:rFonts w:asciiTheme="minorHAnsi" w:hAnsiTheme="minorHAnsi" w:cstheme="minorHAnsi"/>
          <w:color w:val="000000" w:themeColor="text1"/>
          <w:sz w:val="22"/>
        </w:rPr>
        <w:t>abuse</w:t>
      </w:r>
      <w:r w:rsidR="007E48C3" w:rsidRPr="0001572E">
        <w:rPr>
          <w:rFonts w:asciiTheme="minorHAnsi" w:hAnsiTheme="minorHAnsi" w:cstheme="minorHAnsi"/>
          <w:color w:val="000000" w:themeColor="text1"/>
          <w:sz w:val="22"/>
        </w:rPr>
        <w:t xml:space="preserve"> and maintain an attitude of ‘it could happen here’.</w:t>
      </w:r>
    </w:p>
    <w:p w14:paraId="56FB5A5C" w14:textId="77777777" w:rsidR="00E00419" w:rsidRPr="0001572E" w:rsidRDefault="007D0E8E" w:rsidP="0001572E">
      <w:pPr>
        <w:pStyle w:val="HeadingLevel2"/>
        <w:tabs>
          <w:tab w:val="clear" w:pos="720"/>
          <w:tab w:val="num" w:pos="567"/>
        </w:tabs>
        <w:spacing w:line="276" w:lineRule="auto"/>
        <w:ind w:left="567" w:hanging="851"/>
        <w:rPr>
          <w:rFonts w:asciiTheme="minorHAnsi" w:hAnsiTheme="minorHAnsi" w:cstheme="minorHAnsi"/>
          <w:sz w:val="22"/>
        </w:rPr>
      </w:pPr>
      <w:r w:rsidRPr="0001572E">
        <w:rPr>
          <w:rFonts w:asciiTheme="minorHAnsi" w:hAnsiTheme="minorHAnsi" w:cstheme="minorHAnsi"/>
          <w:color w:val="000000" w:themeColor="text1"/>
          <w:sz w:val="22"/>
        </w:rPr>
        <w:t>Child-on-child</w:t>
      </w:r>
      <w:r w:rsidR="00E00419" w:rsidRPr="0001572E">
        <w:rPr>
          <w:rFonts w:asciiTheme="minorHAnsi" w:hAnsiTheme="minorHAnsi" w:cstheme="minorHAnsi"/>
          <w:color w:val="000000" w:themeColor="text1"/>
          <w:sz w:val="22"/>
        </w:rPr>
        <w:t xml:space="preserve"> abuse can </w:t>
      </w:r>
      <w:r w:rsidR="00E00419" w:rsidRPr="0001572E">
        <w:rPr>
          <w:rFonts w:asciiTheme="minorHAnsi" w:hAnsiTheme="minorHAnsi" w:cstheme="minorHAnsi"/>
          <w:sz w:val="22"/>
        </w:rPr>
        <w:t>take many forms, including:</w:t>
      </w:r>
    </w:p>
    <w:p w14:paraId="03C6721D" w14:textId="34730313" w:rsidR="00E870EF"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P</w:t>
      </w:r>
      <w:r w:rsidR="002732A4" w:rsidRPr="0001572E">
        <w:rPr>
          <w:rFonts w:asciiTheme="minorHAnsi" w:hAnsiTheme="minorHAnsi" w:cstheme="minorHAnsi"/>
          <w:b/>
          <w:sz w:val="22"/>
        </w:rPr>
        <w:t>hysical abuse</w:t>
      </w:r>
      <w:r w:rsidR="002732A4" w:rsidRPr="0001572E">
        <w:rPr>
          <w:rFonts w:asciiTheme="minorHAnsi" w:hAnsiTheme="minorHAnsi" w:cstheme="minorHAnsi"/>
          <w:sz w:val="22"/>
        </w:rPr>
        <w:t xml:space="preserve"> such as </w:t>
      </w:r>
      <w:r w:rsidR="00E870EF" w:rsidRPr="0001572E">
        <w:rPr>
          <w:rFonts w:asciiTheme="minorHAnsi" w:hAnsiTheme="minorHAnsi" w:cstheme="minorHAnsi"/>
          <w:sz w:val="22"/>
        </w:rPr>
        <w:t xml:space="preserve">shaking, </w:t>
      </w:r>
      <w:r w:rsidR="008D52EF" w:rsidRPr="0001572E">
        <w:rPr>
          <w:rFonts w:asciiTheme="minorHAnsi" w:hAnsiTheme="minorHAnsi" w:cstheme="minorHAnsi"/>
          <w:sz w:val="22"/>
        </w:rPr>
        <w:t xml:space="preserve">hitting, </w:t>
      </w:r>
      <w:r w:rsidR="002732A4" w:rsidRPr="0001572E">
        <w:rPr>
          <w:rFonts w:asciiTheme="minorHAnsi" w:hAnsiTheme="minorHAnsi" w:cstheme="minorHAnsi"/>
          <w:sz w:val="22"/>
        </w:rPr>
        <w:t>biting, kicking or hair pulling</w:t>
      </w:r>
    </w:p>
    <w:p w14:paraId="6F146B38" w14:textId="3B49B0DE" w:rsidR="00E870EF"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B</w:t>
      </w:r>
      <w:r w:rsidR="00E870EF" w:rsidRPr="0001572E">
        <w:rPr>
          <w:rFonts w:asciiTheme="minorHAnsi" w:hAnsiTheme="minorHAnsi" w:cstheme="minorHAnsi"/>
          <w:b/>
          <w:sz w:val="22"/>
        </w:rPr>
        <w:t xml:space="preserve">ullying, </w:t>
      </w:r>
      <w:r w:rsidR="00E870EF" w:rsidRPr="0001572E">
        <w:rPr>
          <w:rFonts w:asciiTheme="minorHAnsi" w:hAnsiTheme="minorHAnsi" w:cstheme="minorHAnsi"/>
          <w:sz w:val="22"/>
        </w:rPr>
        <w:t>including cyberbullying, prejudice-based and discriminatory bullying</w:t>
      </w:r>
    </w:p>
    <w:p w14:paraId="7D623562" w14:textId="1512FAA2" w:rsidR="00E870EF"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S</w:t>
      </w:r>
      <w:r w:rsidR="008D52EF" w:rsidRPr="0001572E">
        <w:rPr>
          <w:rFonts w:asciiTheme="minorHAnsi" w:hAnsiTheme="minorHAnsi" w:cstheme="minorHAnsi"/>
          <w:b/>
          <w:sz w:val="22"/>
        </w:rPr>
        <w:t>exual violence</w:t>
      </w:r>
      <w:r w:rsidR="00305538" w:rsidRPr="0001572E">
        <w:rPr>
          <w:rFonts w:asciiTheme="minorHAnsi" w:hAnsiTheme="minorHAnsi" w:cstheme="minorHAnsi"/>
          <w:b/>
          <w:sz w:val="22"/>
        </w:rPr>
        <w:t xml:space="preserve"> </w:t>
      </w:r>
      <w:r w:rsidR="003347F1" w:rsidRPr="0001572E">
        <w:rPr>
          <w:rFonts w:asciiTheme="minorHAnsi" w:hAnsiTheme="minorHAnsi" w:cstheme="minorHAnsi"/>
          <w:b/>
          <w:sz w:val="22"/>
        </w:rPr>
        <w:t xml:space="preserve">and harassment </w:t>
      </w:r>
      <w:r w:rsidR="008D52EF" w:rsidRPr="0001572E">
        <w:rPr>
          <w:rFonts w:asciiTheme="minorHAnsi" w:hAnsiTheme="minorHAnsi" w:cstheme="minorHAnsi"/>
          <w:sz w:val="22"/>
        </w:rPr>
        <w:t>such as rape and sexual assault</w:t>
      </w:r>
      <w:r w:rsidR="003347F1" w:rsidRPr="0001572E">
        <w:rPr>
          <w:rFonts w:asciiTheme="minorHAnsi" w:hAnsiTheme="minorHAnsi" w:cstheme="minorHAnsi"/>
          <w:sz w:val="22"/>
        </w:rPr>
        <w:t xml:space="preserve"> or </w:t>
      </w:r>
      <w:r w:rsidR="008D52EF" w:rsidRPr="0001572E">
        <w:rPr>
          <w:rFonts w:asciiTheme="minorHAnsi" w:hAnsiTheme="minorHAnsi" w:cstheme="minorHAnsi"/>
          <w:sz w:val="22"/>
        </w:rPr>
        <w:t xml:space="preserve">sexual comments and </w:t>
      </w:r>
      <w:r w:rsidR="002732A4" w:rsidRPr="0001572E">
        <w:rPr>
          <w:rFonts w:asciiTheme="minorHAnsi" w:hAnsiTheme="minorHAnsi" w:cstheme="minorHAnsi"/>
          <w:sz w:val="22"/>
        </w:rPr>
        <w:t>inappropriate sexual language</w:t>
      </w:r>
      <w:r w:rsidR="008D52EF" w:rsidRPr="0001572E">
        <w:rPr>
          <w:rFonts w:asciiTheme="minorHAnsi" w:hAnsiTheme="minorHAnsi" w:cstheme="minorHAnsi"/>
          <w:sz w:val="22"/>
        </w:rPr>
        <w:t>, remarks or jokes</w:t>
      </w:r>
    </w:p>
    <w:p w14:paraId="3BA6DC20" w14:textId="1425E55B" w:rsidR="00E870EF"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C</w:t>
      </w:r>
      <w:r w:rsidR="00E870EF" w:rsidRPr="0001572E">
        <w:rPr>
          <w:rFonts w:asciiTheme="minorHAnsi" w:hAnsiTheme="minorHAnsi" w:cstheme="minorHAnsi"/>
          <w:b/>
          <w:sz w:val="22"/>
        </w:rPr>
        <w:t xml:space="preserve">ausing someone to engage in sexual activity without consent, </w:t>
      </w:r>
      <w:r w:rsidR="00E870EF" w:rsidRPr="0001572E">
        <w:rPr>
          <w:rFonts w:asciiTheme="minorHAnsi" w:hAnsiTheme="minorHAnsi" w:cstheme="minorHAnsi"/>
          <w:sz w:val="22"/>
        </w:rPr>
        <w:t>such as forcing someone to strip, touch themselves sexually, or to engage in sexual activity with a third party</w:t>
      </w:r>
    </w:p>
    <w:p w14:paraId="0B578448" w14:textId="0CDC98FF" w:rsidR="008D52EF"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U</w:t>
      </w:r>
      <w:r w:rsidR="008D52EF" w:rsidRPr="0001572E">
        <w:rPr>
          <w:rFonts w:asciiTheme="minorHAnsi" w:hAnsiTheme="minorHAnsi" w:cstheme="minorHAnsi"/>
          <w:b/>
          <w:sz w:val="22"/>
        </w:rPr>
        <w:t>pskirting</w:t>
      </w:r>
      <w:r w:rsidR="008D52EF" w:rsidRPr="0001572E">
        <w:rPr>
          <w:rFonts w:asciiTheme="minorHAnsi" w:hAnsiTheme="minorHAnsi" w:cstheme="minorHAnsi"/>
          <w:sz w:val="22"/>
        </w:rPr>
        <w:t>, which involves taking a picture under a person’s clothing without their knowledge</w:t>
      </w:r>
      <w:r w:rsidR="00D11E6F" w:rsidRPr="0001572E">
        <w:rPr>
          <w:rFonts w:asciiTheme="minorHAnsi" w:hAnsiTheme="minorHAnsi" w:cstheme="minorHAnsi"/>
          <w:sz w:val="22"/>
        </w:rPr>
        <w:t xml:space="preserve"> for the purposes of sexual gratification or </w:t>
      </w:r>
      <w:r w:rsidR="00C77AA1" w:rsidRPr="0001572E">
        <w:rPr>
          <w:rFonts w:asciiTheme="minorHAnsi" w:hAnsiTheme="minorHAnsi" w:cstheme="minorHAnsi"/>
          <w:sz w:val="22"/>
        </w:rPr>
        <w:t xml:space="preserve">to </w:t>
      </w:r>
      <w:r w:rsidR="00D11E6F" w:rsidRPr="0001572E">
        <w:rPr>
          <w:rFonts w:asciiTheme="minorHAnsi" w:hAnsiTheme="minorHAnsi" w:cstheme="minorHAnsi"/>
          <w:sz w:val="22"/>
        </w:rPr>
        <w:t>cause humiliation, distress or alarm</w:t>
      </w:r>
    </w:p>
    <w:p w14:paraId="377A6AAA" w14:textId="05E62650" w:rsidR="002732A4"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C</w:t>
      </w:r>
      <w:r w:rsidR="00844D2E" w:rsidRPr="0001572E">
        <w:rPr>
          <w:rFonts w:asciiTheme="minorHAnsi" w:hAnsiTheme="minorHAnsi" w:cstheme="minorHAnsi"/>
          <w:b/>
          <w:sz w:val="22"/>
        </w:rPr>
        <w:t xml:space="preserve">onsensual and non-consensual sharing of nude and semi-nude images and/or videos (also known as </w:t>
      </w:r>
      <w:r w:rsidR="002732A4" w:rsidRPr="0001572E">
        <w:rPr>
          <w:rFonts w:asciiTheme="minorHAnsi" w:hAnsiTheme="minorHAnsi" w:cstheme="minorHAnsi"/>
          <w:b/>
          <w:sz w:val="22"/>
        </w:rPr>
        <w:t>sexting</w:t>
      </w:r>
      <w:r w:rsidR="002732A4" w:rsidRPr="0001572E">
        <w:rPr>
          <w:rFonts w:asciiTheme="minorHAnsi" w:hAnsiTheme="minorHAnsi" w:cstheme="minorHAnsi"/>
          <w:sz w:val="22"/>
        </w:rPr>
        <w:t xml:space="preserve"> </w:t>
      </w:r>
      <w:r w:rsidR="00844D2E" w:rsidRPr="0001572E">
        <w:rPr>
          <w:rFonts w:asciiTheme="minorHAnsi" w:hAnsiTheme="minorHAnsi" w:cstheme="minorHAnsi"/>
          <w:b/>
          <w:bCs/>
          <w:sz w:val="22"/>
        </w:rPr>
        <w:t>or youth produced sexual imagery</w:t>
      </w:r>
      <w:r w:rsidR="00844D2E" w:rsidRPr="0001572E">
        <w:rPr>
          <w:rFonts w:asciiTheme="minorHAnsi" w:hAnsiTheme="minorHAnsi" w:cstheme="minorHAnsi"/>
          <w:sz w:val="22"/>
        </w:rPr>
        <w:t xml:space="preserve">) </w:t>
      </w:r>
      <w:r w:rsidR="002732A4" w:rsidRPr="0001572E">
        <w:rPr>
          <w:rFonts w:asciiTheme="minorHAnsi" w:hAnsiTheme="minorHAnsi" w:cstheme="minorHAnsi"/>
          <w:sz w:val="22"/>
        </w:rPr>
        <w:t xml:space="preserve">including pressuring </w:t>
      </w:r>
      <w:r w:rsidR="008D52EF" w:rsidRPr="0001572E">
        <w:rPr>
          <w:rFonts w:asciiTheme="minorHAnsi" w:hAnsiTheme="minorHAnsi" w:cstheme="minorHAnsi"/>
          <w:sz w:val="22"/>
        </w:rPr>
        <w:t xml:space="preserve">others to share </w:t>
      </w:r>
      <w:r w:rsidR="002732A4" w:rsidRPr="0001572E">
        <w:rPr>
          <w:rFonts w:asciiTheme="minorHAnsi" w:hAnsiTheme="minorHAnsi" w:cstheme="minorHAnsi"/>
          <w:sz w:val="22"/>
        </w:rPr>
        <w:t>sexual content</w:t>
      </w:r>
    </w:p>
    <w:p w14:paraId="6E5AD18C" w14:textId="69587CF6" w:rsidR="002732A4" w:rsidRPr="0001572E" w:rsidRDefault="00F1489C" w:rsidP="0001572E">
      <w:pPr>
        <w:pStyle w:val="Bullet2"/>
        <w:tabs>
          <w:tab w:val="clear" w:pos="1440"/>
          <w:tab w:val="num" w:pos="851"/>
        </w:tabs>
        <w:spacing w:line="276" w:lineRule="auto"/>
        <w:ind w:left="851" w:hanging="284"/>
        <w:contextualSpacing w:val="0"/>
        <w:rPr>
          <w:rFonts w:asciiTheme="minorHAnsi" w:hAnsiTheme="minorHAnsi" w:cstheme="minorHAnsi"/>
          <w:sz w:val="22"/>
        </w:rPr>
      </w:pPr>
      <w:r>
        <w:rPr>
          <w:rFonts w:asciiTheme="minorHAnsi" w:hAnsiTheme="minorHAnsi" w:cstheme="minorHAnsi"/>
          <w:b/>
          <w:sz w:val="22"/>
        </w:rPr>
        <w:t>A</w:t>
      </w:r>
      <w:r w:rsidR="00844D2E" w:rsidRPr="0001572E">
        <w:rPr>
          <w:rFonts w:asciiTheme="minorHAnsi" w:hAnsiTheme="minorHAnsi" w:cstheme="minorHAnsi"/>
          <w:b/>
          <w:sz w:val="22"/>
        </w:rPr>
        <w:t xml:space="preserve">buse in intimate personal relationships between peers (also known as </w:t>
      </w:r>
      <w:r w:rsidR="002732A4" w:rsidRPr="0001572E">
        <w:rPr>
          <w:rFonts w:asciiTheme="minorHAnsi" w:hAnsiTheme="minorHAnsi" w:cstheme="minorHAnsi"/>
          <w:b/>
          <w:sz w:val="22"/>
        </w:rPr>
        <w:t>teenage relationship abuse</w:t>
      </w:r>
      <w:r w:rsidR="00844D2E" w:rsidRPr="0001572E">
        <w:rPr>
          <w:rFonts w:asciiTheme="minorHAnsi" w:hAnsiTheme="minorHAnsi" w:cstheme="minorHAnsi"/>
          <w:b/>
          <w:sz w:val="22"/>
        </w:rPr>
        <w:t>)</w:t>
      </w:r>
      <w:r w:rsidR="002732A4" w:rsidRPr="0001572E">
        <w:rPr>
          <w:rFonts w:asciiTheme="minorHAnsi" w:hAnsiTheme="minorHAnsi" w:cstheme="minorHAnsi"/>
          <w:sz w:val="22"/>
        </w:rPr>
        <w:t xml:space="preserve"> - </w:t>
      </w:r>
      <w:r w:rsidR="00844D2E" w:rsidRPr="0001572E">
        <w:rPr>
          <w:rFonts w:asciiTheme="minorHAnsi" w:hAnsiTheme="minorHAnsi" w:cstheme="minorHAnsi"/>
          <w:sz w:val="22"/>
        </w:rPr>
        <w:t xml:space="preserve">such </w:t>
      </w:r>
      <w:r w:rsidR="002732A4" w:rsidRPr="0001572E">
        <w:rPr>
          <w:rFonts w:asciiTheme="minorHAnsi" w:hAnsiTheme="minorHAnsi" w:cstheme="minorHAnsi"/>
          <w:sz w:val="22"/>
        </w:rPr>
        <w:t>as a pattern of actual or threatened acts of physical, sexual or emotional abuse</w:t>
      </w:r>
    </w:p>
    <w:p w14:paraId="2D25E73D" w14:textId="70EB1985" w:rsidR="002732A4" w:rsidRDefault="00F1489C" w:rsidP="0001572E">
      <w:pPr>
        <w:pStyle w:val="Bullet2"/>
        <w:tabs>
          <w:tab w:val="clear" w:pos="1440"/>
          <w:tab w:val="num" w:pos="851"/>
        </w:tabs>
        <w:spacing w:line="276" w:lineRule="auto"/>
        <w:ind w:left="851" w:hanging="284"/>
        <w:rPr>
          <w:rFonts w:asciiTheme="minorHAnsi" w:hAnsiTheme="minorHAnsi" w:cstheme="minorHAnsi"/>
          <w:sz w:val="22"/>
        </w:rPr>
      </w:pPr>
      <w:r>
        <w:rPr>
          <w:rFonts w:asciiTheme="minorHAnsi" w:hAnsiTheme="minorHAnsi" w:cstheme="minorHAnsi"/>
          <w:b/>
          <w:sz w:val="22"/>
        </w:rPr>
        <w:lastRenderedPageBreak/>
        <w:t>I</w:t>
      </w:r>
      <w:r w:rsidR="002732A4" w:rsidRPr="0001572E">
        <w:rPr>
          <w:rFonts w:asciiTheme="minorHAnsi" w:hAnsiTheme="minorHAnsi" w:cstheme="minorHAnsi"/>
          <w:b/>
          <w:sz w:val="22"/>
        </w:rPr>
        <w:t>nitiation/hazing</w:t>
      </w:r>
      <w:r w:rsidR="002732A4" w:rsidRPr="0001572E">
        <w:rPr>
          <w:rFonts w:asciiTheme="minorHAnsi" w:hAnsiTheme="minorHAnsi" w:cstheme="minorHAnsi"/>
          <w:sz w:val="22"/>
        </w:rPr>
        <w:t xml:space="preserve"> </w:t>
      </w:r>
      <w:r w:rsidR="008D52EF" w:rsidRPr="0001572E">
        <w:rPr>
          <w:rFonts w:asciiTheme="minorHAnsi" w:hAnsiTheme="minorHAnsi" w:cstheme="minorHAnsi"/>
          <w:sz w:val="22"/>
        </w:rPr>
        <w:t>–</w:t>
      </w:r>
      <w:r w:rsidR="002732A4" w:rsidRPr="0001572E">
        <w:rPr>
          <w:rFonts w:asciiTheme="minorHAnsi" w:hAnsiTheme="minorHAnsi" w:cstheme="minorHAnsi"/>
          <w:sz w:val="22"/>
        </w:rPr>
        <w:t xml:space="preserve"> </w:t>
      </w:r>
      <w:r w:rsidR="008D52EF" w:rsidRPr="0001572E">
        <w:rPr>
          <w:rFonts w:asciiTheme="minorHAnsi" w:hAnsiTheme="minorHAnsi" w:cstheme="minorHAnsi"/>
          <w:sz w:val="22"/>
        </w:rPr>
        <w:t>used</w:t>
      </w:r>
      <w:r w:rsidR="002732A4" w:rsidRPr="0001572E">
        <w:rPr>
          <w:rFonts w:asciiTheme="minorHAnsi" w:hAnsiTheme="minorHAnsi" w:cstheme="minorHAnsi"/>
          <w:sz w:val="22"/>
        </w:rPr>
        <w:t xml:space="preserve"> to induct newcomers into sports team or school groups by subjecting the</w:t>
      </w:r>
      <w:r w:rsidR="008D52EF" w:rsidRPr="0001572E">
        <w:rPr>
          <w:rFonts w:asciiTheme="minorHAnsi" w:hAnsiTheme="minorHAnsi" w:cstheme="minorHAnsi"/>
          <w:sz w:val="22"/>
        </w:rPr>
        <w:t xml:space="preserve">m to potentially humiliating </w:t>
      </w:r>
      <w:r w:rsidR="002732A4" w:rsidRPr="0001572E">
        <w:rPr>
          <w:rFonts w:asciiTheme="minorHAnsi" w:hAnsiTheme="minorHAnsi" w:cstheme="minorHAnsi"/>
          <w:sz w:val="22"/>
        </w:rPr>
        <w:t xml:space="preserve">or abusing trials </w:t>
      </w:r>
      <w:r w:rsidR="008D52EF" w:rsidRPr="0001572E">
        <w:rPr>
          <w:rFonts w:asciiTheme="minorHAnsi" w:hAnsiTheme="minorHAnsi" w:cstheme="minorHAnsi"/>
          <w:sz w:val="22"/>
        </w:rPr>
        <w:t xml:space="preserve">with the aim of creating a </w:t>
      </w:r>
      <w:r w:rsidR="002732A4" w:rsidRPr="0001572E">
        <w:rPr>
          <w:rFonts w:asciiTheme="minorHAnsi" w:hAnsiTheme="minorHAnsi" w:cstheme="minorHAnsi"/>
          <w:sz w:val="22"/>
        </w:rPr>
        <w:t>bond</w:t>
      </w:r>
      <w:r>
        <w:rPr>
          <w:rFonts w:asciiTheme="minorHAnsi" w:hAnsiTheme="minorHAnsi" w:cstheme="minorHAnsi"/>
          <w:sz w:val="22"/>
        </w:rPr>
        <w:t>.</w:t>
      </w:r>
    </w:p>
    <w:p w14:paraId="25FA4BEF" w14:textId="77777777" w:rsidR="00F1489C" w:rsidRPr="0001572E" w:rsidRDefault="00F1489C" w:rsidP="0001572E">
      <w:pPr>
        <w:pStyle w:val="Bullet2"/>
        <w:numPr>
          <w:ilvl w:val="0"/>
          <w:numId w:val="0"/>
        </w:numPr>
        <w:spacing w:line="276" w:lineRule="auto"/>
        <w:ind w:left="851"/>
        <w:rPr>
          <w:rFonts w:asciiTheme="minorHAnsi" w:hAnsiTheme="minorHAnsi" w:cstheme="minorHAnsi"/>
          <w:sz w:val="22"/>
        </w:rPr>
      </w:pPr>
    </w:p>
    <w:p w14:paraId="2224E0E9" w14:textId="77777777" w:rsidR="00175214" w:rsidRDefault="002732A4" w:rsidP="0001572E">
      <w:pPr>
        <w:pStyle w:val="HeadingLevel2"/>
        <w:tabs>
          <w:tab w:val="clear" w:pos="720"/>
          <w:tab w:val="num" w:pos="567"/>
        </w:tabs>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Different gender issues can be prevalent when dealing with </w:t>
      </w:r>
      <w:r w:rsidR="007D0E8E" w:rsidRPr="0001572E">
        <w:rPr>
          <w:rFonts w:asciiTheme="minorHAnsi" w:hAnsiTheme="minorHAnsi" w:cstheme="minorHAnsi"/>
          <w:sz w:val="22"/>
        </w:rPr>
        <w:t>child-on-child</w:t>
      </w:r>
      <w:r w:rsidRPr="0001572E">
        <w:rPr>
          <w:rFonts w:asciiTheme="minorHAnsi" w:hAnsiTheme="minorHAnsi" w:cstheme="minorHAnsi"/>
          <w:sz w:val="22"/>
        </w:rPr>
        <w:t xml:space="preserve"> abuse, for example girls being sexually touched/assaulted or boys being subject to initiation/hazing type violence.</w:t>
      </w:r>
      <w:r w:rsidR="00305538" w:rsidRPr="0001572E">
        <w:rPr>
          <w:rFonts w:asciiTheme="minorHAnsi" w:hAnsiTheme="minorHAnsi" w:cstheme="minorHAnsi"/>
          <w:sz w:val="22"/>
        </w:rPr>
        <w:t xml:space="preserve"> </w:t>
      </w:r>
    </w:p>
    <w:p w14:paraId="7C428D91" w14:textId="77777777" w:rsidR="00F1489C" w:rsidRPr="0001572E" w:rsidRDefault="00F1489C" w:rsidP="0001572E">
      <w:pPr>
        <w:pStyle w:val="HeadingLevel2"/>
        <w:numPr>
          <w:ilvl w:val="0"/>
          <w:numId w:val="0"/>
        </w:numPr>
        <w:tabs>
          <w:tab w:val="num" w:pos="567"/>
        </w:tabs>
        <w:spacing w:line="276" w:lineRule="auto"/>
        <w:ind w:left="567" w:hanging="851"/>
        <w:contextualSpacing/>
        <w:rPr>
          <w:rFonts w:asciiTheme="minorHAnsi" w:hAnsiTheme="minorHAnsi" w:cstheme="minorHAnsi"/>
          <w:sz w:val="22"/>
        </w:rPr>
      </w:pPr>
    </w:p>
    <w:p w14:paraId="7CBE7203" w14:textId="31F1ADC0" w:rsidR="00AC59A4" w:rsidRPr="0001572E" w:rsidRDefault="00844D2E" w:rsidP="0001572E">
      <w:pPr>
        <w:pStyle w:val="HeadingLevel2"/>
        <w:tabs>
          <w:tab w:val="clear" w:pos="720"/>
          <w:tab w:val="num" w:pos="567"/>
        </w:tabs>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All staff recognise that that even if there are no reported cases of </w:t>
      </w:r>
      <w:r w:rsidR="007D0E8E" w:rsidRPr="0001572E">
        <w:rPr>
          <w:rFonts w:asciiTheme="minorHAnsi" w:hAnsiTheme="minorHAnsi" w:cstheme="minorHAnsi"/>
          <w:sz w:val="22"/>
        </w:rPr>
        <w:t>child-on-child</w:t>
      </w:r>
      <w:r w:rsidRPr="0001572E">
        <w:rPr>
          <w:rFonts w:asciiTheme="minorHAnsi" w:hAnsiTheme="minorHAnsi" w:cstheme="minorHAnsi"/>
          <w:sz w:val="22"/>
        </w:rPr>
        <w:t xml:space="preserve"> abuse, such abuse may still be taking place but is not being reported.  </w:t>
      </w:r>
    </w:p>
    <w:p w14:paraId="2174110A" w14:textId="77777777" w:rsidR="00AC59A4" w:rsidRDefault="00AC59A4" w:rsidP="0001572E">
      <w:pPr>
        <w:pStyle w:val="HeadingLevel2"/>
        <w:numPr>
          <w:ilvl w:val="0"/>
          <w:numId w:val="0"/>
        </w:numPr>
        <w:spacing w:line="276" w:lineRule="auto"/>
        <w:ind w:left="567"/>
        <w:contextualSpacing/>
        <w:rPr>
          <w:rFonts w:asciiTheme="minorHAnsi" w:hAnsiTheme="minorHAnsi" w:cstheme="minorHAnsi"/>
          <w:sz w:val="22"/>
        </w:rPr>
      </w:pPr>
    </w:p>
    <w:p w14:paraId="687576F6" w14:textId="77777777" w:rsidR="007467DE" w:rsidRPr="0001572E" w:rsidRDefault="007467DE" w:rsidP="0001572E">
      <w:pPr>
        <w:pStyle w:val="HeadingLevel2"/>
        <w:numPr>
          <w:ilvl w:val="0"/>
          <w:numId w:val="0"/>
        </w:numPr>
        <w:spacing w:line="276" w:lineRule="auto"/>
        <w:ind w:left="567"/>
        <w:contextualSpacing/>
        <w:rPr>
          <w:rFonts w:asciiTheme="minorHAnsi" w:hAnsiTheme="minorHAnsi" w:cstheme="minorHAnsi"/>
          <w:sz w:val="22"/>
        </w:rPr>
      </w:pPr>
    </w:p>
    <w:p w14:paraId="0FE04537" w14:textId="37B6BCEA" w:rsidR="00AC59A4" w:rsidRPr="00E645E5" w:rsidRDefault="00AC59A4" w:rsidP="0001572E">
      <w:pPr>
        <w:pStyle w:val="BodyText1"/>
        <w:spacing w:line="276" w:lineRule="auto"/>
        <w:ind w:left="567"/>
        <w:contextualSpacing/>
        <w:rPr>
          <w:b/>
          <w:sz w:val="22"/>
          <w:szCs w:val="22"/>
        </w:rPr>
      </w:pPr>
      <w:r w:rsidRPr="00E645E5">
        <w:rPr>
          <w:rFonts w:asciiTheme="minorHAnsi" w:hAnsiTheme="minorHAnsi" w:cstheme="minorHAnsi"/>
          <w:b/>
          <w:sz w:val="22"/>
          <w:szCs w:val="22"/>
        </w:rPr>
        <w:t>Minimising Risk</w:t>
      </w:r>
    </w:p>
    <w:p w14:paraId="7DBBF2C6" w14:textId="77777777" w:rsidR="002732A4" w:rsidRPr="0001572E" w:rsidRDefault="0054769E" w:rsidP="0001572E">
      <w:pPr>
        <w:pStyle w:val="HeadingLevel2asheading"/>
        <w:tabs>
          <w:tab w:val="clear" w:pos="720"/>
          <w:tab w:val="num" w:pos="567"/>
        </w:tabs>
        <w:spacing w:line="276" w:lineRule="auto"/>
        <w:ind w:left="567" w:hanging="851"/>
        <w:rPr>
          <w:rFonts w:asciiTheme="minorHAnsi" w:hAnsiTheme="minorHAnsi" w:cstheme="minorHAnsi"/>
          <w:bCs/>
        </w:rPr>
      </w:pPr>
      <w:r w:rsidRPr="0001572E">
        <w:rPr>
          <w:rFonts w:asciiTheme="minorHAnsi" w:hAnsiTheme="minorHAnsi" w:cstheme="minorHAnsi"/>
          <w:b w:val="0"/>
          <w:bCs/>
        </w:rPr>
        <w:t xml:space="preserve">We </w:t>
      </w:r>
      <w:r w:rsidR="002732A4" w:rsidRPr="0001572E">
        <w:rPr>
          <w:rFonts w:asciiTheme="minorHAnsi" w:hAnsiTheme="minorHAnsi" w:cstheme="minorHAnsi"/>
          <w:b w:val="0"/>
          <w:bCs/>
        </w:rPr>
        <w:t xml:space="preserve">take the following steps to minimise or prevent the risk of </w:t>
      </w:r>
      <w:r w:rsidR="00147C0C" w:rsidRPr="0001572E">
        <w:rPr>
          <w:rFonts w:asciiTheme="minorHAnsi" w:hAnsiTheme="minorHAnsi" w:cstheme="minorHAnsi"/>
          <w:b w:val="0"/>
          <w:bCs/>
        </w:rPr>
        <w:t>child-on-child</w:t>
      </w:r>
      <w:r w:rsidR="002732A4" w:rsidRPr="0001572E">
        <w:rPr>
          <w:rFonts w:asciiTheme="minorHAnsi" w:hAnsiTheme="minorHAnsi" w:cstheme="minorHAnsi"/>
          <w:b w:val="0"/>
          <w:bCs/>
        </w:rPr>
        <w:t xml:space="preserve"> abuse</w:t>
      </w:r>
      <w:r w:rsidRPr="0001572E">
        <w:rPr>
          <w:rFonts w:asciiTheme="minorHAnsi" w:hAnsiTheme="minorHAnsi" w:cstheme="minorHAnsi"/>
          <w:b w:val="0"/>
          <w:bCs/>
        </w:rPr>
        <w:t>:</w:t>
      </w:r>
    </w:p>
    <w:p w14:paraId="2E5D8BB8" w14:textId="77777777" w:rsidR="002732A4" w:rsidRPr="0001572E" w:rsidRDefault="0054769E" w:rsidP="0001572E">
      <w:pPr>
        <w:pStyle w:val="Bullet3"/>
        <w:tabs>
          <w:tab w:val="clear" w:pos="2160"/>
          <w:tab w:val="num" w:pos="851"/>
        </w:tabs>
        <w:spacing w:line="276" w:lineRule="auto"/>
        <w:ind w:left="851" w:hanging="284"/>
        <w:contextualSpacing w:val="0"/>
        <w:rPr>
          <w:rFonts w:asciiTheme="minorHAnsi" w:hAnsiTheme="minorHAnsi" w:cstheme="minorHAnsi"/>
          <w:sz w:val="22"/>
        </w:rPr>
      </w:pPr>
      <w:r w:rsidRPr="0001572E">
        <w:rPr>
          <w:rFonts w:asciiTheme="minorHAnsi" w:hAnsiTheme="minorHAnsi" w:cstheme="minorHAnsi"/>
          <w:sz w:val="22"/>
        </w:rPr>
        <w:t>Promoting a</w:t>
      </w:r>
      <w:r w:rsidR="002732A4" w:rsidRPr="0001572E">
        <w:rPr>
          <w:rFonts w:asciiTheme="minorHAnsi" w:hAnsiTheme="minorHAnsi" w:cstheme="minorHAnsi"/>
          <w:sz w:val="22"/>
        </w:rPr>
        <w:t xml:space="preserve">n open and honest environment where </w:t>
      </w:r>
      <w:r w:rsidRPr="0001572E">
        <w:rPr>
          <w:rFonts w:asciiTheme="minorHAnsi" w:hAnsiTheme="minorHAnsi" w:cstheme="minorHAnsi"/>
          <w:sz w:val="22"/>
        </w:rPr>
        <w:t>children</w:t>
      </w:r>
      <w:r w:rsidR="002732A4" w:rsidRPr="0001572E">
        <w:rPr>
          <w:rFonts w:asciiTheme="minorHAnsi" w:hAnsiTheme="minorHAnsi" w:cstheme="minorHAnsi"/>
          <w:sz w:val="22"/>
        </w:rPr>
        <w:t xml:space="preserve"> feel safe </w:t>
      </w:r>
      <w:r w:rsidRPr="0001572E">
        <w:rPr>
          <w:rFonts w:asciiTheme="minorHAnsi" w:hAnsiTheme="minorHAnsi" w:cstheme="minorHAnsi"/>
          <w:sz w:val="22"/>
        </w:rPr>
        <w:t xml:space="preserve">and confident </w:t>
      </w:r>
      <w:r w:rsidR="002732A4" w:rsidRPr="0001572E">
        <w:rPr>
          <w:rFonts w:asciiTheme="minorHAnsi" w:hAnsiTheme="minorHAnsi" w:cstheme="minorHAnsi"/>
          <w:sz w:val="22"/>
        </w:rPr>
        <w:t xml:space="preserve">to share </w:t>
      </w:r>
      <w:r w:rsidRPr="0001572E">
        <w:rPr>
          <w:rFonts w:asciiTheme="minorHAnsi" w:hAnsiTheme="minorHAnsi" w:cstheme="minorHAnsi"/>
          <w:sz w:val="22"/>
        </w:rPr>
        <w:t>their concerns and worries</w:t>
      </w:r>
      <w:r w:rsidR="00305538" w:rsidRPr="0001572E">
        <w:rPr>
          <w:rFonts w:asciiTheme="minorHAnsi" w:hAnsiTheme="minorHAnsi" w:cstheme="minorHAnsi"/>
          <w:sz w:val="22"/>
        </w:rPr>
        <w:t xml:space="preserve"> </w:t>
      </w:r>
    </w:p>
    <w:p w14:paraId="55C5DA00" w14:textId="77777777" w:rsidR="00CE56C8" w:rsidRPr="0001572E" w:rsidRDefault="00CE56C8" w:rsidP="0001572E">
      <w:pPr>
        <w:pStyle w:val="Bullet3"/>
        <w:tabs>
          <w:tab w:val="clear" w:pos="2160"/>
          <w:tab w:val="num" w:pos="851"/>
        </w:tabs>
        <w:spacing w:line="276" w:lineRule="auto"/>
        <w:ind w:left="851" w:hanging="284"/>
        <w:contextualSpacing w:val="0"/>
        <w:rPr>
          <w:rFonts w:asciiTheme="minorHAnsi" w:hAnsiTheme="minorHAnsi" w:cstheme="minorHAnsi"/>
          <w:sz w:val="22"/>
        </w:rPr>
      </w:pPr>
      <w:r w:rsidRPr="0001572E">
        <w:rPr>
          <w:rFonts w:asciiTheme="minorHAnsi" w:hAnsiTheme="minorHAnsi" w:cstheme="minorHAnsi"/>
          <w:sz w:val="22"/>
        </w:rPr>
        <w:t>Providing alternative, non-verbal routes for disclosure</w:t>
      </w:r>
    </w:p>
    <w:p w14:paraId="224908C5" w14:textId="77777777" w:rsidR="002732A4" w:rsidRPr="00BD2BC1" w:rsidRDefault="0054769E" w:rsidP="0001572E">
      <w:pPr>
        <w:pStyle w:val="Bullet3"/>
        <w:tabs>
          <w:tab w:val="clear" w:pos="2160"/>
          <w:tab w:val="num" w:pos="851"/>
        </w:tabs>
        <w:spacing w:line="276" w:lineRule="auto"/>
        <w:ind w:left="851" w:hanging="284"/>
        <w:contextualSpacing w:val="0"/>
        <w:rPr>
          <w:rFonts w:asciiTheme="minorHAnsi" w:hAnsiTheme="minorHAnsi" w:cstheme="minorHAnsi"/>
          <w:sz w:val="22"/>
        </w:rPr>
      </w:pPr>
      <w:r w:rsidRPr="00BD2BC1">
        <w:rPr>
          <w:rFonts w:asciiTheme="minorHAnsi" w:hAnsiTheme="minorHAnsi" w:cstheme="minorHAnsi"/>
          <w:sz w:val="22"/>
        </w:rPr>
        <w:t>Using a</w:t>
      </w:r>
      <w:r w:rsidR="002732A4" w:rsidRPr="00BD2BC1">
        <w:rPr>
          <w:rFonts w:asciiTheme="minorHAnsi" w:hAnsiTheme="minorHAnsi" w:cstheme="minorHAnsi"/>
          <w:sz w:val="22"/>
        </w:rPr>
        <w:t xml:space="preserve">ssemblies to </w:t>
      </w:r>
      <w:r w:rsidRPr="00BD2BC1">
        <w:rPr>
          <w:rFonts w:asciiTheme="minorHAnsi" w:hAnsiTheme="minorHAnsi" w:cstheme="minorHAnsi"/>
          <w:sz w:val="22"/>
        </w:rPr>
        <w:t xml:space="preserve">outline </w:t>
      </w:r>
      <w:r w:rsidR="002732A4" w:rsidRPr="00BD2BC1">
        <w:rPr>
          <w:rFonts w:asciiTheme="minorHAnsi" w:hAnsiTheme="minorHAnsi" w:cstheme="minorHAnsi"/>
          <w:sz w:val="22"/>
        </w:rPr>
        <w:t xml:space="preserve">acceptable </w:t>
      </w:r>
      <w:r w:rsidRPr="00BD2BC1">
        <w:rPr>
          <w:rFonts w:asciiTheme="minorHAnsi" w:hAnsiTheme="minorHAnsi" w:cstheme="minorHAnsi"/>
          <w:sz w:val="22"/>
        </w:rPr>
        <w:t>and unacceptable behaviour</w:t>
      </w:r>
    </w:p>
    <w:p w14:paraId="66E22E14" w14:textId="49D0ADEB" w:rsidR="002732A4" w:rsidRPr="0001572E" w:rsidRDefault="0054769E" w:rsidP="0001572E">
      <w:pPr>
        <w:pStyle w:val="Bullet3"/>
        <w:tabs>
          <w:tab w:val="clear" w:pos="2160"/>
          <w:tab w:val="num" w:pos="851"/>
        </w:tabs>
        <w:spacing w:line="276" w:lineRule="auto"/>
        <w:ind w:left="851" w:hanging="284"/>
        <w:contextualSpacing w:val="0"/>
        <w:rPr>
          <w:rFonts w:asciiTheme="minorHAnsi" w:hAnsiTheme="minorHAnsi" w:cstheme="minorHAnsi"/>
          <w:sz w:val="22"/>
        </w:rPr>
      </w:pPr>
      <w:r w:rsidRPr="00BD2BC1">
        <w:rPr>
          <w:rFonts w:asciiTheme="minorHAnsi" w:hAnsiTheme="minorHAnsi" w:cstheme="minorHAnsi"/>
          <w:sz w:val="22"/>
        </w:rPr>
        <w:t xml:space="preserve">Using </w:t>
      </w:r>
      <w:r w:rsidR="002732A4" w:rsidRPr="00BD2BC1">
        <w:rPr>
          <w:rFonts w:asciiTheme="minorHAnsi" w:hAnsiTheme="minorHAnsi" w:cstheme="minorHAnsi"/>
          <w:sz w:val="22"/>
        </w:rPr>
        <w:t>R</w:t>
      </w:r>
      <w:r w:rsidRPr="00BD2BC1">
        <w:rPr>
          <w:rFonts w:asciiTheme="minorHAnsi" w:hAnsiTheme="minorHAnsi" w:cstheme="minorHAnsi"/>
          <w:sz w:val="22"/>
        </w:rPr>
        <w:t>S</w:t>
      </w:r>
      <w:r w:rsidR="002732A4" w:rsidRPr="00BD2BC1">
        <w:rPr>
          <w:rFonts w:asciiTheme="minorHAnsi" w:hAnsiTheme="minorHAnsi" w:cstheme="minorHAnsi"/>
          <w:sz w:val="22"/>
        </w:rPr>
        <w:t>E</w:t>
      </w:r>
      <w:r w:rsidR="00B00EE7" w:rsidRPr="00BD2BC1">
        <w:rPr>
          <w:rFonts w:asciiTheme="minorHAnsi" w:hAnsiTheme="minorHAnsi" w:cstheme="minorHAnsi"/>
          <w:sz w:val="22"/>
        </w:rPr>
        <w:t xml:space="preserve"> (Relationships and Sex Education)</w:t>
      </w:r>
      <w:r w:rsidR="004129D4" w:rsidRPr="00BD2BC1">
        <w:rPr>
          <w:rFonts w:asciiTheme="minorHAnsi" w:hAnsiTheme="minorHAnsi" w:cstheme="minorHAnsi"/>
          <w:sz w:val="22"/>
        </w:rPr>
        <w:t xml:space="preserve"> </w:t>
      </w:r>
      <w:r w:rsidR="002732A4" w:rsidRPr="00BD2BC1">
        <w:rPr>
          <w:rFonts w:asciiTheme="minorHAnsi" w:hAnsiTheme="minorHAnsi" w:cstheme="minorHAnsi"/>
          <w:sz w:val="22"/>
        </w:rPr>
        <w:t>and PSHE</w:t>
      </w:r>
      <w:r w:rsidR="00B00EE7" w:rsidRPr="00BD2BC1">
        <w:rPr>
          <w:rFonts w:asciiTheme="minorHAnsi" w:hAnsiTheme="minorHAnsi" w:cstheme="minorHAnsi"/>
          <w:sz w:val="22"/>
        </w:rPr>
        <w:t xml:space="preserve"> (Personal, Social, Health and Economic Education)</w:t>
      </w:r>
      <w:r w:rsidR="002732A4" w:rsidRPr="00BD2BC1">
        <w:rPr>
          <w:rFonts w:asciiTheme="minorHAnsi" w:hAnsiTheme="minorHAnsi" w:cstheme="minorHAnsi"/>
          <w:sz w:val="22"/>
        </w:rPr>
        <w:t xml:space="preserve"> to </w:t>
      </w:r>
      <w:r w:rsidRPr="00BD2BC1">
        <w:rPr>
          <w:rFonts w:asciiTheme="minorHAnsi" w:hAnsiTheme="minorHAnsi" w:cstheme="minorHAnsi"/>
          <w:sz w:val="22"/>
        </w:rPr>
        <w:t>educate</w:t>
      </w:r>
      <w:r w:rsidRPr="0001572E">
        <w:rPr>
          <w:rFonts w:asciiTheme="minorHAnsi" w:hAnsiTheme="minorHAnsi" w:cstheme="minorHAnsi"/>
          <w:sz w:val="22"/>
        </w:rPr>
        <w:t xml:space="preserve"> and </w:t>
      </w:r>
      <w:r w:rsidR="002732A4" w:rsidRPr="0001572E">
        <w:rPr>
          <w:rFonts w:asciiTheme="minorHAnsi" w:hAnsiTheme="minorHAnsi" w:cstheme="minorHAnsi"/>
          <w:sz w:val="22"/>
        </w:rPr>
        <w:t xml:space="preserve">reinforce </w:t>
      </w:r>
      <w:r w:rsidRPr="0001572E">
        <w:rPr>
          <w:rFonts w:asciiTheme="minorHAnsi" w:hAnsiTheme="minorHAnsi" w:cstheme="minorHAnsi"/>
          <w:sz w:val="22"/>
        </w:rPr>
        <w:t xml:space="preserve">our </w:t>
      </w:r>
      <w:r w:rsidR="002732A4" w:rsidRPr="0001572E">
        <w:rPr>
          <w:rFonts w:asciiTheme="minorHAnsi" w:hAnsiTheme="minorHAnsi" w:cstheme="minorHAnsi"/>
          <w:sz w:val="22"/>
        </w:rPr>
        <w:t>message</w:t>
      </w:r>
      <w:r w:rsidRPr="0001572E">
        <w:rPr>
          <w:rFonts w:asciiTheme="minorHAnsi" w:hAnsiTheme="minorHAnsi" w:cstheme="minorHAnsi"/>
          <w:sz w:val="22"/>
        </w:rPr>
        <w:t>s</w:t>
      </w:r>
      <w:r w:rsidR="008D1A18" w:rsidRPr="0001572E">
        <w:rPr>
          <w:rFonts w:asciiTheme="minorHAnsi" w:hAnsiTheme="minorHAnsi" w:cstheme="minorHAnsi"/>
          <w:sz w:val="22"/>
        </w:rPr>
        <w:t xml:space="preserve"> </w:t>
      </w:r>
      <w:r w:rsidR="002732A4" w:rsidRPr="0001572E">
        <w:rPr>
          <w:rFonts w:asciiTheme="minorHAnsi" w:hAnsiTheme="minorHAnsi" w:cstheme="minorHAnsi"/>
          <w:sz w:val="22"/>
        </w:rPr>
        <w:t>through stories, role play, current affairs and other suitable activities</w:t>
      </w:r>
    </w:p>
    <w:p w14:paraId="0E0E9E2B" w14:textId="77777777" w:rsidR="008D1A18" w:rsidRPr="0001572E" w:rsidRDefault="008D1A18" w:rsidP="0001572E">
      <w:pPr>
        <w:pStyle w:val="Bullet3"/>
        <w:tabs>
          <w:tab w:val="clear" w:pos="2160"/>
          <w:tab w:val="num" w:pos="851"/>
        </w:tabs>
        <w:spacing w:line="276" w:lineRule="auto"/>
        <w:ind w:left="851" w:hanging="284"/>
        <w:contextualSpacing w:val="0"/>
        <w:rPr>
          <w:rFonts w:asciiTheme="minorHAnsi" w:hAnsiTheme="minorHAnsi" w:cstheme="minorHAnsi"/>
          <w:sz w:val="22"/>
        </w:rPr>
      </w:pPr>
      <w:r w:rsidRPr="0001572E">
        <w:rPr>
          <w:rFonts w:asciiTheme="minorHAnsi" w:hAnsiTheme="minorHAnsi" w:cstheme="minorHAnsi"/>
          <w:sz w:val="22"/>
        </w:rPr>
        <w:t>Undertaking a preventative risk assessment to identify places and circumstances where risk</w:t>
      </w:r>
      <w:r w:rsidR="00CE56C8" w:rsidRPr="0001572E">
        <w:rPr>
          <w:rFonts w:asciiTheme="minorHAnsi" w:hAnsiTheme="minorHAnsi" w:cstheme="minorHAnsi"/>
          <w:sz w:val="22"/>
        </w:rPr>
        <w:t xml:space="preserve">s of </w:t>
      </w:r>
      <w:proofErr w:type="gramStart"/>
      <w:r w:rsidR="00CE56C8" w:rsidRPr="0001572E">
        <w:rPr>
          <w:rFonts w:asciiTheme="minorHAnsi" w:hAnsiTheme="minorHAnsi" w:cstheme="minorHAnsi"/>
          <w:sz w:val="22"/>
        </w:rPr>
        <w:t>child on child</w:t>
      </w:r>
      <w:proofErr w:type="gramEnd"/>
      <w:r w:rsidR="00CE56C8" w:rsidRPr="0001572E">
        <w:rPr>
          <w:rFonts w:asciiTheme="minorHAnsi" w:hAnsiTheme="minorHAnsi" w:cstheme="minorHAnsi"/>
          <w:sz w:val="22"/>
        </w:rPr>
        <w:t xml:space="preserve"> abuse</w:t>
      </w:r>
      <w:r w:rsidRPr="0001572E">
        <w:rPr>
          <w:rFonts w:asciiTheme="minorHAnsi" w:hAnsiTheme="minorHAnsi" w:cstheme="minorHAnsi"/>
          <w:sz w:val="22"/>
        </w:rPr>
        <w:t xml:space="preserve"> may be enhanced and to identify actions to mitigate these risks</w:t>
      </w:r>
    </w:p>
    <w:p w14:paraId="0F542C5E" w14:textId="5C9BAF1F" w:rsidR="00E645E5" w:rsidRDefault="0054769E" w:rsidP="00146870">
      <w:pPr>
        <w:pStyle w:val="Bullet3"/>
        <w:numPr>
          <w:ilvl w:val="0"/>
          <w:numId w:val="0"/>
        </w:numPr>
        <w:tabs>
          <w:tab w:val="num" w:pos="851"/>
        </w:tabs>
        <w:spacing w:line="276" w:lineRule="auto"/>
        <w:ind w:left="851"/>
        <w:contextualSpacing w:val="0"/>
        <w:rPr>
          <w:rFonts w:asciiTheme="minorHAnsi" w:hAnsiTheme="minorHAnsi" w:cstheme="minorHAnsi"/>
          <w:sz w:val="22"/>
        </w:rPr>
      </w:pPr>
      <w:r w:rsidRPr="00E645E5">
        <w:rPr>
          <w:rFonts w:asciiTheme="minorHAnsi" w:hAnsiTheme="minorHAnsi" w:cstheme="minorHAnsi"/>
          <w:sz w:val="22"/>
        </w:rPr>
        <w:t xml:space="preserve">Ensuring </w:t>
      </w:r>
      <w:r w:rsidR="002732A4" w:rsidRPr="00E645E5">
        <w:rPr>
          <w:rFonts w:asciiTheme="minorHAnsi" w:hAnsiTheme="minorHAnsi" w:cstheme="minorHAnsi"/>
          <w:sz w:val="22"/>
        </w:rPr>
        <w:t xml:space="preserve">that the </w:t>
      </w:r>
      <w:r w:rsidR="00DE3E4D" w:rsidRPr="00E645E5">
        <w:rPr>
          <w:rFonts w:asciiTheme="minorHAnsi" w:hAnsiTheme="minorHAnsi" w:cstheme="minorHAnsi"/>
          <w:sz w:val="22"/>
        </w:rPr>
        <w:t xml:space="preserve">academy </w:t>
      </w:r>
      <w:r w:rsidR="002732A4" w:rsidRPr="00E645E5">
        <w:rPr>
          <w:rFonts w:asciiTheme="minorHAnsi" w:hAnsiTheme="minorHAnsi" w:cstheme="minorHAnsi"/>
          <w:sz w:val="22"/>
        </w:rPr>
        <w:t>is well supervised, especially in areas where children might be vulnerable.</w:t>
      </w:r>
    </w:p>
    <w:p w14:paraId="6FB6F0D0" w14:textId="77777777" w:rsidR="00E645E5" w:rsidRPr="00E645E5" w:rsidRDefault="00E645E5" w:rsidP="0094336A">
      <w:pPr>
        <w:pStyle w:val="Bullet3"/>
        <w:numPr>
          <w:ilvl w:val="0"/>
          <w:numId w:val="0"/>
        </w:numPr>
        <w:tabs>
          <w:tab w:val="num" w:pos="851"/>
        </w:tabs>
        <w:spacing w:line="276" w:lineRule="auto"/>
        <w:ind w:left="851"/>
        <w:contextualSpacing w:val="0"/>
        <w:rPr>
          <w:rFonts w:asciiTheme="minorHAnsi" w:hAnsiTheme="minorHAnsi" w:cstheme="minorHAnsi"/>
          <w:sz w:val="22"/>
        </w:rPr>
      </w:pPr>
    </w:p>
    <w:p w14:paraId="68B43481" w14:textId="2006B9CD" w:rsidR="00AC59A4" w:rsidRPr="0001572E" w:rsidRDefault="00AC59A4" w:rsidP="0001572E">
      <w:pPr>
        <w:pStyle w:val="Bullet3"/>
        <w:numPr>
          <w:ilvl w:val="0"/>
          <w:numId w:val="0"/>
        </w:numPr>
        <w:spacing w:line="276" w:lineRule="auto"/>
        <w:ind w:left="567"/>
        <w:rPr>
          <w:rFonts w:asciiTheme="minorHAnsi" w:hAnsiTheme="minorHAnsi" w:cstheme="minorHAnsi"/>
          <w:b/>
          <w:bCs/>
          <w:sz w:val="22"/>
        </w:rPr>
      </w:pPr>
      <w:r w:rsidRPr="0001572E">
        <w:rPr>
          <w:rFonts w:asciiTheme="minorHAnsi" w:hAnsiTheme="minorHAnsi" w:cstheme="minorHAnsi"/>
          <w:b/>
          <w:bCs/>
          <w:sz w:val="22"/>
        </w:rPr>
        <w:t>Investigating Allegations</w:t>
      </w:r>
    </w:p>
    <w:p w14:paraId="4A6F17E2" w14:textId="77777777" w:rsidR="003347F1" w:rsidRPr="0001572E" w:rsidRDefault="002732A4" w:rsidP="0001572E">
      <w:pPr>
        <w:pStyle w:val="HeadingLevel2asheading"/>
        <w:tabs>
          <w:tab w:val="clear" w:pos="720"/>
          <w:tab w:val="num" w:pos="567"/>
        </w:tabs>
        <w:spacing w:line="276" w:lineRule="auto"/>
        <w:ind w:left="567" w:hanging="851"/>
        <w:rPr>
          <w:rFonts w:asciiTheme="minorHAnsi" w:hAnsiTheme="minorHAnsi" w:cstheme="minorHAnsi"/>
          <w:bCs/>
        </w:rPr>
      </w:pPr>
      <w:r w:rsidRPr="0001572E">
        <w:rPr>
          <w:rFonts w:asciiTheme="minorHAnsi" w:hAnsiTheme="minorHAnsi" w:cstheme="minorHAnsi"/>
          <w:b w:val="0"/>
          <w:bCs/>
        </w:rPr>
        <w:t xml:space="preserve">All allegations of </w:t>
      </w:r>
      <w:r w:rsidR="00147C0C" w:rsidRPr="0001572E">
        <w:rPr>
          <w:rFonts w:asciiTheme="minorHAnsi" w:hAnsiTheme="minorHAnsi" w:cstheme="minorHAnsi"/>
          <w:b w:val="0"/>
          <w:bCs/>
        </w:rPr>
        <w:t>child-on-child</w:t>
      </w:r>
      <w:r w:rsidRPr="0001572E">
        <w:rPr>
          <w:rFonts w:asciiTheme="minorHAnsi" w:hAnsiTheme="minorHAnsi" w:cstheme="minorHAnsi"/>
          <w:b w:val="0"/>
          <w:bCs/>
        </w:rPr>
        <w:t xml:space="preserve"> abuse should be passed to the DSL immediately</w:t>
      </w:r>
      <w:r w:rsidR="003347F1" w:rsidRPr="0001572E">
        <w:rPr>
          <w:rFonts w:asciiTheme="minorHAnsi" w:hAnsiTheme="minorHAnsi" w:cstheme="minorHAnsi"/>
          <w:b w:val="0"/>
          <w:bCs/>
        </w:rPr>
        <w:t xml:space="preserve"> who will</w:t>
      </w:r>
      <w:r w:rsidR="0022446A" w:rsidRPr="0001572E">
        <w:rPr>
          <w:rFonts w:asciiTheme="minorHAnsi" w:hAnsiTheme="minorHAnsi" w:cstheme="minorHAnsi"/>
          <w:b w:val="0"/>
          <w:bCs/>
        </w:rPr>
        <w:t xml:space="preserve"> oversee</w:t>
      </w:r>
      <w:r w:rsidR="003347F1" w:rsidRPr="0001572E">
        <w:rPr>
          <w:rFonts w:asciiTheme="minorHAnsi" w:hAnsiTheme="minorHAnsi" w:cstheme="minorHAnsi"/>
          <w:b w:val="0"/>
          <w:bCs/>
        </w:rPr>
        <w:t xml:space="preserve"> investigat</w:t>
      </w:r>
      <w:r w:rsidR="0022446A" w:rsidRPr="0001572E">
        <w:rPr>
          <w:rFonts w:asciiTheme="minorHAnsi" w:hAnsiTheme="minorHAnsi" w:cstheme="minorHAnsi"/>
          <w:b w:val="0"/>
          <w:bCs/>
        </w:rPr>
        <w:t>ion</w:t>
      </w:r>
      <w:r w:rsidR="003347F1" w:rsidRPr="0001572E">
        <w:rPr>
          <w:rFonts w:asciiTheme="minorHAnsi" w:hAnsiTheme="minorHAnsi" w:cstheme="minorHAnsi"/>
          <w:b w:val="0"/>
          <w:bCs/>
        </w:rPr>
        <w:t xml:space="preserve"> and manage</w:t>
      </w:r>
      <w:r w:rsidR="0022446A" w:rsidRPr="0001572E">
        <w:rPr>
          <w:rFonts w:asciiTheme="minorHAnsi" w:hAnsiTheme="minorHAnsi" w:cstheme="minorHAnsi"/>
          <w:b w:val="0"/>
          <w:bCs/>
        </w:rPr>
        <w:t>ment of</w:t>
      </w:r>
      <w:r w:rsidR="003347F1" w:rsidRPr="0001572E">
        <w:rPr>
          <w:rFonts w:asciiTheme="minorHAnsi" w:hAnsiTheme="minorHAnsi" w:cstheme="minorHAnsi"/>
          <w:b w:val="0"/>
          <w:bCs/>
        </w:rPr>
        <w:t xml:space="preserve"> the allegation as follows:</w:t>
      </w:r>
    </w:p>
    <w:p w14:paraId="22F419EA" w14:textId="769788C9" w:rsidR="00932122" w:rsidRPr="0001572E" w:rsidRDefault="00932122" w:rsidP="0001572E">
      <w:pPr>
        <w:pStyle w:val="Bullet3"/>
        <w:tabs>
          <w:tab w:val="clear" w:pos="2160"/>
          <w:tab w:val="num" w:pos="851"/>
        </w:tabs>
        <w:spacing w:line="276" w:lineRule="auto"/>
        <w:ind w:left="851" w:hanging="284"/>
        <w:rPr>
          <w:rFonts w:asciiTheme="minorHAnsi" w:hAnsiTheme="minorHAnsi" w:cstheme="minorHAnsi"/>
          <w:sz w:val="22"/>
        </w:rPr>
      </w:pPr>
      <w:r w:rsidRPr="0001572E">
        <w:rPr>
          <w:rFonts w:asciiTheme="minorHAnsi" w:hAnsiTheme="minorHAnsi" w:cstheme="minorHAnsi"/>
          <w:b/>
          <w:sz w:val="22"/>
        </w:rPr>
        <w:t>Gather i</w:t>
      </w:r>
      <w:r w:rsidR="002732A4" w:rsidRPr="0001572E">
        <w:rPr>
          <w:rFonts w:asciiTheme="minorHAnsi" w:hAnsiTheme="minorHAnsi" w:cstheme="minorHAnsi"/>
          <w:b/>
          <w:sz w:val="22"/>
        </w:rPr>
        <w:t>nformation</w:t>
      </w:r>
      <w:r w:rsidRPr="0001572E">
        <w:rPr>
          <w:rFonts w:asciiTheme="minorHAnsi" w:hAnsiTheme="minorHAnsi" w:cstheme="minorHAnsi"/>
          <w:b/>
          <w:sz w:val="22"/>
        </w:rPr>
        <w:t xml:space="preserve"> - </w:t>
      </w:r>
      <w:r w:rsidR="002732A4" w:rsidRPr="0001572E">
        <w:rPr>
          <w:rFonts w:asciiTheme="minorHAnsi" w:hAnsiTheme="minorHAnsi" w:cstheme="minorHAnsi"/>
          <w:sz w:val="22"/>
        </w:rPr>
        <w:t>children</w:t>
      </w:r>
      <w:r w:rsidRPr="0001572E">
        <w:rPr>
          <w:rFonts w:asciiTheme="minorHAnsi" w:hAnsiTheme="minorHAnsi" w:cstheme="minorHAnsi"/>
          <w:sz w:val="22"/>
        </w:rPr>
        <w:t xml:space="preserve"> and </w:t>
      </w:r>
      <w:r w:rsidR="002732A4" w:rsidRPr="0001572E">
        <w:rPr>
          <w:rFonts w:asciiTheme="minorHAnsi" w:hAnsiTheme="minorHAnsi" w:cstheme="minorHAnsi"/>
          <w:sz w:val="22"/>
        </w:rPr>
        <w:t xml:space="preserve">staff will be spoken </w:t>
      </w:r>
      <w:r w:rsidR="004813C6">
        <w:rPr>
          <w:rFonts w:asciiTheme="minorHAnsi" w:hAnsiTheme="minorHAnsi" w:cstheme="minorHAnsi"/>
          <w:sz w:val="22"/>
        </w:rPr>
        <w:t xml:space="preserve">to </w:t>
      </w:r>
      <w:r w:rsidRPr="0001572E">
        <w:rPr>
          <w:rFonts w:asciiTheme="minorHAnsi" w:hAnsiTheme="minorHAnsi" w:cstheme="minorHAnsi"/>
          <w:sz w:val="22"/>
        </w:rPr>
        <w:t xml:space="preserve">immediately </w:t>
      </w:r>
      <w:r w:rsidR="002732A4" w:rsidRPr="0001572E">
        <w:rPr>
          <w:rFonts w:asciiTheme="minorHAnsi" w:hAnsiTheme="minorHAnsi" w:cstheme="minorHAnsi"/>
          <w:sz w:val="22"/>
        </w:rPr>
        <w:t>to gather relevant information</w:t>
      </w:r>
      <w:r w:rsidR="00D63A71" w:rsidRPr="0001572E">
        <w:rPr>
          <w:rFonts w:asciiTheme="minorHAnsi" w:hAnsiTheme="minorHAnsi" w:cstheme="minorHAnsi"/>
          <w:sz w:val="22"/>
        </w:rPr>
        <w:t>.</w:t>
      </w:r>
      <w:r w:rsidR="002732A4" w:rsidRPr="0001572E">
        <w:rPr>
          <w:rFonts w:asciiTheme="minorHAnsi" w:hAnsiTheme="minorHAnsi" w:cstheme="minorHAnsi"/>
          <w:sz w:val="22"/>
        </w:rPr>
        <w:t xml:space="preserve"> </w:t>
      </w:r>
    </w:p>
    <w:p w14:paraId="0992DB96" w14:textId="77777777" w:rsidR="00844D2E" w:rsidRPr="0001572E" w:rsidRDefault="00844D2E" w:rsidP="0001572E">
      <w:pPr>
        <w:pStyle w:val="Bullet3"/>
        <w:numPr>
          <w:ilvl w:val="0"/>
          <w:numId w:val="0"/>
        </w:numPr>
        <w:tabs>
          <w:tab w:val="num" w:pos="851"/>
        </w:tabs>
        <w:spacing w:line="276" w:lineRule="auto"/>
        <w:ind w:left="851" w:hanging="284"/>
        <w:rPr>
          <w:rFonts w:asciiTheme="minorHAnsi" w:hAnsiTheme="minorHAnsi" w:cstheme="minorHAnsi"/>
          <w:sz w:val="22"/>
        </w:rPr>
      </w:pPr>
    </w:p>
    <w:p w14:paraId="61FEB819" w14:textId="77777777" w:rsidR="002732A4" w:rsidRPr="0001572E" w:rsidRDefault="002732A4" w:rsidP="0001572E">
      <w:pPr>
        <w:pStyle w:val="Bullet3"/>
        <w:tabs>
          <w:tab w:val="clear" w:pos="2160"/>
          <w:tab w:val="num" w:pos="851"/>
        </w:tabs>
        <w:spacing w:line="276" w:lineRule="auto"/>
        <w:ind w:left="851" w:hanging="284"/>
        <w:rPr>
          <w:rFonts w:asciiTheme="minorHAnsi" w:hAnsiTheme="minorHAnsi" w:cstheme="minorHAnsi"/>
          <w:sz w:val="22"/>
        </w:rPr>
      </w:pPr>
      <w:r w:rsidRPr="0001572E">
        <w:rPr>
          <w:rFonts w:asciiTheme="minorHAnsi" w:hAnsiTheme="minorHAnsi" w:cstheme="minorHAnsi"/>
          <w:b/>
          <w:sz w:val="22"/>
        </w:rPr>
        <w:t>Decide on action</w:t>
      </w:r>
      <w:r w:rsidR="00932122" w:rsidRPr="0001572E">
        <w:rPr>
          <w:rFonts w:asciiTheme="minorHAnsi" w:hAnsiTheme="minorHAnsi" w:cstheme="minorHAnsi"/>
          <w:b/>
          <w:sz w:val="22"/>
        </w:rPr>
        <w:t xml:space="preserve"> - </w:t>
      </w:r>
      <w:r w:rsidRPr="0001572E">
        <w:rPr>
          <w:rFonts w:asciiTheme="minorHAnsi" w:hAnsiTheme="minorHAnsi" w:cstheme="minorHAnsi"/>
          <w:sz w:val="22"/>
        </w:rPr>
        <w:t xml:space="preserve">if it is believed that any </w:t>
      </w:r>
      <w:r w:rsidR="00932122" w:rsidRPr="0001572E">
        <w:rPr>
          <w:rFonts w:asciiTheme="minorHAnsi" w:hAnsiTheme="minorHAnsi" w:cstheme="minorHAnsi"/>
          <w:sz w:val="22"/>
        </w:rPr>
        <w:t>child</w:t>
      </w:r>
      <w:r w:rsidRPr="0001572E">
        <w:rPr>
          <w:rFonts w:asciiTheme="minorHAnsi" w:hAnsiTheme="minorHAnsi" w:cstheme="minorHAnsi"/>
          <w:sz w:val="22"/>
        </w:rPr>
        <w:t xml:space="preserve"> is at risk of significant harm, a referral will be made to children’s social care. The DSL will then work with children’s social care to decide on next steps, which may include contacting the police.</w:t>
      </w:r>
      <w:r w:rsidR="00305538" w:rsidRPr="0001572E">
        <w:rPr>
          <w:rFonts w:asciiTheme="minorHAnsi" w:hAnsiTheme="minorHAnsi" w:cstheme="minorHAnsi"/>
          <w:sz w:val="22"/>
        </w:rPr>
        <w:t xml:space="preserve"> </w:t>
      </w:r>
      <w:r w:rsidR="00D63A71" w:rsidRPr="0001572E">
        <w:rPr>
          <w:rFonts w:asciiTheme="minorHAnsi" w:hAnsiTheme="minorHAnsi" w:cstheme="minorHAnsi"/>
          <w:sz w:val="22"/>
        </w:rPr>
        <w:t xml:space="preserve">In other cases, we may follow our behaviour policy alongside this Child Protection </w:t>
      </w:r>
      <w:r w:rsidR="00147C0C" w:rsidRPr="0001572E">
        <w:rPr>
          <w:rFonts w:asciiTheme="minorHAnsi" w:hAnsiTheme="minorHAnsi" w:cstheme="minorHAnsi"/>
          <w:sz w:val="22"/>
        </w:rPr>
        <w:t xml:space="preserve">and Safeguarding </w:t>
      </w:r>
      <w:r w:rsidR="00D63A71" w:rsidRPr="0001572E">
        <w:rPr>
          <w:rFonts w:asciiTheme="minorHAnsi" w:hAnsiTheme="minorHAnsi" w:cstheme="minorHAnsi"/>
          <w:sz w:val="22"/>
        </w:rPr>
        <w:t>Policy.</w:t>
      </w:r>
    </w:p>
    <w:p w14:paraId="03E9702D" w14:textId="77777777" w:rsidR="00844D2E" w:rsidRPr="0001572E" w:rsidRDefault="00844D2E" w:rsidP="0001572E">
      <w:pPr>
        <w:pStyle w:val="Bullet3"/>
        <w:numPr>
          <w:ilvl w:val="0"/>
          <w:numId w:val="0"/>
        </w:numPr>
        <w:tabs>
          <w:tab w:val="num" w:pos="851"/>
        </w:tabs>
        <w:spacing w:line="276" w:lineRule="auto"/>
        <w:ind w:left="851" w:hanging="284"/>
        <w:rPr>
          <w:rFonts w:asciiTheme="minorHAnsi" w:hAnsiTheme="minorHAnsi" w:cstheme="minorHAnsi"/>
          <w:sz w:val="22"/>
        </w:rPr>
      </w:pPr>
    </w:p>
    <w:p w14:paraId="2D8120B3" w14:textId="66DBA952" w:rsidR="00844D2E" w:rsidRPr="0001572E" w:rsidRDefault="002732A4" w:rsidP="0001572E">
      <w:pPr>
        <w:pStyle w:val="Bullet3"/>
        <w:tabs>
          <w:tab w:val="clear" w:pos="2160"/>
          <w:tab w:val="num" w:pos="851"/>
        </w:tabs>
        <w:spacing w:line="276" w:lineRule="auto"/>
        <w:ind w:left="851" w:hanging="284"/>
        <w:rPr>
          <w:rFonts w:asciiTheme="minorHAnsi" w:hAnsiTheme="minorHAnsi" w:cstheme="minorHAnsi"/>
          <w:sz w:val="22"/>
        </w:rPr>
      </w:pPr>
      <w:r w:rsidRPr="0001572E">
        <w:rPr>
          <w:rFonts w:asciiTheme="minorHAnsi" w:hAnsiTheme="minorHAnsi" w:cstheme="minorHAnsi"/>
          <w:b/>
          <w:sz w:val="22"/>
        </w:rPr>
        <w:lastRenderedPageBreak/>
        <w:t>Inform parents</w:t>
      </w:r>
      <w:r w:rsidR="00932122" w:rsidRPr="0001572E">
        <w:rPr>
          <w:rFonts w:asciiTheme="minorHAnsi" w:hAnsiTheme="minorHAnsi" w:cstheme="minorHAnsi"/>
          <w:b/>
          <w:sz w:val="22"/>
        </w:rPr>
        <w:t xml:space="preserve"> - </w:t>
      </w:r>
      <w:r w:rsidR="00BF4BD2" w:rsidRPr="0001572E">
        <w:rPr>
          <w:rFonts w:asciiTheme="minorHAnsi" w:hAnsiTheme="minorHAnsi" w:cstheme="minorHAnsi"/>
          <w:sz w:val="22"/>
        </w:rPr>
        <w:t>we</w:t>
      </w:r>
      <w:r w:rsidRPr="0001572E">
        <w:rPr>
          <w:rFonts w:asciiTheme="minorHAnsi" w:hAnsiTheme="minorHAnsi" w:cstheme="minorHAnsi"/>
          <w:sz w:val="22"/>
        </w:rPr>
        <w:t xml:space="preserve"> will </w:t>
      </w:r>
      <w:r w:rsidR="00BF4BD2" w:rsidRPr="0001572E">
        <w:rPr>
          <w:rFonts w:asciiTheme="minorHAnsi" w:hAnsiTheme="minorHAnsi" w:cstheme="minorHAnsi"/>
          <w:sz w:val="22"/>
        </w:rPr>
        <w:t xml:space="preserve">usually </w:t>
      </w:r>
      <w:r w:rsidRPr="0001572E">
        <w:rPr>
          <w:rFonts w:asciiTheme="minorHAnsi" w:hAnsiTheme="minorHAnsi" w:cstheme="minorHAnsi"/>
          <w:sz w:val="22"/>
        </w:rPr>
        <w:t xml:space="preserve">discuss concerns with </w:t>
      </w:r>
      <w:r w:rsidR="00BF4BD2" w:rsidRPr="0001572E">
        <w:rPr>
          <w:rFonts w:asciiTheme="minorHAnsi" w:hAnsiTheme="minorHAnsi" w:cstheme="minorHAnsi"/>
          <w:sz w:val="22"/>
        </w:rPr>
        <w:t>the parents</w:t>
      </w:r>
      <w:r w:rsidRPr="0001572E">
        <w:rPr>
          <w:rFonts w:asciiTheme="minorHAnsi" w:hAnsiTheme="minorHAnsi" w:cstheme="minorHAnsi"/>
          <w:sz w:val="22"/>
        </w:rPr>
        <w:t xml:space="preserve">. </w:t>
      </w:r>
      <w:r w:rsidR="00D63A71" w:rsidRPr="0001572E">
        <w:rPr>
          <w:rFonts w:asciiTheme="minorHAnsi" w:hAnsiTheme="minorHAnsi" w:cstheme="minorHAnsi"/>
          <w:sz w:val="22"/>
        </w:rPr>
        <w:t>However, o</w:t>
      </w:r>
      <w:r w:rsidRPr="0001572E">
        <w:rPr>
          <w:rFonts w:asciiTheme="minorHAnsi" w:hAnsiTheme="minorHAnsi" w:cstheme="minorHAnsi"/>
          <w:sz w:val="22"/>
        </w:rPr>
        <w:t xml:space="preserve">ur focus is the safety and wellbeing of the pupil and so if the </w:t>
      </w:r>
      <w:r w:rsidR="00A72ED2">
        <w:rPr>
          <w:rFonts w:asciiTheme="minorHAnsi" w:hAnsiTheme="minorHAnsi" w:cstheme="minorHAnsi"/>
          <w:sz w:val="22"/>
        </w:rPr>
        <w:t>academy</w:t>
      </w:r>
      <w:r w:rsidR="00A72ED2" w:rsidRPr="0001572E">
        <w:rPr>
          <w:rFonts w:asciiTheme="minorHAnsi" w:hAnsiTheme="minorHAnsi" w:cstheme="minorHAnsi"/>
          <w:sz w:val="22"/>
        </w:rPr>
        <w:t xml:space="preserve"> </w:t>
      </w:r>
      <w:r w:rsidRPr="0001572E">
        <w:rPr>
          <w:rFonts w:asciiTheme="minorHAnsi" w:hAnsiTheme="minorHAnsi" w:cstheme="minorHAnsi"/>
          <w:sz w:val="22"/>
        </w:rPr>
        <w:t xml:space="preserve">believes that notifying parents could increase the risk to </w:t>
      </w:r>
      <w:r w:rsidR="00D63A71" w:rsidRPr="0001572E">
        <w:rPr>
          <w:rFonts w:asciiTheme="minorHAnsi" w:hAnsiTheme="minorHAnsi" w:cstheme="minorHAnsi"/>
          <w:sz w:val="22"/>
        </w:rPr>
        <w:t>a</w:t>
      </w:r>
      <w:r w:rsidRPr="0001572E">
        <w:rPr>
          <w:rFonts w:asciiTheme="minorHAnsi" w:hAnsiTheme="minorHAnsi" w:cstheme="minorHAnsi"/>
          <w:sz w:val="22"/>
        </w:rPr>
        <w:t xml:space="preserve"> child or exacerbate the problem, advice will first be sought from children’s social care and/or the police before parents are contacted.</w:t>
      </w:r>
    </w:p>
    <w:p w14:paraId="4DD04F43" w14:textId="77777777" w:rsidR="00844D2E" w:rsidRPr="0001572E" w:rsidRDefault="00844D2E" w:rsidP="0001572E">
      <w:pPr>
        <w:pStyle w:val="Bullet3"/>
        <w:numPr>
          <w:ilvl w:val="0"/>
          <w:numId w:val="0"/>
        </w:numPr>
        <w:tabs>
          <w:tab w:val="num" w:pos="851"/>
        </w:tabs>
        <w:spacing w:line="276" w:lineRule="auto"/>
        <w:ind w:left="851" w:hanging="284"/>
        <w:rPr>
          <w:rFonts w:asciiTheme="minorHAnsi" w:hAnsiTheme="minorHAnsi" w:cstheme="minorHAnsi"/>
          <w:sz w:val="22"/>
        </w:rPr>
      </w:pPr>
    </w:p>
    <w:p w14:paraId="4B7DAE2E" w14:textId="13FB9675" w:rsidR="00844D2E" w:rsidRDefault="00844D2E" w:rsidP="0001572E">
      <w:pPr>
        <w:pStyle w:val="Bullet3"/>
        <w:tabs>
          <w:tab w:val="clear" w:pos="2160"/>
          <w:tab w:val="num" w:pos="851"/>
        </w:tabs>
        <w:spacing w:line="276" w:lineRule="auto"/>
        <w:ind w:left="851" w:hanging="284"/>
        <w:rPr>
          <w:rFonts w:asciiTheme="minorHAnsi" w:hAnsiTheme="minorHAnsi" w:cstheme="minorHAnsi"/>
          <w:sz w:val="22"/>
        </w:rPr>
      </w:pPr>
      <w:r w:rsidRPr="0001572E">
        <w:rPr>
          <w:rFonts w:asciiTheme="minorHAnsi" w:hAnsiTheme="minorHAnsi" w:cstheme="minorHAnsi"/>
          <w:b/>
          <w:sz w:val="22"/>
        </w:rPr>
        <w:t>Record</w:t>
      </w:r>
      <w:r w:rsidR="0022446A" w:rsidRPr="0001572E">
        <w:rPr>
          <w:rFonts w:asciiTheme="minorHAnsi" w:hAnsiTheme="minorHAnsi" w:cstheme="minorHAnsi"/>
          <w:b/>
          <w:sz w:val="22"/>
        </w:rPr>
        <w:t xml:space="preserve"> information</w:t>
      </w:r>
      <w:r w:rsidRPr="0001572E">
        <w:rPr>
          <w:rFonts w:asciiTheme="minorHAnsi" w:hAnsiTheme="minorHAnsi" w:cstheme="minorHAnsi"/>
          <w:b/>
          <w:sz w:val="22"/>
        </w:rPr>
        <w:t xml:space="preserve"> </w:t>
      </w:r>
      <w:r w:rsidRPr="0001572E">
        <w:rPr>
          <w:rFonts w:asciiTheme="minorHAnsi" w:hAnsiTheme="minorHAnsi" w:cstheme="minorHAnsi"/>
          <w:sz w:val="22"/>
        </w:rPr>
        <w:t xml:space="preserve">– all concerns, discussions and decisions made, and the reasons for those decisions will be recorded in writing, kept confidential and stored securely on the </w:t>
      </w:r>
      <w:r w:rsidR="00890610" w:rsidRPr="0001572E">
        <w:rPr>
          <w:rFonts w:asciiTheme="minorHAnsi" w:hAnsiTheme="minorHAnsi" w:cstheme="minorHAnsi"/>
          <w:sz w:val="22"/>
        </w:rPr>
        <w:t xml:space="preserve">academy’s </w:t>
      </w:r>
      <w:r w:rsidRPr="0001572E">
        <w:rPr>
          <w:rFonts w:asciiTheme="minorHAnsi" w:hAnsiTheme="minorHAnsi" w:cstheme="minorHAnsi"/>
          <w:sz w:val="22"/>
        </w:rPr>
        <w:t xml:space="preserve">child protection and safeguarding file. The record will include a clear and comprehensive summary of the concern, details of how the concern was followed up and resolved, and a note of the action taken, decisions reached and the outcome. </w:t>
      </w:r>
    </w:p>
    <w:p w14:paraId="285E609A" w14:textId="77777777" w:rsidR="00AC59A4" w:rsidRPr="0001572E" w:rsidRDefault="00AC59A4" w:rsidP="0001572E">
      <w:pPr>
        <w:pStyle w:val="Bullet3"/>
        <w:numPr>
          <w:ilvl w:val="0"/>
          <w:numId w:val="0"/>
        </w:numPr>
        <w:spacing w:line="276" w:lineRule="auto"/>
        <w:rPr>
          <w:rFonts w:asciiTheme="minorHAnsi" w:hAnsiTheme="minorHAnsi" w:cstheme="minorHAnsi"/>
          <w:sz w:val="22"/>
        </w:rPr>
      </w:pPr>
    </w:p>
    <w:p w14:paraId="2F9009AE" w14:textId="35C7B243" w:rsidR="002732A4" w:rsidRDefault="00D63A71"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Where a</w:t>
      </w:r>
      <w:r w:rsidR="002732A4" w:rsidRPr="0001572E">
        <w:rPr>
          <w:rFonts w:asciiTheme="minorHAnsi" w:hAnsiTheme="minorHAnsi" w:cstheme="minorHAnsi"/>
          <w:sz w:val="22"/>
        </w:rPr>
        <w:t>llegations of</w:t>
      </w:r>
      <w:r w:rsidRPr="0001572E">
        <w:rPr>
          <w:rFonts w:asciiTheme="minorHAnsi" w:hAnsiTheme="minorHAnsi" w:cstheme="minorHAnsi"/>
          <w:sz w:val="22"/>
        </w:rPr>
        <w:t xml:space="preserve"> a</w:t>
      </w:r>
      <w:r w:rsidR="002732A4" w:rsidRPr="0001572E">
        <w:rPr>
          <w:rFonts w:asciiTheme="minorHAnsi" w:hAnsiTheme="minorHAnsi" w:cstheme="minorHAnsi"/>
          <w:sz w:val="22"/>
        </w:rPr>
        <w:t xml:space="preserve"> sexual </w:t>
      </w:r>
      <w:r w:rsidRPr="0001572E">
        <w:rPr>
          <w:rFonts w:asciiTheme="minorHAnsi" w:hAnsiTheme="minorHAnsi" w:cstheme="minorHAnsi"/>
          <w:sz w:val="22"/>
        </w:rPr>
        <w:t xml:space="preserve">nature are made, the </w:t>
      </w:r>
      <w:r w:rsidR="00EE0792">
        <w:rPr>
          <w:rFonts w:asciiTheme="minorHAnsi" w:hAnsiTheme="minorHAnsi" w:cstheme="minorHAnsi"/>
          <w:sz w:val="22"/>
        </w:rPr>
        <w:t>academy</w:t>
      </w:r>
      <w:r w:rsidR="005A7015" w:rsidRPr="0001572E">
        <w:rPr>
          <w:rFonts w:asciiTheme="minorHAnsi" w:hAnsiTheme="minorHAnsi" w:cstheme="minorHAnsi"/>
          <w:sz w:val="22"/>
        </w:rPr>
        <w:t xml:space="preserve"> </w:t>
      </w:r>
      <w:r w:rsidR="002732A4" w:rsidRPr="0001572E">
        <w:rPr>
          <w:rFonts w:asciiTheme="minorHAnsi" w:hAnsiTheme="minorHAnsi" w:cstheme="minorHAnsi"/>
          <w:sz w:val="22"/>
        </w:rPr>
        <w:t xml:space="preserve">will </w:t>
      </w:r>
      <w:r w:rsidR="00214944" w:rsidRPr="0001572E">
        <w:rPr>
          <w:rFonts w:asciiTheme="minorHAnsi" w:hAnsiTheme="minorHAnsi" w:cstheme="minorHAnsi"/>
          <w:sz w:val="22"/>
        </w:rPr>
        <w:t>follow</w:t>
      </w:r>
      <w:r w:rsidRPr="0001572E">
        <w:rPr>
          <w:rFonts w:asciiTheme="minorHAnsi" w:hAnsiTheme="minorHAnsi" w:cstheme="minorHAnsi"/>
          <w:sz w:val="22"/>
        </w:rPr>
        <w:t xml:space="preserve"> </w:t>
      </w:r>
      <w:r w:rsidR="002732A4" w:rsidRPr="0001572E">
        <w:rPr>
          <w:rFonts w:asciiTheme="minorHAnsi" w:hAnsiTheme="minorHAnsi" w:cstheme="minorHAnsi"/>
          <w:sz w:val="22"/>
        </w:rPr>
        <w:t xml:space="preserve">the </w:t>
      </w:r>
      <w:r w:rsidRPr="0001572E">
        <w:rPr>
          <w:rFonts w:asciiTheme="minorHAnsi" w:hAnsiTheme="minorHAnsi" w:cstheme="minorHAnsi"/>
          <w:sz w:val="22"/>
        </w:rPr>
        <w:t xml:space="preserve">statutory </w:t>
      </w:r>
      <w:r w:rsidR="002732A4" w:rsidRPr="0001572E">
        <w:rPr>
          <w:rFonts w:asciiTheme="minorHAnsi" w:hAnsiTheme="minorHAnsi" w:cstheme="minorHAnsi"/>
          <w:sz w:val="22"/>
        </w:rPr>
        <w:t>guidance set out in Part 5 of Keeping Children Safe in Education.</w:t>
      </w:r>
    </w:p>
    <w:p w14:paraId="0A6D751B"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5C8DFBF3" w14:textId="4EE44736" w:rsidR="00AC59A4" w:rsidRPr="0001572E" w:rsidRDefault="00844D2E"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Children can report allegations or concerns of </w:t>
      </w:r>
      <w:r w:rsidR="00147C0C" w:rsidRPr="0001572E">
        <w:rPr>
          <w:rFonts w:asciiTheme="minorHAnsi" w:hAnsiTheme="minorHAnsi" w:cstheme="minorHAnsi"/>
          <w:sz w:val="22"/>
        </w:rPr>
        <w:t>child-on-child</w:t>
      </w:r>
      <w:r w:rsidRPr="0001572E">
        <w:rPr>
          <w:rFonts w:asciiTheme="minorHAnsi" w:hAnsiTheme="minorHAnsi" w:cstheme="minorHAnsi"/>
          <w:sz w:val="22"/>
        </w:rPr>
        <w:t xml:space="preserve"> abuse to any staff member and that staff member will pass on the allegation to the DSL in accordance with this policy. To ensure children can report their concerns easily, the </w:t>
      </w:r>
      <w:r w:rsidR="00BE6243" w:rsidRPr="0001572E">
        <w:rPr>
          <w:rFonts w:asciiTheme="minorHAnsi" w:hAnsiTheme="minorHAnsi" w:cstheme="minorHAnsi"/>
          <w:sz w:val="22"/>
        </w:rPr>
        <w:t xml:space="preserve">academy </w:t>
      </w:r>
      <w:r w:rsidRPr="0001572E">
        <w:rPr>
          <w:rFonts w:asciiTheme="minorHAnsi" w:hAnsiTheme="minorHAnsi" w:cstheme="minorHAnsi"/>
          <w:sz w:val="22"/>
        </w:rPr>
        <w:t>has the following system in place for children to con</w:t>
      </w:r>
      <w:r w:rsidR="00AC59A4">
        <w:rPr>
          <w:rFonts w:asciiTheme="minorHAnsi" w:hAnsiTheme="minorHAnsi" w:cstheme="minorHAnsi"/>
          <w:sz w:val="22"/>
        </w:rPr>
        <w:t>f</w:t>
      </w:r>
      <w:r w:rsidRPr="0001572E">
        <w:rPr>
          <w:rFonts w:asciiTheme="minorHAnsi" w:hAnsiTheme="minorHAnsi" w:cstheme="minorHAnsi"/>
          <w:sz w:val="22"/>
        </w:rPr>
        <w:t>idently report abuse</w:t>
      </w:r>
      <w:r w:rsidR="001117C5" w:rsidRPr="0001572E">
        <w:rPr>
          <w:rFonts w:asciiTheme="minorHAnsi" w:hAnsiTheme="minorHAnsi" w:cstheme="minorHAnsi"/>
          <w:sz w:val="22"/>
        </w:rPr>
        <w:t xml:space="preserve">. See Appendix </w:t>
      </w:r>
      <w:r w:rsidR="643ECC87" w:rsidRPr="0001572E">
        <w:rPr>
          <w:rFonts w:asciiTheme="minorHAnsi" w:hAnsiTheme="minorHAnsi" w:cstheme="minorHAnsi"/>
          <w:sz w:val="22"/>
        </w:rPr>
        <w:t>4,</w:t>
      </w:r>
      <w:r w:rsidR="001117C5" w:rsidRPr="0001572E">
        <w:rPr>
          <w:rFonts w:asciiTheme="minorHAnsi" w:hAnsiTheme="minorHAnsi" w:cstheme="minorHAnsi"/>
          <w:sz w:val="22"/>
        </w:rPr>
        <w:t xml:space="preserve"> for routes to disclosure.</w:t>
      </w:r>
    </w:p>
    <w:p w14:paraId="56ECFC0A"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241F41C4" w14:textId="0DB10D42" w:rsidR="00AC59A4" w:rsidRPr="0001572E" w:rsidRDefault="007E48C3"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Our staff reassure all victims that they are being taken seriously, regardless of how long it has taken</w:t>
      </w:r>
      <w:r w:rsidR="008B0A9D" w:rsidRPr="0001572E">
        <w:rPr>
          <w:rFonts w:asciiTheme="minorHAnsi" w:hAnsiTheme="minorHAnsi" w:cstheme="minorHAnsi"/>
          <w:sz w:val="22"/>
        </w:rPr>
        <w:t xml:space="preserve"> for</w:t>
      </w:r>
      <w:r w:rsidRPr="0001572E">
        <w:rPr>
          <w:rFonts w:asciiTheme="minorHAnsi" w:hAnsiTheme="minorHAnsi" w:cstheme="minorHAnsi"/>
          <w:sz w:val="22"/>
        </w:rPr>
        <w:t xml:space="preserve"> them to come forward, and that they will be supported and kept safe. Our staff will never give a victim the impression that they are creating a problem by reporting sexual violence or sexual harassment, nor will victims be made to feel ashamed for making a report. </w:t>
      </w:r>
    </w:p>
    <w:p w14:paraId="28DC3D0F"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09B5EB0B" w14:textId="28DDD852" w:rsidR="00AC59A4" w:rsidRPr="0001572E" w:rsidRDefault="007E48C3"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Abuse that occurs online or outside of school will not be downplayed and will be treated equally seriously. We recognise that sexual violence and sexual harassment occurring online can introduce </w:t>
      </w:r>
      <w:proofErr w:type="gramStart"/>
      <w:r w:rsidRPr="0001572E">
        <w:rPr>
          <w:rFonts w:asciiTheme="minorHAnsi" w:hAnsiTheme="minorHAnsi" w:cstheme="minorHAnsi"/>
          <w:sz w:val="22"/>
        </w:rPr>
        <w:t>a number of</w:t>
      </w:r>
      <w:proofErr w:type="gramEnd"/>
      <w:r w:rsidRPr="0001572E">
        <w:rPr>
          <w:rFonts w:asciiTheme="minorHAnsi" w:hAnsiTheme="minorHAnsi" w:cstheme="minorHAnsi"/>
          <w:sz w:val="22"/>
        </w:rPr>
        <w:t xml:space="preserve"> complex factors. Amongst other things, this can include widespread abuse or harm across </w:t>
      </w:r>
      <w:r w:rsidR="67E45344" w:rsidRPr="0001572E">
        <w:rPr>
          <w:rFonts w:asciiTheme="minorHAnsi" w:hAnsiTheme="minorHAnsi" w:cstheme="minorHAnsi"/>
          <w:sz w:val="22"/>
        </w:rPr>
        <w:t>several</w:t>
      </w:r>
      <w:r w:rsidRPr="0001572E">
        <w:rPr>
          <w:rFonts w:asciiTheme="minorHAnsi" w:hAnsiTheme="minorHAnsi" w:cstheme="minorHAnsi"/>
          <w:sz w:val="22"/>
        </w:rPr>
        <w:t xml:space="preserve"> social media platforms that leads to repeat victimisation. </w:t>
      </w:r>
    </w:p>
    <w:p w14:paraId="2B26C73B"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227233CB" w14:textId="6B4ACB06" w:rsidR="00AC59A4" w:rsidRPr="0001572E" w:rsidRDefault="002732A4"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The support required for the pupil who has been harmed will depend on their</w:t>
      </w:r>
      <w:r w:rsidR="00214944" w:rsidRPr="0001572E">
        <w:rPr>
          <w:rFonts w:asciiTheme="minorHAnsi" w:hAnsiTheme="minorHAnsi" w:cstheme="minorHAnsi"/>
          <w:sz w:val="22"/>
        </w:rPr>
        <w:t xml:space="preserve"> </w:t>
      </w:r>
      <w:proofErr w:type="gramStart"/>
      <w:r w:rsidR="00214944" w:rsidRPr="0001572E">
        <w:rPr>
          <w:rFonts w:asciiTheme="minorHAnsi" w:hAnsiTheme="minorHAnsi" w:cstheme="minorHAnsi"/>
          <w:sz w:val="22"/>
        </w:rPr>
        <w:t>particular</w:t>
      </w:r>
      <w:r w:rsidRPr="0001572E">
        <w:rPr>
          <w:rFonts w:asciiTheme="minorHAnsi" w:hAnsiTheme="minorHAnsi" w:cstheme="minorHAnsi"/>
          <w:sz w:val="22"/>
        </w:rPr>
        <w:t xml:space="preserve"> circumstance</w:t>
      </w:r>
      <w:proofErr w:type="gramEnd"/>
      <w:r w:rsidRPr="0001572E">
        <w:rPr>
          <w:rFonts w:asciiTheme="minorHAnsi" w:hAnsiTheme="minorHAnsi" w:cstheme="minorHAnsi"/>
          <w:sz w:val="22"/>
        </w:rPr>
        <w:t xml:space="preserve"> and the nature of the abuse.</w:t>
      </w:r>
      <w:r w:rsidR="00305538" w:rsidRPr="0001572E">
        <w:rPr>
          <w:rFonts w:asciiTheme="minorHAnsi" w:hAnsiTheme="minorHAnsi" w:cstheme="minorHAnsi"/>
          <w:sz w:val="22"/>
        </w:rPr>
        <w:t xml:space="preserve"> </w:t>
      </w:r>
      <w:r w:rsidR="00175214" w:rsidRPr="0001572E">
        <w:rPr>
          <w:rFonts w:asciiTheme="minorHAnsi" w:hAnsiTheme="minorHAnsi" w:cstheme="minorHAnsi"/>
          <w:sz w:val="22"/>
        </w:rPr>
        <w:t>The s</w:t>
      </w:r>
      <w:r w:rsidRPr="0001572E">
        <w:rPr>
          <w:rFonts w:asciiTheme="minorHAnsi" w:hAnsiTheme="minorHAnsi" w:cstheme="minorHAnsi"/>
          <w:sz w:val="22"/>
        </w:rPr>
        <w:t xml:space="preserve">upport </w:t>
      </w:r>
      <w:r w:rsidR="00175214" w:rsidRPr="0001572E">
        <w:rPr>
          <w:rFonts w:asciiTheme="minorHAnsi" w:hAnsiTheme="minorHAnsi" w:cstheme="minorHAnsi"/>
          <w:sz w:val="22"/>
        </w:rPr>
        <w:t xml:space="preserve">we provide </w:t>
      </w:r>
      <w:r w:rsidRPr="0001572E">
        <w:rPr>
          <w:rFonts w:asciiTheme="minorHAnsi" w:hAnsiTheme="minorHAnsi" w:cstheme="minorHAnsi"/>
          <w:sz w:val="22"/>
        </w:rPr>
        <w:t>could include counselling</w:t>
      </w:r>
      <w:r w:rsidR="00175214" w:rsidRPr="0001572E">
        <w:rPr>
          <w:rFonts w:asciiTheme="minorHAnsi" w:hAnsiTheme="minorHAnsi" w:cstheme="minorHAnsi"/>
          <w:sz w:val="22"/>
        </w:rPr>
        <w:t xml:space="preserve"> and </w:t>
      </w:r>
      <w:r w:rsidRPr="0001572E">
        <w:rPr>
          <w:rFonts w:asciiTheme="minorHAnsi" w:hAnsiTheme="minorHAnsi" w:cstheme="minorHAnsi"/>
          <w:sz w:val="22"/>
        </w:rPr>
        <w:t>mentoring</w:t>
      </w:r>
      <w:r w:rsidR="00175214" w:rsidRPr="0001572E">
        <w:rPr>
          <w:rFonts w:asciiTheme="minorHAnsi" w:hAnsiTheme="minorHAnsi" w:cstheme="minorHAnsi"/>
          <w:sz w:val="22"/>
        </w:rPr>
        <w:t xml:space="preserve"> or some </w:t>
      </w:r>
      <w:r w:rsidRPr="0001572E">
        <w:rPr>
          <w:rFonts w:asciiTheme="minorHAnsi" w:hAnsiTheme="minorHAnsi" w:cstheme="minorHAnsi"/>
          <w:sz w:val="22"/>
        </w:rPr>
        <w:t>restorative justice work.</w:t>
      </w:r>
    </w:p>
    <w:p w14:paraId="6F476ECA"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4420BB21" w14:textId="29C66BB3" w:rsidR="00AC59A4" w:rsidRPr="0001572E" w:rsidRDefault="002732A4"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Support may also be required for the pupil that </w:t>
      </w:r>
      <w:r w:rsidR="00175214" w:rsidRPr="0001572E">
        <w:rPr>
          <w:rFonts w:asciiTheme="minorHAnsi" w:hAnsiTheme="minorHAnsi" w:cstheme="minorHAnsi"/>
          <w:sz w:val="22"/>
        </w:rPr>
        <w:t xml:space="preserve">caused </w:t>
      </w:r>
      <w:r w:rsidRPr="0001572E">
        <w:rPr>
          <w:rFonts w:asciiTheme="minorHAnsi" w:hAnsiTheme="minorHAnsi" w:cstheme="minorHAnsi"/>
          <w:sz w:val="22"/>
        </w:rPr>
        <w:t xml:space="preserve">harm. We will seek to understand why the pupil acted in this way and consider what support may be required to help the pupil and/or change behaviours. </w:t>
      </w:r>
      <w:r w:rsidR="00175214" w:rsidRPr="0001572E">
        <w:rPr>
          <w:rFonts w:asciiTheme="minorHAnsi" w:hAnsiTheme="minorHAnsi" w:cstheme="minorHAnsi"/>
          <w:sz w:val="22"/>
        </w:rPr>
        <w:t>T</w:t>
      </w:r>
      <w:r w:rsidRPr="0001572E">
        <w:rPr>
          <w:rFonts w:asciiTheme="minorHAnsi" w:hAnsiTheme="minorHAnsi" w:cstheme="minorHAnsi"/>
          <w:sz w:val="22"/>
        </w:rPr>
        <w:t>he consequences for the harm caused or intended will be addressed.</w:t>
      </w:r>
    </w:p>
    <w:p w14:paraId="31813025" w14:textId="77777777" w:rsidR="00AC59A4" w:rsidRPr="0001572E" w:rsidRDefault="00AC59A4" w:rsidP="0001572E">
      <w:pPr>
        <w:pStyle w:val="HeadingLevel3"/>
        <w:numPr>
          <w:ilvl w:val="0"/>
          <w:numId w:val="0"/>
        </w:numPr>
        <w:spacing w:line="276" w:lineRule="auto"/>
        <w:ind w:left="567"/>
        <w:contextualSpacing/>
        <w:rPr>
          <w:rFonts w:asciiTheme="minorHAnsi" w:hAnsiTheme="minorHAnsi" w:cstheme="minorHAnsi"/>
          <w:sz w:val="22"/>
        </w:rPr>
      </w:pPr>
    </w:p>
    <w:p w14:paraId="45B12592" w14:textId="77777777" w:rsidR="008B0A9D" w:rsidRDefault="008B0A9D" w:rsidP="0001572E">
      <w:pPr>
        <w:pStyle w:val="HeadingLevel3"/>
        <w:numPr>
          <w:ilvl w:val="2"/>
          <w:numId w:val="33"/>
        </w:numPr>
        <w:spacing w:line="276" w:lineRule="auto"/>
        <w:ind w:left="567" w:hanging="851"/>
        <w:contextualSpacing/>
        <w:rPr>
          <w:rFonts w:asciiTheme="minorHAnsi" w:hAnsiTheme="minorHAnsi" w:cstheme="minorHAnsi"/>
          <w:sz w:val="22"/>
        </w:rPr>
      </w:pPr>
      <w:r w:rsidRPr="0001572E">
        <w:rPr>
          <w:rFonts w:asciiTheme="minorHAnsi" w:hAnsiTheme="minorHAnsi" w:cstheme="minorHAnsi"/>
          <w:sz w:val="22"/>
        </w:rPr>
        <w:t xml:space="preserve">Further information, including the requirements for formal check ins with pupils following any incidents of </w:t>
      </w:r>
      <w:proofErr w:type="gramStart"/>
      <w:r w:rsidRPr="0001572E">
        <w:rPr>
          <w:rFonts w:asciiTheme="minorHAnsi" w:hAnsiTheme="minorHAnsi" w:cstheme="minorHAnsi"/>
          <w:sz w:val="22"/>
        </w:rPr>
        <w:t>child on child</w:t>
      </w:r>
      <w:proofErr w:type="gramEnd"/>
      <w:r w:rsidRPr="0001572E">
        <w:rPr>
          <w:rFonts w:asciiTheme="minorHAnsi" w:hAnsiTheme="minorHAnsi" w:cstheme="minorHAnsi"/>
          <w:sz w:val="22"/>
        </w:rPr>
        <w:t xml:space="preserve"> abuse </w:t>
      </w:r>
      <w:proofErr w:type="gramStart"/>
      <w:r w:rsidRPr="0001572E">
        <w:rPr>
          <w:rFonts w:asciiTheme="minorHAnsi" w:hAnsiTheme="minorHAnsi" w:cstheme="minorHAnsi"/>
          <w:sz w:val="22"/>
        </w:rPr>
        <w:t>are</w:t>
      </w:r>
      <w:proofErr w:type="gramEnd"/>
      <w:r w:rsidRPr="0001572E">
        <w:rPr>
          <w:rFonts w:asciiTheme="minorHAnsi" w:hAnsiTheme="minorHAnsi" w:cstheme="minorHAnsi"/>
          <w:sz w:val="22"/>
        </w:rPr>
        <w:t xml:space="preserve"> included in the </w:t>
      </w:r>
      <w:r w:rsidR="001C71B5" w:rsidRPr="0001572E">
        <w:rPr>
          <w:rFonts w:asciiTheme="minorHAnsi" w:hAnsiTheme="minorHAnsi" w:cstheme="minorHAnsi"/>
          <w:sz w:val="22"/>
        </w:rPr>
        <w:t>Anti Child on Child Abuse Policy.</w:t>
      </w:r>
    </w:p>
    <w:p w14:paraId="336F621E" w14:textId="77777777" w:rsidR="00AC59A4" w:rsidRDefault="00AC59A4" w:rsidP="0001572E">
      <w:pPr>
        <w:pStyle w:val="ListParagraph"/>
        <w:rPr>
          <w:rFonts w:asciiTheme="minorHAnsi" w:hAnsiTheme="minorHAnsi" w:cstheme="minorHAnsi"/>
          <w:sz w:val="22"/>
        </w:rPr>
      </w:pPr>
    </w:p>
    <w:p w14:paraId="6390573B" w14:textId="77777777" w:rsidR="00AC59A4" w:rsidRPr="0001572E" w:rsidRDefault="00AC59A4" w:rsidP="0001572E">
      <w:pPr>
        <w:pStyle w:val="HeadingLevel3"/>
        <w:numPr>
          <w:ilvl w:val="0"/>
          <w:numId w:val="0"/>
        </w:numPr>
        <w:ind w:left="567"/>
        <w:contextualSpacing/>
        <w:rPr>
          <w:rFonts w:asciiTheme="minorHAnsi" w:hAnsiTheme="minorHAnsi" w:cstheme="minorHAnsi"/>
          <w:sz w:val="22"/>
        </w:rPr>
      </w:pPr>
    </w:p>
    <w:p w14:paraId="37FB3C4A" w14:textId="268CB09F" w:rsidR="002732A4" w:rsidRDefault="00AC59A4" w:rsidP="00AC59A4">
      <w:pPr>
        <w:pStyle w:val="HeadingLevel1"/>
        <w:tabs>
          <w:tab w:val="clear" w:pos="720"/>
          <w:tab w:val="num" w:pos="567"/>
        </w:tabs>
        <w:ind w:left="567" w:hanging="851"/>
        <w:rPr>
          <w:rFonts w:ascii="AUdimat" w:hAnsi="AUdimat" w:cstheme="minorHAnsi"/>
          <w:b w:val="0"/>
          <w:bCs/>
          <w:color w:val="00B0F0"/>
          <w:sz w:val="44"/>
          <w:szCs w:val="44"/>
        </w:rPr>
      </w:pPr>
      <w:r>
        <w:rPr>
          <w:rFonts w:ascii="AUdimat" w:hAnsi="AUdimat" w:cstheme="minorHAnsi"/>
          <w:b w:val="0"/>
          <w:bCs/>
          <w:color w:val="00B0F0"/>
          <w:sz w:val="44"/>
          <w:szCs w:val="44"/>
        </w:rPr>
        <w:lastRenderedPageBreak/>
        <w:t xml:space="preserve">|   </w:t>
      </w:r>
      <w:r w:rsidR="002732A4" w:rsidRPr="0001572E">
        <w:rPr>
          <w:rFonts w:ascii="AUdimat" w:hAnsi="AUdimat" w:cstheme="minorHAnsi"/>
          <w:b w:val="0"/>
          <w:bCs/>
          <w:color w:val="00B0F0"/>
          <w:sz w:val="44"/>
          <w:szCs w:val="44"/>
        </w:rPr>
        <w:t xml:space="preserve">Serious </w:t>
      </w:r>
      <w:r>
        <w:rPr>
          <w:rFonts w:ascii="AUdimat" w:hAnsi="AUdimat" w:cstheme="minorHAnsi"/>
          <w:b w:val="0"/>
          <w:bCs/>
          <w:color w:val="00B0F0"/>
          <w:sz w:val="44"/>
          <w:szCs w:val="44"/>
        </w:rPr>
        <w:t>V</w:t>
      </w:r>
      <w:r w:rsidRPr="0001572E">
        <w:rPr>
          <w:rFonts w:ascii="AUdimat" w:hAnsi="AUdimat" w:cstheme="minorHAnsi"/>
          <w:b w:val="0"/>
          <w:bCs/>
          <w:color w:val="00B0F0"/>
          <w:sz w:val="44"/>
          <w:szCs w:val="44"/>
        </w:rPr>
        <w:t>iolence</w:t>
      </w:r>
    </w:p>
    <w:p w14:paraId="669D7348" w14:textId="77777777" w:rsidR="00AC59A4" w:rsidRPr="0001572E" w:rsidRDefault="00AC59A4" w:rsidP="0001572E">
      <w:pPr>
        <w:pStyle w:val="BodyText1"/>
        <w:rPr>
          <w:rFonts w:ascii="AUdimat" w:hAnsi="AUdimat"/>
          <w:sz w:val="22"/>
        </w:rPr>
      </w:pPr>
    </w:p>
    <w:p w14:paraId="3C44AC17" w14:textId="77777777" w:rsidR="002732A4" w:rsidRPr="004C4692" w:rsidRDefault="002732A4" w:rsidP="00AC59A4">
      <w:pPr>
        <w:pStyle w:val="HeadingLevel2"/>
        <w:tabs>
          <w:tab w:val="clear" w:pos="720"/>
          <w:tab w:val="num" w:pos="567"/>
        </w:tabs>
        <w:spacing w:line="276" w:lineRule="auto"/>
        <w:ind w:left="567" w:hanging="851"/>
        <w:contextualSpacing/>
        <w:rPr>
          <w:rFonts w:asciiTheme="minorHAnsi" w:hAnsiTheme="minorHAnsi" w:cstheme="minorHAnsi"/>
          <w:sz w:val="22"/>
        </w:rPr>
      </w:pPr>
      <w:r w:rsidRPr="004C4692">
        <w:rPr>
          <w:rFonts w:asciiTheme="minorHAnsi" w:hAnsiTheme="minorHAnsi" w:cstheme="minorHAnsi"/>
          <w:sz w:val="22"/>
        </w:rPr>
        <w:t>All staff are made aware of indicators that children are at risk from or are involved with serious violent crime. These include increased absence, a change in friendships or relationships with older individuals or groups, a significant decline in performance, signs of self-harm or a significant change in wellbeing, or signs of assault or unexplained injuries.</w:t>
      </w:r>
      <w:r w:rsidR="00305538" w:rsidRPr="004C4692">
        <w:rPr>
          <w:rFonts w:asciiTheme="minorHAnsi" w:hAnsiTheme="minorHAnsi" w:cstheme="minorHAnsi"/>
          <w:sz w:val="22"/>
        </w:rPr>
        <w:t xml:space="preserve"> </w:t>
      </w:r>
      <w:r w:rsidRPr="004C4692">
        <w:rPr>
          <w:rFonts w:asciiTheme="minorHAnsi" w:hAnsiTheme="minorHAnsi" w:cstheme="minorHAnsi"/>
          <w:sz w:val="22"/>
        </w:rPr>
        <w:t>Unexplained gifts could also indicate that children have been approached by or are involved with individuals associated with criminal gangs.</w:t>
      </w:r>
    </w:p>
    <w:p w14:paraId="5CE03A8F" w14:textId="77777777" w:rsidR="00AC59A4" w:rsidRPr="004C4692" w:rsidRDefault="00AC59A4" w:rsidP="0001572E">
      <w:pPr>
        <w:pStyle w:val="HeadingLevel2"/>
        <w:numPr>
          <w:ilvl w:val="0"/>
          <w:numId w:val="0"/>
        </w:numPr>
        <w:spacing w:line="276" w:lineRule="auto"/>
        <w:ind w:left="567"/>
        <w:contextualSpacing/>
        <w:rPr>
          <w:rFonts w:asciiTheme="minorHAnsi" w:hAnsiTheme="minorHAnsi" w:cstheme="minorHAnsi"/>
          <w:sz w:val="22"/>
        </w:rPr>
      </w:pPr>
    </w:p>
    <w:p w14:paraId="318AB397" w14:textId="77557A2A" w:rsidR="00844D2E" w:rsidRPr="004C4692" w:rsidRDefault="00844D2E" w:rsidP="00AC59A4">
      <w:pPr>
        <w:pStyle w:val="HeadingLevel2"/>
        <w:tabs>
          <w:tab w:val="clear" w:pos="720"/>
          <w:tab w:val="num" w:pos="567"/>
        </w:tabs>
        <w:spacing w:line="276" w:lineRule="auto"/>
        <w:ind w:left="567" w:hanging="851"/>
        <w:contextualSpacing/>
        <w:rPr>
          <w:rFonts w:asciiTheme="minorHAnsi" w:hAnsiTheme="minorHAnsi" w:cstheme="minorHAnsi"/>
          <w:sz w:val="22"/>
        </w:rPr>
      </w:pPr>
      <w:r w:rsidRPr="004C4692">
        <w:rPr>
          <w:rFonts w:asciiTheme="minorHAnsi" w:hAnsiTheme="minorHAnsi" w:cstheme="minorHAnsi"/>
          <w:sz w:val="22"/>
        </w:rPr>
        <w:t>All staff are made aware of the range of risk factors which increase the likelihood of involvement in serious violence, such as being male, having been frequently absent</w:t>
      </w:r>
      <w:r w:rsidR="00146870" w:rsidRPr="004C4692">
        <w:rPr>
          <w:rFonts w:asciiTheme="minorHAnsi" w:hAnsiTheme="minorHAnsi" w:cstheme="minorHAnsi"/>
          <w:sz w:val="22"/>
        </w:rPr>
        <w:t>, having multiple suspensions</w:t>
      </w:r>
      <w:r w:rsidRPr="004C4692">
        <w:rPr>
          <w:rFonts w:asciiTheme="minorHAnsi" w:hAnsiTheme="minorHAnsi" w:cstheme="minorHAnsi"/>
          <w:sz w:val="22"/>
        </w:rPr>
        <w:t xml:space="preserve"> or </w:t>
      </w:r>
      <w:r w:rsidR="007467DE" w:rsidRPr="004C4692">
        <w:rPr>
          <w:rFonts w:asciiTheme="minorHAnsi" w:hAnsiTheme="minorHAnsi" w:cstheme="minorHAnsi"/>
          <w:sz w:val="22"/>
        </w:rPr>
        <w:t xml:space="preserve">being </w:t>
      </w:r>
      <w:r w:rsidRPr="004C4692">
        <w:rPr>
          <w:rFonts w:asciiTheme="minorHAnsi" w:hAnsiTheme="minorHAnsi" w:cstheme="minorHAnsi"/>
          <w:sz w:val="22"/>
        </w:rPr>
        <w:t>permanently excluded from school, having experienced maltreatment and having been involved in offending, such as theft or robbery.</w:t>
      </w:r>
      <w:r w:rsidR="006B2107" w:rsidRPr="004C4692">
        <w:rPr>
          <w:rFonts w:asciiTheme="minorHAnsi" w:hAnsiTheme="minorHAnsi" w:cstheme="minorHAnsi"/>
          <w:sz w:val="22"/>
        </w:rPr>
        <w:t xml:space="preserve"> All </w:t>
      </w:r>
      <w:r w:rsidR="006B2107" w:rsidRPr="004C4692">
        <w:rPr>
          <w:rFonts w:asciiTheme="minorHAnsi" w:hAnsiTheme="minorHAnsi" w:cstheme="minorHAnsi"/>
          <w:sz w:val="22"/>
          <w:lang w:eastAsia="en-GB"/>
        </w:rPr>
        <w:t>concerns are reported immediately to the DSL and recorded in writing.</w:t>
      </w:r>
    </w:p>
    <w:p w14:paraId="50C16CAF" w14:textId="77777777" w:rsidR="00AC59A4" w:rsidRPr="0001572E" w:rsidRDefault="00AC59A4" w:rsidP="0001572E">
      <w:pPr>
        <w:pStyle w:val="HeadingLevel1"/>
        <w:numPr>
          <w:ilvl w:val="0"/>
          <w:numId w:val="0"/>
        </w:numPr>
        <w:spacing w:line="276" w:lineRule="auto"/>
        <w:contextualSpacing/>
        <w:rPr>
          <w:rFonts w:asciiTheme="minorHAnsi" w:hAnsiTheme="minorHAnsi" w:cstheme="minorHAnsi"/>
          <w:sz w:val="22"/>
        </w:rPr>
      </w:pPr>
    </w:p>
    <w:p w14:paraId="31187B67" w14:textId="1C17DB86" w:rsidR="002732A4" w:rsidRPr="0001572E" w:rsidRDefault="00AC59A4" w:rsidP="0001572E">
      <w:pPr>
        <w:pStyle w:val="HeadingLevel1"/>
        <w:tabs>
          <w:tab w:val="clear" w:pos="720"/>
          <w:tab w:val="num" w:pos="567"/>
        </w:tabs>
        <w:ind w:hanging="1004"/>
        <w:rPr>
          <w:rFonts w:ascii="AUdimat" w:hAnsi="AUdimat" w:cstheme="minorHAnsi"/>
          <w:b w:val="0"/>
          <w:bCs/>
          <w:color w:val="00B0F0"/>
          <w:sz w:val="44"/>
          <w:szCs w:val="44"/>
        </w:rPr>
      </w:pPr>
      <w:proofErr w:type="gramStart"/>
      <w:r w:rsidRPr="0001572E">
        <w:rPr>
          <w:rFonts w:ascii="AUdimat" w:hAnsi="AUdimat" w:cstheme="minorHAnsi"/>
          <w:b w:val="0"/>
          <w:bCs/>
          <w:color w:val="00B0F0"/>
          <w:sz w:val="44"/>
          <w:szCs w:val="44"/>
        </w:rPr>
        <w:t xml:space="preserve">|  </w:t>
      </w:r>
      <w:r w:rsidR="00F655B0" w:rsidRPr="0001572E">
        <w:rPr>
          <w:rFonts w:ascii="AUdimat" w:hAnsi="AUdimat" w:cstheme="minorHAnsi"/>
          <w:b w:val="0"/>
          <w:bCs/>
          <w:color w:val="00B0F0"/>
          <w:sz w:val="44"/>
          <w:szCs w:val="44"/>
        </w:rPr>
        <w:t>Child</w:t>
      </w:r>
      <w:proofErr w:type="gramEnd"/>
      <w:r w:rsidR="00F655B0" w:rsidRPr="0001572E">
        <w:rPr>
          <w:rFonts w:ascii="AUdimat" w:hAnsi="AUdimat" w:cstheme="minorHAnsi"/>
          <w:b w:val="0"/>
          <w:bCs/>
          <w:color w:val="00B0F0"/>
          <w:sz w:val="44"/>
          <w:szCs w:val="44"/>
        </w:rPr>
        <w:t xml:space="preserve"> </w:t>
      </w:r>
      <w:r w:rsidR="00FB77B5" w:rsidRPr="0001572E">
        <w:rPr>
          <w:rFonts w:ascii="AUdimat" w:hAnsi="AUdimat" w:cstheme="minorHAnsi"/>
          <w:b w:val="0"/>
          <w:bCs/>
          <w:color w:val="00B0F0"/>
          <w:sz w:val="44"/>
          <w:szCs w:val="44"/>
        </w:rPr>
        <w:t xml:space="preserve">Criminal </w:t>
      </w:r>
      <w:r w:rsidRPr="0001572E">
        <w:rPr>
          <w:rFonts w:ascii="AUdimat" w:hAnsi="AUdimat" w:cstheme="minorHAnsi"/>
          <w:b w:val="0"/>
          <w:bCs/>
          <w:color w:val="00B0F0"/>
          <w:sz w:val="44"/>
          <w:szCs w:val="44"/>
        </w:rPr>
        <w:t xml:space="preserve">&amp; Sexual </w:t>
      </w:r>
      <w:r w:rsidR="00F655B0" w:rsidRPr="0001572E">
        <w:rPr>
          <w:rFonts w:ascii="AUdimat" w:hAnsi="AUdimat" w:cstheme="minorHAnsi"/>
          <w:b w:val="0"/>
          <w:bCs/>
          <w:color w:val="00B0F0"/>
          <w:sz w:val="44"/>
          <w:szCs w:val="44"/>
        </w:rPr>
        <w:t xml:space="preserve">Exploitation </w:t>
      </w:r>
    </w:p>
    <w:p w14:paraId="1342E634" w14:textId="4C52A7DE" w:rsidR="00F655B0" w:rsidRPr="0001572E" w:rsidRDefault="00F655B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Both </w:t>
      </w:r>
      <w:r w:rsidR="00AC59A4">
        <w:rPr>
          <w:rFonts w:asciiTheme="minorHAnsi" w:hAnsiTheme="minorHAnsi" w:cstheme="minorHAnsi"/>
          <w:sz w:val="22"/>
        </w:rPr>
        <w:t>Child Criminal Exploitation (</w:t>
      </w:r>
      <w:r w:rsidRPr="0001572E">
        <w:rPr>
          <w:rFonts w:asciiTheme="minorHAnsi" w:hAnsiTheme="minorHAnsi" w:cstheme="minorHAnsi"/>
          <w:sz w:val="22"/>
        </w:rPr>
        <w:t>C</w:t>
      </w:r>
      <w:r w:rsidR="00FB77B5" w:rsidRPr="0001572E">
        <w:rPr>
          <w:rFonts w:asciiTheme="minorHAnsi" w:hAnsiTheme="minorHAnsi" w:cstheme="minorHAnsi"/>
          <w:sz w:val="22"/>
        </w:rPr>
        <w:t>CE</w:t>
      </w:r>
      <w:r w:rsidR="00AC59A4">
        <w:rPr>
          <w:rFonts w:asciiTheme="minorHAnsi" w:hAnsiTheme="minorHAnsi" w:cstheme="minorHAnsi"/>
          <w:sz w:val="22"/>
        </w:rPr>
        <w:t>)</w:t>
      </w:r>
      <w:r w:rsidR="00FB77B5" w:rsidRPr="0001572E">
        <w:rPr>
          <w:rFonts w:asciiTheme="minorHAnsi" w:hAnsiTheme="minorHAnsi" w:cstheme="minorHAnsi"/>
          <w:sz w:val="22"/>
        </w:rPr>
        <w:t xml:space="preserve"> and </w:t>
      </w:r>
      <w:r w:rsidR="00AC59A4">
        <w:rPr>
          <w:rFonts w:asciiTheme="minorHAnsi" w:hAnsiTheme="minorHAnsi" w:cstheme="minorHAnsi"/>
          <w:sz w:val="22"/>
        </w:rPr>
        <w:t>Child Sexual Exploitation (</w:t>
      </w:r>
      <w:r w:rsidR="00FB77B5" w:rsidRPr="0001572E">
        <w:rPr>
          <w:rFonts w:asciiTheme="minorHAnsi" w:hAnsiTheme="minorHAnsi" w:cstheme="minorHAnsi"/>
          <w:sz w:val="22"/>
        </w:rPr>
        <w:t>CSE</w:t>
      </w:r>
      <w:r w:rsidR="00AC59A4">
        <w:rPr>
          <w:rFonts w:asciiTheme="minorHAnsi" w:hAnsiTheme="minorHAnsi" w:cstheme="minorHAnsi"/>
          <w:sz w:val="22"/>
        </w:rPr>
        <w:t>)</w:t>
      </w:r>
      <w:r w:rsidR="00FB77B5" w:rsidRPr="0001572E">
        <w:rPr>
          <w:rFonts w:asciiTheme="minorHAnsi" w:hAnsiTheme="minorHAnsi" w:cstheme="minorHAnsi"/>
          <w:sz w:val="22"/>
        </w:rPr>
        <w:t xml:space="preserve"> </w:t>
      </w:r>
      <w:r w:rsidRPr="0001572E">
        <w:rPr>
          <w:rFonts w:asciiTheme="minorHAnsi" w:hAnsiTheme="minorHAnsi" w:cstheme="minorHAnsi"/>
          <w:sz w:val="22"/>
        </w:rPr>
        <w:t xml:space="preserve">are forms of abuse and both occur where an individual or group takes advantage of an imbalance of power to coerce, manipulate or deceive a child into </w:t>
      </w:r>
      <w:r w:rsidR="00844D2E" w:rsidRPr="0001572E">
        <w:rPr>
          <w:rFonts w:asciiTheme="minorHAnsi" w:hAnsiTheme="minorHAnsi" w:cstheme="minorHAnsi"/>
          <w:sz w:val="22"/>
        </w:rPr>
        <w:t xml:space="preserve">taking part in </w:t>
      </w:r>
      <w:r w:rsidRPr="0001572E">
        <w:rPr>
          <w:rFonts w:asciiTheme="minorHAnsi" w:hAnsiTheme="minorHAnsi" w:cstheme="minorHAnsi"/>
          <w:sz w:val="22"/>
        </w:rPr>
        <w:t>sexual or criminal activity</w:t>
      </w:r>
      <w:r w:rsidR="00844D2E" w:rsidRPr="0001572E">
        <w:rPr>
          <w:rFonts w:asciiTheme="minorHAnsi" w:hAnsiTheme="minorHAnsi" w:cstheme="minorHAnsi"/>
          <w:sz w:val="22"/>
        </w:rPr>
        <w:t xml:space="preserve"> in exchange for something the victim needs or wants, and/or for the financial advantage or increased status of the perpetrator or facilitator and/or through violence or the threat of violence</w:t>
      </w:r>
      <w:r w:rsidRPr="0001572E">
        <w:rPr>
          <w:rFonts w:asciiTheme="minorHAnsi" w:hAnsiTheme="minorHAnsi" w:cstheme="minorHAnsi"/>
          <w:sz w:val="22"/>
        </w:rPr>
        <w:t>. This power imbalance can be due to a range of factors, including:</w:t>
      </w:r>
    </w:p>
    <w:p w14:paraId="08860CD2"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Age</w:t>
      </w:r>
    </w:p>
    <w:p w14:paraId="19A6830C"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Gender</w:t>
      </w:r>
    </w:p>
    <w:p w14:paraId="23FE2406"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Sexual identity</w:t>
      </w:r>
    </w:p>
    <w:p w14:paraId="67B8CAA7"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Cognitive ability</w:t>
      </w:r>
    </w:p>
    <w:p w14:paraId="374345A8"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Physical strength</w:t>
      </w:r>
    </w:p>
    <w:p w14:paraId="2AD40178" w14:textId="77777777" w:rsidR="00F655B0" w:rsidRPr="0001572E"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Status</w:t>
      </w:r>
    </w:p>
    <w:p w14:paraId="22491E5B" w14:textId="77777777" w:rsidR="00F655B0" w:rsidRDefault="00F655B0" w:rsidP="0001572E">
      <w:pPr>
        <w:pStyle w:val="HeadingLevel3"/>
        <w:numPr>
          <w:ilvl w:val="2"/>
          <w:numId w:val="34"/>
        </w:numPr>
        <w:tabs>
          <w:tab w:val="clear" w:pos="2160"/>
          <w:tab w:val="num" w:pos="1134"/>
        </w:tabs>
        <w:ind w:left="993" w:hanging="426"/>
        <w:contextualSpacing/>
        <w:rPr>
          <w:rFonts w:asciiTheme="minorHAnsi" w:hAnsiTheme="minorHAnsi" w:cstheme="minorHAnsi"/>
          <w:sz w:val="22"/>
        </w:rPr>
      </w:pPr>
      <w:r w:rsidRPr="0001572E">
        <w:rPr>
          <w:rFonts w:asciiTheme="minorHAnsi" w:hAnsiTheme="minorHAnsi" w:cstheme="minorHAnsi"/>
          <w:sz w:val="22"/>
        </w:rPr>
        <w:t xml:space="preserve">Access to economic or other resources </w:t>
      </w:r>
    </w:p>
    <w:p w14:paraId="5DC5D77E" w14:textId="77777777" w:rsidR="00764665" w:rsidRPr="0001572E" w:rsidRDefault="00764665" w:rsidP="0001572E">
      <w:pPr>
        <w:pStyle w:val="HeadingLevel3"/>
        <w:numPr>
          <w:ilvl w:val="0"/>
          <w:numId w:val="0"/>
        </w:numPr>
        <w:ind w:left="993"/>
        <w:rPr>
          <w:rFonts w:asciiTheme="minorHAnsi" w:hAnsiTheme="minorHAnsi" w:cstheme="minorHAnsi"/>
          <w:sz w:val="22"/>
        </w:rPr>
      </w:pPr>
    </w:p>
    <w:p w14:paraId="6A1E40A7" w14:textId="77777777" w:rsidR="00F655B0" w:rsidRDefault="00F655B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The abuse can be perpetrated by individuals or groups, males or females, and children or adults. They can be one</w:t>
      </w:r>
      <w:r w:rsidR="00A156D9" w:rsidRPr="0001572E">
        <w:rPr>
          <w:rFonts w:asciiTheme="minorHAnsi" w:hAnsiTheme="minorHAnsi" w:cstheme="minorHAnsi"/>
          <w:sz w:val="22"/>
        </w:rPr>
        <w:t xml:space="preserve">-off occurrences or a series of incidents over time and may or may not involve force or violence. Exploitation can be physical and take place online. </w:t>
      </w:r>
    </w:p>
    <w:p w14:paraId="72C56614" w14:textId="77777777" w:rsidR="00764665" w:rsidRDefault="00764665" w:rsidP="00764665">
      <w:pPr>
        <w:pStyle w:val="HeadingLevel2"/>
        <w:numPr>
          <w:ilvl w:val="0"/>
          <w:numId w:val="0"/>
        </w:numPr>
        <w:ind w:left="720"/>
        <w:rPr>
          <w:rFonts w:asciiTheme="minorHAnsi" w:hAnsiTheme="minorHAnsi" w:cstheme="minorHAnsi"/>
          <w:sz w:val="22"/>
        </w:rPr>
      </w:pPr>
    </w:p>
    <w:p w14:paraId="179D4E6F" w14:textId="40048E68" w:rsidR="00764665" w:rsidRPr="0001572E" w:rsidRDefault="00764665" w:rsidP="0001572E">
      <w:pPr>
        <w:pStyle w:val="HeadingLevel2"/>
        <w:numPr>
          <w:ilvl w:val="0"/>
          <w:numId w:val="0"/>
        </w:numPr>
        <w:ind w:left="567"/>
        <w:rPr>
          <w:rFonts w:asciiTheme="minorHAnsi" w:hAnsiTheme="minorHAnsi" w:cstheme="minorHAnsi"/>
          <w:sz w:val="22"/>
        </w:rPr>
      </w:pPr>
      <w:r w:rsidRPr="00FD3C32">
        <w:rPr>
          <w:rFonts w:asciiTheme="minorHAnsi" w:hAnsiTheme="minorHAnsi" w:cstheme="minorHAnsi"/>
          <w:b/>
          <w:bCs/>
          <w:sz w:val="22"/>
        </w:rPr>
        <w:t>Child Criminal Exploitation (CCE)</w:t>
      </w:r>
    </w:p>
    <w:p w14:paraId="13566F65" w14:textId="7190ECD9" w:rsidR="00764665" w:rsidRPr="0001572E" w:rsidRDefault="001D46F6"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CCE can include children being forced or manipulated into transporting drugs or money through county lines, working in cannabis factories, shoplifting or pickpocketing, being forced or manipulated into committing vehicle crime or threatening/committing serious violence to others. </w:t>
      </w:r>
    </w:p>
    <w:p w14:paraId="7A28EC0C" w14:textId="5BF7FEE7" w:rsidR="00764665" w:rsidRPr="0001572E" w:rsidRDefault="001D46F6"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lastRenderedPageBreak/>
        <w:t>Children can become trapped by this exploitation as perpetrators can threaten victims (and their families) with violence or entrap and coerce them into debt. They may be coerced into carrying weapons such as knives or carry a knife for a sense of protection.</w:t>
      </w:r>
    </w:p>
    <w:p w14:paraId="28472629" w14:textId="4EDA00A4" w:rsidR="00764665" w:rsidRPr="00764665" w:rsidRDefault="001D46F6" w:rsidP="0001572E">
      <w:pPr>
        <w:pStyle w:val="HeadingLevel2"/>
        <w:tabs>
          <w:tab w:val="clear" w:pos="720"/>
          <w:tab w:val="num" w:pos="567"/>
        </w:tabs>
        <w:ind w:left="567" w:hanging="851"/>
        <w:rPr>
          <w:rFonts w:asciiTheme="minorHAnsi" w:hAnsiTheme="minorHAnsi" w:cstheme="minorHAnsi"/>
          <w:bCs/>
          <w:sz w:val="22"/>
        </w:rPr>
      </w:pPr>
      <w:r w:rsidRPr="0001572E">
        <w:rPr>
          <w:rFonts w:asciiTheme="minorHAnsi" w:hAnsiTheme="minorHAnsi" w:cstheme="minorHAnsi"/>
          <w:sz w:val="22"/>
        </w:rPr>
        <w:t xml:space="preserve">Children involved in criminal exploitation often commit crimes themselves. They may still have been criminally exploited even if the activity appears to be something they have agreed or consented to. </w:t>
      </w:r>
    </w:p>
    <w:p w14:paraId="159CB655" w14:textId="405DF608" w:rsidR="00764665" w:rsidRDefault="001D46F6"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bCs/>
          <w:sz w:val="22"/>
        </w:rPr>
        <w:t>It is important to note that the experience of girls who are criminally exploited can be very different to that of boys and both boys and girls being criminally exploited may be at higher risk of sexual exploitation.</w:t>
      </w:r>
    </w:p>
    <w:p w14:paraId="7DF1C5B7" w14:textId="77777777" w:rsidR="00764665" w:rsidRDefault="00764665" w:rsidP="00764665">
      <w:pPr>
        <w:pStyle w:val="BodyText1"/>
      </w:pPr>
    </w:p>
    <w:p w14:paraId="3DE56448" w14:textId="3EB59DFF" w:rsidR="00764665" w:rsidRPr="0001572E" w:rsidRDefault="00764665" w:rsidP="0001572E">
      <w:pPr>
        <w:pStyle w:val="BodyText1"/>
        <w:ind w:left="567"/>
        <w:rPr>
          <w:b/>
          <w:bCs/>
        </w:rPr>
      </w:pPr>
      <w:r w:rsidRPr="0001572E">
        <w:rPr>
          <w:b/>
          <w:bCs/>
        </w:rPr>
        <w:t>CCE Indicators</w:t>
      </w:r>
    </w:p>
    <w:p w14:paraId="77688ED8" w14:textId="77777777" w:rsidR="00D53FF2" w:rsidRPr="0001572E" w:rsidRDefault="00D53FF2"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b/>
          <w:bCs/>
          <w:sz w:val="22"/>
        </w:rPr>
        <w:t>CCE</w:t>
      </w:r>
      <w:r w:rsidRPr="0001572E">
        <w:rPr>
          <w:rFonts w:asciiTheme="minorHAnsi" w:hAnsiTheme="minorHAnsi" w:cstheme="minorHAnsi"/>
          <w:sz w:val="22"/>
        </w:rPr>
        <w:t xml:space="preserve"> indicators can include children who:</w:t>
      </w:r>
    </w:p>
    <w:p w14:paraId="013CFBB8" w14:textId="076B7449" w:rsidR="00D53FF2" w:rsidRPr="0001572E"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A</w:t>
      </w:r>
      <w:r w:rsidR="00D53FF2" w:rsidRPr="0001572E">
        <w:rPr>
          <w:rFonts w:asciiTheme="minorHAnsi" w:hAnsiTheme="minorHAnsi" w:cstheme="minorHAnsi"/>
          <w:sz w:val="22"/>
        </w:rPr>
        <w:t>ppear with unexplained gifts or new possessions</w:t>
      </w:r>
    </w:p>
    <w:p w14:paraId="1B917014" w14:textId="4058C2D3" w:rsidR="00D53FF2" w:rsidRPr="0001572E"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A</w:t>
      </w:r>
      <w:r w:rsidR="00D53FF2" w:rsidRPr="0001572E">
        <w:rPr>
          <w:rFonts w:asciiTheme="minorHAnsi" w:hAnsiTheme="minorHAnsi" w:cstheme="minorHAnsi"/>
          <w:sz w:val="22"/>
        </w:rPr>
        <w:t>ssociate with other young people involved in exploitation</w:t>
      </w:r>
    </w:p>
    <w:p w14:paraId="35856584" w14:textId="2836FC3C" w:rsidR="00545AF3" w:rsidRPr="0001572E"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S</w:t>
      </w:r>
      <w:r w:rsidR="00D53FF2" w:rsidRPr="0001572E">
        <w:rPr>
          <w:rFonts w:asciiTheme="minorHAnsi" w:hAnsiTheme="minorHAnsi" w:cstheme="minorHAnsi"/>
          <w:sz w:val="22"/>
        </w:rPr>
        <w:t>uffer from changes in emotional well-being</w:t>
      </w:r>
    </w:p>
    <w:p w14:paraId="59944B69" w14:textId="60774CA2" w:rsidR="00545AF3" w:rsidRPr="0001572E"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M</w:t>
      </w:r>
      <w:r w:rsidR="00D53FF2" w:rsidRPr="0001572E">
        <w:rPr>
          <w:rFonts w:asciiTheme="minorHAnsi" w:hAnsiTheme="minorHAnsi" w:cstheme="minorHAnsi"/>
          <w:sz w:val="22"/>
        </w:rPr>
        <w:t>isuse drugs or alcohol</w:t>
      </w:r>
    </w:p>
    <w:p w14:paraId="291DE432" w14:textId="20433452" w:rsidR="00545AF3" w:rsidRPr="0001572E"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Go</w:t>
      </w:r>
      <w:r w:rsidR="00D53FF2" w:rsidRPr="0001572E">
        <w:rPr>
          <w:rFonts w:asciiTheme="minorHAnsi" w:hAnsiTheme="minorHAnsi" w:cstheme="minorHAnsi"/>
          <w:sz w:val="22"/>
        </w:rPr>
        <w:t xml:space="preserve"> missing for periods of time or regular</w:t>
      </w:r>
      <w:r w:rsidR="009114A0">
        <w:rPr>
          <w:rFonts w:asciiTheme="minorHAnsi" w:hAnsiTheme="minorHAnsi" w:cstheme="minorHAnsi"/>
          <w:sz w:val="22"/>
        </w:rPr>
        <w:t>ly</w:t>
      </w:r>
      <w:r w:rsidR="00D53FF2" w:rsidRPr="0001572E">
        <w:rPr>
          <w:rFonts w:asciiTheme="minorHAnsi" w:hAnsiTheme="minorHAnsi" w:cstheme="minorHAnsi"/>
          <w:sz w:val="22"/>
        </w:rPr>
        <w:t xml:space="preserve"> return home late</w:t>
      </w:r>
    </w:p>
    <w:p w14:paraId="7AC81EF6" w14:textId="7F4D226B" w:rsidR="00D53FF2" w:rsidRDefault="00764665" w:rsidP="0001572E">
      <w:pPr>
        <w:pStyle w:val="HeadingLevel4"/>
        <w:numPr>
          <w:ilvl w:val="3"/>
          <w:numId w:val="35"/>
        </w:numPr>
        <w:tabs>
          <w:tab w:val="clear" w:pos="1418"/>
          <w:tab w:val="num" w:pos="851"/>
        </w:tabs>
        <w:ind w:left="993" w:hanging="426"/>
        <w:contextualSpacing/>
        <w:rPr>
          <w:rFonts w:asciiTheme="minorHAnsi" w:hAnsiTheme="minorHAnsi" w:cstheme="minorHAnsi"/>
          <w:sz w:val="22"/>
        </w:rPr>
      </w:pPr>
      <w:r>
        <w:rPr>
          <w:rFonts w:asciiTheme="minorHAnsi" w:hAnsiTheme="minorHAnsi" w:cstheme="minorHAnsi"/>
          <w:sz w:val="22"/>
        </w:rPr>
        <w:t>R</w:t>
      </w:r>
      <w:r w:rsidR="00D53FF2" w:rsidRPr="0001572E">
        <w:rPr>
          <w:rFonts w:asciiTheme="minorHAnsi" w:hAnsiTheme="minorHAnsi" w:cstheme="minorHAnsi"/>
          <w:sz w:val="22"/>
        </w:rPr>
        <w:t xml:space="preserve">egularly miss school or education or do not take part in education </w:t>
      </w:r>
    </w:p>
    <w:p w14:paraId="01E4E0A5" w14:textId="77777777" w:rsidR="00764665" w:rsidRDefault="00764665" w:rsidP="00764665">
      <w:pPr>
        <w:pStyle w:val="HeadingLevel4"/>
        <w:numPr>
          <w:ilvl w:val="0"/>
          <w:numId w:val="0"/>
        </w:numPr>
        <w:ind w:left="993"/>
        <w:contextualSpacing/>
        <w:rPr>
          <w:rFonts w:asciiTheme="minorHAnsi" w:hAnsiTheme="minorHAnsi" w:cstheme="minorHAnsi"/>
          <w:sz w:val="22"/>
        </w:rPr>
      </w:pPr>
    </w:p>
    <w:p w14:paraId="0F6ECDFE" w14:textId="77777777" w:rsidR="00764665" w:rsidRDefault="00764665" w:rsidP="00764665">
      <w:pPr>
        <w:pStyle w:val="HeadingLevel4"/>
        <w:numPr>
          <w:ilvl w:val="0"/>
          <w:numId w:val="0"/>
        </w:numPr>
        <w:ind w:left="993"/>
        <w:contextualSpacing/>
        <w:rPr>
          <w:rFonts w:asciiTheme="minorHAnsi" w:hAnsiTheme="minorHAnsi" w:cstheme="minorHAnsi"/>
          <w:sz w:val="22"/>
        </w:rPr>
      </w:pPr>
    </w:p>
    <w:p w14:paraId="119A5AA6" w14:textId="639729EB" w:rsidR="00764665" w:rsidRPr="0001572E" w:rsidRDefault="00764665" w:rsidP="0001572E">
      <w:pPr>
        <w:pStyle w:val="HeadingLevel4"/>
        <w:numPr>
          <w:ilvl w:val="0"/>
          <w:numId w:val="0"/>
        </w:numPr>
        <w:ind w:left="567"/>
        <w:contextualSpacing/>
        <w:rPr>
          <w:rFonts w:asciiTheme="minorHAnsi" w:hAnsiTheme="minorHAnsi" w:cstheme="minorHAnsi"/>
          <w:b/>
          <w:bCs/>
          <w:sz w:val="22"/>
        </w:rPr>
      </w:pPr>
      <w:r w:rsidRPr="0001572E">
        <w:rPr>
          <w:rFonts w:asciiTheme="minorHAnsi" w:hAnsiTheme="minorHAnsi" w:cstheme="minorHAnsi"/>
          <w:b/>
          <w:bCs/>
          <w:sz w:val="22"/>
        </w:rPr>
        <w:t>Child Sexual Exploitation (CSE)</w:t>
      </w:r>
    </w:p>
    <w:p w14:paraId="6B5EDDAE" w14:textId="77777777" w:rsidR="001D46F6" w:rsidRDefault="001D46F6" w:rsidP="00764665">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CSE is a form of child sexual abuse which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w:t>
      </w:r>
    </w:p>
    <w:p w14:paraId="6CA3B911" w14:textId="5C93B615" w:rsidR="00764665" w:rsidRPr="00764665" w:rsidRDefault="00764665" w:rsidP="0001572E">
      <w:pPr>
        <w:pStyle w:val="HeadingLevel2"/>
        <w:tabs>
          <w:tab w:val="clear" w:pos="720"/>
          <w:tab w:val="num" w:pos="567"/>
        </w:tabs>
        <w:ind w:left="567" w:hanging="851"/>
        <w:rPr>
          <w:rFonts w:asciiTheme="minorHAnsi" w:hAnsiTheme="minorHAnsi" w:cstheme="minorHAnsi"/>
          <w:sz w:val="22"/>
        </w:rPr>
      </w:pPr>
      <w:r w:rsidRPr="00764665">
        <w:rPr>
          <w:rFonts w:asciiTheme="minorHAnsi" w:hAnsiTheme="minorHAnsi" w:cstheme="minorHAnsi"/>
          <w:sz w:val="22"/>
        </w:rPr>
        <w:t>CSE can occur over time or be a one-off occurrence and may happen without the child’s immediate knowledge e.g. through others sharing videos or images of them on social media.</w:t>
      </w:r>
    </w:p>
    <w:p w14:paraId="106A1647" w14:textId="7D978B6D" w:rsidR="00764665" w:rsidRPr="00764665" w:rsidRDefault="00764665" w:rsidP="0001572E">
      <w:pPr>
        <w:pStyle w:val="HeadingLevel2"/>
        <w:tabs>
          <w:tab w:val="clear" w:pos="720"/>
          <w:tab w:val="num" w:pos="567"/>
        </w:tabs>
        <w:ind w:left="567" w:hanging="851"/>
        <w:rPr>
          <w:rFonts w:asciiTheme="minorHAnsi" w:hAnsiTheme="minorHAnsi" w:cstheme="minorHAnsi"/>
          <w:sz w:val="22"/>
        </w:rPr>
      </w:pPr>
      <w:r w:rsidRPr="00764665">
        <w:rPr>
          <w:rFonts w:asciiTheme="minorHAnsi" w:hAnsiTheme="minorHAnsi" w:cstheme="minorHAnsi"/>
          <w:sz w:val="22"/>
        </w:rPr>
        <w:t xml:space="preserve">CSE can affect any child, who has been coerced into engaging in sexual activities. This includes </w:t>
      </w:r>
      <w:proofErr w:type="gramStart"/>
      <w:r w:rsidRPr="00764665">
        <w:rPr>
          <w:rFonts w:asciiTheme="minorHAnsi" w:hAnsiTheme="minorHAnsi" w:cstheme="minorHAnsi"/>
          <w:sz w:val="22"/>
        </w:rPr>
        <w:t>16 and 17 year olds</w:t>
      </w:r>
      <w:proofErr w:type="gramEnd"/>
      <w:r w:rsidRPr="00764665">
        <w:rPr>
          <w:rFonts w:asciiTheme="minorHAnsi" w:hAnsiTheme="minorHAnsi" w:cstheme="minorHAnsi"/>
          <w:sz w:val="22"/>
        </w:rPr>
        <w:t xml:space="preserve"> who can legally consent to have sex. Some children may not realise they are being exploited e.g. they believe they are in a genuine romantic relationship.</w:t>
      </w:r>
    </w:p>
    <w:p w14:paraId="420BEBC7" w14:textId="35184BE9" w:rsidR="00764665" w:rsidRPr="00764665" w:rsidRDefault="00764665" w:rsidP="0001572E">
      <w:pPr>
        <w:pStyle w:val="HeadingLevel2"/>
        <w:tabs>
          <w:tab w:val="clear" w:pos="720"/>
          <w:tab w:val="num" w:pos="567"/>
        </w:tabs>
        <w:ind w:left="567" w:hanging="851"/>
        <w:rPr>
          <w:rFonts w:asciiTheme="minorHAnsi" w:hAnsiTheme="minorHAnsi" w:cstheme="minorHAnsi"/>
          <w:sz w:val="22"/>
        </w:rPr>
      </w:pPr>
      <w:r w:rsidRPr="00764665">
        <w:rPr>
          <w:rFonts w:asciiTheme="minorHAnsi" w:hAnsiTheme="minorHAnsi" w:cstheme="minorHAnsi"/>
          <w:sz w:val="22"/>
        </w:rPr>
        <w:t>Sexual exploitation is a serious crime and can have a long-lasting adverse impact on a child’s physical and emotional health. It may also be linked to child trafficking.</w:t>
      </w:r>
    </w:p>
    <w:p w14:paraId="154B47D7" w14:textId="5E61007E" w:rsidR="00764665" w:rsidRPr="0001572E" w:rsidRDefault="00764665" w:rsidP="0001572E">
      <w:pPr>
        <w:pStyle w:val="HeadingLevel2"/>
        <w:numPr>
          <w:ilvl w:val="0"/>
          <w:numId w:val="0"/>
        </w:numPr>
        <w:ind w:left="567"/>
        <w:rPr>
          <w:rFonts w:asciiTheme="minorHAnsi" w:hAnsiTheme="minorHAnsi" w:cstheme="minorHAnsi"/>
          <w:sz w:val="22"/>
        </w:rPr>
      </w:pPr>
    </w:p>
    <w:p w14:paraId="6123AD18" w14:textId="5FB2CA81" w:rsidR="00764665" w:rsidRPr="0001572E" w:rsidRDefault="00764665" w:rsidP="0001572E">
      <w:pPr>
        <w:pStyle w:val="HeadingLevel3"/>
        <w:numPr>
          <w:ilvl w:val="0"/>
          <w:numId w:val="0"/>
        </w:numPr>
        <w:ind w:left="1440" w:hanging="873"/>
        <w:rPr>
          <w:rFonts w:asciiTheme="minorHAnsi" w:hAnsiTheme="minorHAnsi" w:cstheme="minorHAnsi"/>
          <w:sz w:val="22"/>
        </w:rPr>
      </w:pPr>
      <w:r w:rsidRPr="0001572E">
        <w:rPr>
          <w:rFonts w:asciiTheme="minorHAnsi" w:hAnsiTheme="minorHAnsi" w:cstheme="minorHAnsi"/>
          <w:b/>
          <w:bCs/>
          <w:sz w:val="22"/>
        </w:rPr>
        <w:t>CSE Indicators</w:t>
      </w:r>
    </w:p>
    <w:p w14:paraId="5D66F017" w14:textId="77777777" w:rsidR="00545AF3" w:rsidRPr="0001572E" w:rsidRDefault="00545AF3" w:rsidP="0001572E">
      <w:pPr>
        <w:pStyle w:val="HeadingLevel2"/>
        <w:tabs>
          <w:tab w:val="clear" w:pos="720"/>
          <w:tab w:val="num" w:pos="567"/>
        </w:tabs>
        <w:ind w:left="567" w:hanging="851"/>
        <w:contextualSpacing/>
        <w:rPr>
          <w:rFonts w:asciiTheme="minorHAnsi" w:hAnsiTheme="minorHAnsi" w:cstheme="minorHAnsi"/>
          <w:sz w:val="22"/>
        </w:rPr>
      </w:pPr>
      <w:r w:rsidRPr="0001572E">
        <w:rPr>
          <w:rFonts w:asciiTheme="minorHAnsi" w:hAnsiTheme="minorHAnsi" w:cstheme="minorHAnsi"/>
          <w:sz w:val="22"/>
        </w:rPr>
        <w:t xml:space="preserve">The above indicators can also be indicators of </w:t>
      </w:r>
      <w:r w:rsidR="00890002" w:rsidRPr="0001572E">
        <w:rPr>
          <w:rFonts w:asciiTheme="minorHAnsi" w:hAnsiTheme="minorHAnsi" w:cstheme="minorHAnsi"/>
          <w:b/>
          <w:bCs/>
          <w:sz w:val="22"/>
        </w:rPr>
        <w:t>CSE</w:t>
      </w:r>
      <w:r w:rsidRPr="0001572E">
        <w:rPr>
          <w:rFonts w:asciiTheme="minorHAnsi" w:hAnsiTheme="minorHAnsi" w:cstheme="minorHAnsi"/>
          <w:sz w:val="22"/>
        </w:rPr>
        <w:t>, as can children who:</w:t>
      </w:r>
    </w:p>
    <w:p w14:paraId="51157A9F" w14:textId="005BBD7B" w:rsidR="00545AF3" w:rsidRPr="0001572E" w:rsidRDefault="00764665" w:rsidP="0001572E">
      <w:pPr>
        <w:pStyle w:val="HeadingLevel4"/>
        <w:numPr>
          <w:ilvl w:val="3"/>
          <w:numId w:val="36"/>
        </w:numPr>
        <w:tabs>
          <w:tab w:val="clear" w:pos="1418"/>
          <w:tab w:val="left" w:pos="851"/>
          <w:tab w:val="num" w:pos="1134"/>
        </w:tabs>
        <w:ind w:hanging="851"/>
        <w:contextualSpacing/>
        <w:rPr>
          <w:rFonts w:asciiTheme="minorHAnsi" w:hAnsiTheme="minorHAnsi" w:cstheme="minorHAnsi"/>
          <w:sz w:val="22"/>
        </w:rPr>
      </w:pPr>
      <w:r>
        <w:rPr>
          <w:rFonts w:asciiTheme="minorHAnsi" w:hAnsiTheme="minorHAnsi" w:cstheme="minorHAnsi"/>
          <w:sz w:val="22"/>
        </w:rPr>
        <w:t>H</w:t>
      </w:r>
      <w:r w:rsidR="00545AF3" w:rsidRPr="0001572E">
        <w:rPr>
          <w:rFonts w:asciiTheme="minorHAnsi" w:hAnsiTheme="minorHAnsi" w:cstheme="minorHAnsi"/>
          <w:sz w:val="22"/>
        </w:rPr>
        <w:t>ave older boyfriends</w:t>
      </w:r>
    </w:p>
    <w:p w14:paraId="400DFE8D" w14:textId="5A80BFD6" w:rsidR="00545AF3" w:rsidRDefault="00764665" w:rsidP="00764665">
      <w:pPr>
        <w:pStyle w:val="HeadingLevel4"/>
        <w:numPr>
          <w:ilvl w:val="3"/>
          <w:numId w:val="36"/>
        </w:numPr>
        <w:tabs>
          <w:tab w:val="clear" w:pos="1418"/>
          <w:tab w:val="left" w:pos="851"/>
          <w:tab w:val="num" w:pos="1134"/>
        </w:tabs>
        <w:ind w:hanging="851"/>
        <w:contextualSpacing/>
        <w:rPr>
          <w:rFonts w:asciiTheme="minorHAnsi" w:hAnsiTheme="minorHAnsi" w:cstheme="minorHAnsi"/>
          <w:sz w:val="22"/>
        </w:rPr>
      </w:pPr>
      <w:r>
        <w:rPr>
          <w:rFonts w:asciiTheme="minorHAnsi" w:hAnsiTheme="minorHAnsi" w:cstheme="minorHAnsi"/>
          <w:sz w:val="22"/>
        </w:rPr>
        <w:t>S</w:t>
      </w:r>
      <w:r w:rsidR="00545AF3" w:rsidRPr="0001572E">
        <w:rPr>
          <w:rFonts w:asciiTheme="minorHAnsi" w:hAnsiTheme="minorHAnsi" w:cstheme="minorHAnsi"/>
          <w:sz w:val="22"/>
        </w:rPr>
        <w:t>uffer sexually transmitted infections or become pregnant</w:t>
      </w:r>
    </w:p>
    <w:p w14:paraId="4F3BF355" w14:textId="77777777" w:rsidR="00764665" w:rsidRPr="0001572E" w:rsidRDefault="00764665" w:rsidP="0001572E">
      <w:pPr>
        <w:pStyle w:val="HeadingLevel4"/>
        <w:numPr>
          <w:ilvl w:val="0"/>
          <w:numId w:val="0"/>
        </w:numPr>
        <w:tabs>
          <w:tab w:val="left" w:pos="851"/>
        </w:tabs>
        <w:ind w:left="1418"/>
        <w:contextualSpacing/>
        <w:rPr>
          <w:rFonts w:asciiTheme="minorHAnsi" w:hAnsiTheme="minorHAnsi" w:cstheme="minorHAnsi"/>
          <w:sz w:val="22"/>
        </w:rPr>
      </w:pPr>
    </w:p>
    <w:p w14:paraId="73EB4A6D" w14:textId="77777777" w:rsidR="00023FD4" w:rsidRDefault="00023FD4" w:rsidP="00764665">
      <w:pPr>
        <w:pStyle w:val="HeadingLevel2"/>
        <w:tabs>
          <w:tab w:val="clear" w:pos="720"/>
          <w:tab w:val="num" w:pos="567"/>
        </w:tabs>
        <w:ind w:left="567" w:hanging="851"/>
        <w:contextualSpacing/>
        <w:rPr>
          <w:rFonts w:asciiTheme="minorHAnsi" w:hAnsiTheme="minorHAnsi" w:cstheme="minorHAnsi"/>
          <w:sz w:val="22"/>
          <w:lang w:eastAsia="en-GB"/>
        </w:rPr>
      </w:pPr>
      <w:r w:rsidRPr="0001572E">
        <w:rPr>
          <w:rFonts w:asciiTheme="minorHAnsi" w:hAnsiTheme="minorHAnsi" w:cstheme="minorHAnsi"/>
          <w:sz w:val="22"/>
          <w:lang w:eastAsia="en-GB"/>
        </w:rPr>
        <w:lastRenderedPageBreak/>
        <w:t xml:space="preserve">We include the risks of criminal and sexual exploitation in our </w:t>
      </w:r>
      <w:r w:rsidR="00453CC0" w:rsidRPr="0001572E">
        <w:rPr>
          <w:rFonts w:asciiTheme="minorHAnsi" w:hAnsiTheme="minorHAnsi" w:cstheme="minorHAnsi"/>
          <w:sz w:val="22"/>
          <w:lang w:eastAsia="en-GB"/>
        </w:rPr>
        <w:t>RSE and health</w:t>
      </w:r>
      <w:r w:rsidR="006A6BA5" w:rsidRPr="0001572E">
        <w:rPr>
          <w:rFonts w:asciiTheme="minorHAnsi" w:hAnsiTheme="minorHAnsi" w:cstheme="minorHAnsi"/>
          <w:sz w:val="22"/>
          <w:lang w:eastAsia="en-GB"/>
        </w:rPr>
        <w:t xml:space="preserve"> education</w:t>
      </w:r>
      <w:r w:rsidRPr="0001572E">
        <w:rPr>
          <w:rFonts w:asciiTheme="minorHAnsi" w:hAnsiTheme="minorHAnsi" w:cstheme="minorHAnsi"/>
          <w:sz w:val="22"/>
          <w:lang w:eastAsia="en-GB"/>
        </w:rPr>
        <w:t xml:space="preserve"> curriculum. It is often the case that the child does not recognise the coercive nature of the exploitative relationship and does not recognise themselves as a victim. </w:t>
      </w:r>
    </w:p>
    <w:p w14:paraId="5B9C1DE0" w14:textId="77777777" w:rsidR="00764665" w:rsidRPr="0001572E" w:rsidRDefault="00764665" w:rsidP="0001572E">
      <w:pPr>
        <w:pStyle w:val="HeadingLevel2"/>
        <w:numPr>
          <w:ilvl w:val="0"/>
          <w:numId w:val="0"/>
        </w:numPr>
        <w:ind w:left="567"/>
        <w:contextualSpacing/>
        <w:rPr>
          <w:rFonts w:asciiTheme="minorHAnsi" w:hAnsiTheme="minorHAnsi" w:cstheme="minorHAnsi"/>
          <w:sz w:val="22"/>
          <w:lang w:eastAsia="en-GB"/>
        </w:rPr>
      </w:pPr>
    </w:p>
    <w:p w14:paraId="062D44E3" w14:textId="1FBCBEC7" w:rsidR="00764665" w:rsidRDefault="00023FD4" w:rsidP="00BB4FF0">
      <w:pPr>
        <w:pStyle w:val="HeadingLevel2"/>
        <w:tabs>
          <w:tab w:val="clear" w:pos="720"/>
          <w:tab w:val="num" w:pos="567"/>
        </w:tabs>
        <w:ind w:left="567" w:hanging="851"/>
        <w:contextualSpacing/>
        <w:rPr>
          <w:rFonts w:asciiTheme="minorHAnsi" w:hAnsiTheme="minorHAnsi" w:cstheme="minorHAnsi"/>
          <w:sz w:val="22"/>
          <w:lang w:eastAsia="en-GB"/>
        </w:rPr>
      </w:pPr>
      <w:r w:rsidRPr="0001572E">
        <w:rPr>
          <w:rFonts w:asciiTheme="minorHAnsi" w:hAnsiTheme="minorHAnsi" w:cstheme="minorHAnsi"/>
          <w:sz w:val="22"/>
          <w:lang w:eastAsia="en-GB"/>
        </w:rPr>
        <w:t xml:space="preserve">Victims of criminal and sexual exploitation can be boys or </w:t>
      </w:r>
      <w:proofErr w:type="gramStart"/>
      <w:r w:rsidRPr="0001572E">
        <w:rPr>
          <w:rFonts w:asciiTheme="minorHAnsi" w:hAnsiTheme="minorHAnsi" w:cstheme="minorHAnsi"/>
          <w:sz w:val="22"/>
          <w:lang w:eastAsia="en-GB"/>
        </w:rPr>
        <w:t>girls</w:t>
      </w:r>
      <w:proofErr w:type="gramEnd"/>
      <w:r w:rsidRPr="0001572E">
        <w:rPr>
          <w:rFonts w:asciiTheme="minorHAnsi" w:hAnsiTheme="minorHAnsi" w:cstheme="minorHAnsi"/>
          <w:sz w:val="22"/>
          <w:lang w:eastAsia="en-GB"/>
        </w:rPr>
        <w:t xml:space="preserve"> and it can have an adverse impact on a child’s physical and emotional health.</w:t>
      </w:r>
    </w:p>
    <w:p w14:paraId="4459A08F" w14:textId="77777777" w:rsidR="00BB4FF0" w:rsidRDefault="00BB4FF0" w:rsidP="00BB4FF0">
      <w:pPr>
        <w:pStyle w:val="ListParagraph"/>
        <w:rPr>
          <w:rFonts w:asciiTheme="minorHAnsi" w:hAnsiTheme="minorHAnsi" w:cstheme="minorHAnsi"/>
          <w:sz w:val="22"/>
          <w:lang w:eastAsia="en-GB"/>
        </w:rPr>
      </w:pPr>
    </w:p>
    <w:p w14:paraId="3BE526D8" w14:textId="77777777" w:rsidR="00FB77B5" w:rsidRDefault="00545AF3" w:rsidP="00BB4FF0">
      <w:pPr>
        <w:pStyle w:val="HeadingLevel2"/>
        <w:tabs>
          <w:tab w:val="clear" w:pos="720"/>
          <w:tab w:val="num" w:pos="567"/>
        </w:tabs>
        <w:ind w:left="567" w:hanging="851"/>
        <w:contextualSpacing/>
        <w:rPr>
          <w:rFonts w:asciiTheme="minorHAnsi" w:hAnsiTheme="minorHAnsi" w:cstheme="minorHAnsi"/>
          <w:sz w:val="22"/>
          <w:lang w:eastAsia="en-GB"/>
        </w:rPr>
      </w:pPr>
      <w:r w:rsidRPr="0001572E">
        <w:rPr>
          <w:rFonts w:asciiTheme="minorHAnsi" w:hAnsiTheme="minorHAnsi" w:cstheme="minorHAnsi"/>
          <w:sz w:val="22"/>
        </w:rPr>
        <w:t>All staff are aware of the indicators that children are at risk of or are experiencing CCE or CSE.</w:t>
      </w:r>
      <w:r w:rsidR="00023FD4" w:rsidRPr="0001572E">
        <w:rPr>
          <w:rFonts w:asciiTheme="minorHAnsi" w:hAnsiTheme="minorHAnsi" w:cstheme="minorHAnsi"/>
          <w:sz w:val="22"/>
        </w:rPr>
        <w:t xml:space="preserve">  All </w:t>
      </w:r>
      <w:r w:rsidR="00FB77B5" w:rsidRPr="0001572E">
        <w:rPr>
          <w:rFonts w:asciiTheme="minorHAnsi" w:hAnsiTheme="minorHAnsi" w:cstheme="minorHAnsi"/>
          <w:sz w:val="22"/>
          <w:lang w:eastAsia="en-GB"/>
        </w:rPr>
        <w:t>concerns are reported immediately to the DSL</w:t>
      </w:r>
      <w:r w:rsidR="006B2107" w:rsidRPr="0001572E">
        <w:rPr>
          <w:rFonts w:asciiTheme="minorHAnsi" w:hAnsiTheme="minorHAnsi" w:cstheme="minorHAnsi"/>
          <w:sz w:val="22"/>
          <w:lang w:eastAsia="en-GB"/>
        </w:rPr>
        <w:t xml:space="preserve"> and recorded in writing</w:t>
      </w:r>
      <w:r w:rsidR="00FB77B5" w:rsidRPr="0001572E">
        <w:rPr>
          <w:rFonts w:asciiTheme="minorHAnsi" w:hAnsiTheme="minorHAnsi" w:cstheme="minorHAnsi"/>
          <w:sz w:val="22"/>
          <w:lang w:eastAsia="en-GB"/>
        </w:rPr>
        <w:t xml:space="preserve">. Staff must always act on any concerns that a child is suffering from or is at risk of </w:t>
      </w:r>
      <w:r w:rsidR="00023FD4" w:rsidRPr="0001572E">
        <w:rPr>
          <w:rFonts w:asciiTheme="minorHAnsi" w:hAnsiTheme="minorHAnsi" w:cstheme="minorHAnsi"/>
          <w:sz w:val="22"/>
          <w:lang w:eastAsia="en-GB"/>
        </w:rPr>
        <w:t xml:space="preserve">criminal or </w:t>
      </w:r>
      <w:r w:rsidR="00FB77B5" w:rsidRPr="0001572E">
        <w:rPr>
          <w:rFonts w:asciiTheme="minorHAnsi" w:hAnsiTheme="minorHAnsi" w:cstheme="minorHAnsi"/>
          <w:sz w:val="22"/>
          <w:lang w:eastAsia="en-GB"/>
        </w:rPr>
        <w:t>sexual exploitation.</w:t>
      </w:r>
    </w:p>
    <w:p w14:paraId="02EFCAB8" w14:textId="77777777" w:rsidR="00764665" w:rsidRDefault="00764665" w:rsidP="00764665">
      <w:pPr>
        <w:pStyle w:val="HeadingLevel2"/>
        <w:numPr>
          <w:ilvl w:val="0"/>
          <w:numId w:val="0"/>
        </w:numPr>
        <w:ind w:left="567"/>
        <w:contextualSpacing/>
        <w:rPr>
          <w:rFonts w:asciiTheme="minorHAnsi" w:hAnsiTheme="minorHAnsi" w:cstheme="minorHAnsi"/>
          <w:sz w:val="22"/>
          <w:lang w:eastAsia="en-GB"/>
        </w:rPr>
      </w:pPr>
    </w:p>
    <w:p w14:paraId="58627BC0" w14:textId="77777777" w:rsidR="00764665" w:rsidRDefault="00764665" w:rsidP="00764665">
      <w:pPr>
        <w:pStyle w:val="HeadingLevel2"/>
        <w:numPr>
          <w:ilvl w:val="0"/>
          <w:numId w:val="0"/>
        </w:numPr>
        <w:ind w:left="567"/>
        <w:contextualSpacing/>
        <w:rPr>
          <w:rFonts w:asciiTheme="minorHAnsi" w:hAnsiTheme="minorHAnsi" w:cstheme="minorHAnsi"/>
          <w:sz w:val="22"/>
          <w:lang w:eastAsia="en-GB"/>
        </w:rPr>
      </w:pPr>
    </w:p>
    <w:p w14:paraId="61100A21" w14:textId="6A024953" w:rsidR="00545AF3" w:rsidRDefault="00764665" w:rsidP="00764665">
      <w:pPr>
        <w:pStyle w:val="HeadingLevel1"/>
        <w:tabs>
          <w:tab w:val="clear" w:pos="720"/>
          <w:tab w:val="num" w:pos="567"/>
        </w:tabs>
        <w:ind w:hanging="1004"/>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545AF3" w:rsidRPr="0001572E">
        <w:rPr>
          <w:rFonts w:ascii="AUdimat" w:hAnsi="AUdimat" w:cstheme="minorHAnsi"/>
          <w:b w:val="0"/>
          <w:bCs/>
          <w:color w:val="00B0F0"/>
          <w:sz w:val="44"/>
          <w:szCs w:val="44"/>
        </w:rPr>
        <w:t>County Lines</w:t>
      </w:r>
    </w:p>
    <w:p w14:paraId="44B6E167" w14:textId="77777777" w:rsidR="00764665" w:rsidRPr="0001572E" w:rsidRDefault="00764665" w:rsidP="0001572E">
      <w:pPr>
        <w:pStyle w:val="BodyText1"/>
        <w:rPr>
          <w:rFonts w:ascii="AUdimat" w:hAnsi="AUdimat"/>
        </w:rPr>
      </w:pPr>
    </w:p>
    <w:p w14:paraId="3F616FC7" w14:textId="77777777" w:rsidR="00023FD4" w:rsidRPr="0001572E" w:rsidRDefault="00023FD4"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County lines is a term used to describe gangs and organised criminal networks involved in exporting illegal drugs around the country using dedicated mobile phone lines. Children and vulnerable adults are exploited to </w:t>
      </w:r>
      <w:r w:rsidR="007E082D" w:rsidRPr="0001572E">
        <w:rPr>
          <w:rFonts w:asciiTheme="minorHAnsi" w:hAnsiTheme="minorHAnsi" w:cstheme="minorHAnsi"/>
          <w:sz w:val="22"/>
        </w:rPr>
        <w:t>move</w:t>
      </w:r>
      <w:r w:rsidR="00D61A3A" w:rsidRPr="0001572E">
        <w:rPr>
          <w:rFonts w:asciiTheme="minorHAnsi" w:hAnsiTheme="minorHAnsi" w:cstheme="minorHAnsi"/>
          <w:sz w:val="22"/>
        </w:rPr>
        <w:t xml:space="preserve">, store and sell </w:t>
      </w:r>
      <w:r w:rsidR="007E082D" w:rsidRPr="0001572E">
        <w:rPr>
          <w:rFonts w:asciiTheme="minorHAnsi" w:hAnsiTheme="minorHAnsi" w:cstheme="minorHAnsi"/>
          <w:sz w:val="22"/>
        </w:rPr>
        <w:t xml:space="preserve">drugs </w:t>
      </w:r>
      <w:r w:rsidR="00D61A3A" w:rsidRPr="0001572E">
        <w:rPr>
          <w:rFonts w:asciiTheme="minorHAnsi" w:hAnsiTheme="minorHAnsi" w:cstheme="minorHAnsi"/>
          <w:sz w:val="22"/>
        </w:rPr>
        <w:t xml:space="preserve">and </w:t>
      </w:r>
      <w:r w:rsidR="007E082D" w:rsidRPr="0001572E">
        <w:rPr>
          <w:rFonts w:asciiTheme="minorHAnsi" w:hAnsiTheme="minorHAnsi" w:cstheme="minorHAnsi"/>
          <w:sz w:val="22"/>
        </w:rPr>
        <w:t>money, with offenders often using coercion, intimidation, violence and weapons to ensure compliance of victims.</w:t>
      </w:r>
    </w:p>
    <w:p w14:paraId="1809EC54" w14:textId="77777777" w:rsidR="00D61A3A" w:rsidRPr="0001572E" w:rsidRDefault="00B33998"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County lines exploitation can occur where an individual or group takes advantage of an imbalance of power to coerce, manipulate or deceive a child. This power imbalance can be due to the same range of factors set out at paragraph </w:t>
      </w:r>
      <w:r w:rsidR="00285411" w:rsidRPr="0001572E">
        <w:rPr>
          <w:rFonts w:asciiTheme="minorHAnsi" w:hAnsiTheme="minorHAnsi" w:cstheme="minorHAnsi"/>
          <w:sz w:val="22"/>
        </w:rPr>
        <w:t>10</w:t>
      </w:r>
      <w:r w:rsidRPr="0001572E">
        <w:rPr>
          <w:rFonts w:asciiTheme="minorHAnsi" w:hAnsiTheme="minorHAnsi" w:cstheme="minorHAnsi"/>
          <w:sz w:val="22"/>
        </w:rPr>
        <w:t>.1 of this policy.</w:t>
      </w:r>
    </w:p>
    <w:p w14:paraId="4FBC0D7C" w14:textId="77777777" w:rsidR="00D61A3A" w:rsidRPr="0001572E" w:rsidRDefault="007E082D"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Children can be targeted and recruited into county lines in </w:t>
      </w:r>
      <w:proofErr w:type="gramStart"/>
      <w:r w:rsidRPr="0001572E">
        <w:rPr>
          <w:rFonts w:asciiTheme="minorHAnsi" w:hAnsiTheme="minorHAnsi" w:cstheme="minorHAnsi"/>
          <w:sz w:val="22"/>
        </w:rPr>
        <w:t>a number of</w:t>
      </w:r>
      <w:proofErr w:type="gramEnd"/>
      <w:r w:rsidRPr="0001572E">
        <w:rPr>
          <w:rFonts w:asciiTheme="minorHAnsi" w:hAnsiTheme="minorHAnsi" w:cstheme="minorHAnsi"/>
          <w:sz w:val="22"/>
        </w:rPr>
        <w:t xml:space="preserve"> locations, including schools and colleges</w:t>
      </w:r>
      <w:r w:rsidR="00B33998" w:rsidRPr="0001572E">
        <w:rPr>
          <w:rFonts w:asciiTheme="minorHAnsi" w:hAnsiTheme="minorHAnsi" w:cstheme="minorHAnsi"/>
          <w:sz w:val="22"/>
        </w:rPr>
        <w:t xml:space="preserve">.  Indicators of county lines </w:t>
      </w:r>
      <w:r w:rsidRPr="0001572E">
        <w:rPr>
          <w:rFonts w:asciiTheme="minorHAnsi" w:hAnsiTheme="minorHAnsi" w:cstheme="minorHAnsi"/>
          <w:sz w:val="22"/>
        </w:rPr>
        <w:t xml:space="preserve">include those indicators set out at </w:t>
      </w:r>
      <w:r w:rsidR="00285411" w:rsidRPr="0001572E">
        <w:rPr>
          <w:rFonts w:asciiTheme="minorHAnsi" w:hAnsiTheme="minorHAnsi" w:cstheme="minorHAnsi"/>
          <w:sz w:val="22"/>
        </w:rPr>
        <w:t>10</w:t>
      </w:r>
      <w:r w:rsidRPr="0001572E">
        <w:rPr>
          <w:rFonts w:asciiTheme="minorHAnsi" w:hAnsiTheme="minorHAnsi" w:cstheme="minorHAnsi"/>
          <w:sz w:val="22"/>
        </w:rPr>
        <w:t>.</w:t>
      </w:r>
      <w:r w:rsidR="00D1147C" w:rsidRPr="0001572E">
        <w:rPr>
          <w:rFonts w:asciiTheme="minorHAnsi" w:hAnsiTheme="minorHAnsi" w:cstheme="minorHAnsi"/>
          <w:sz w:val="22"/>
        </w:rPr>
        <w:t>1</w:t>
      </w:r>
      <w:r w:rsidRPr="0001572E">
        <w:rPr>
          <w:rFonts w:asciiTheme="minorHAnsi" w:hAnsiTheme="minorHAnsi" w:cstheme="minorHAnsi"/>
          <w:sz w:val="22"/>
        </w:rPr>
        <w:t xml:space="preserve"> of this policy, with the main indicator being missing episodes from home and/or school.</w:t>
      </w:r>
      <w:r w:rsidR="00D61A3A" w:rsidRPr="0001572E">
        <w:rPr>
          <w:rFonts w:asciiTheme="minorHAnsi" w:hAnsiTheme="minorHAnsi" w:cstheme="minorHAnsi"/>
          <w:sz w:val="22"/>
        </w:rPr>
        <w:t xml:space="preserve"> </w:t>
      </w:r>
    </w:p>
    <w:p w14:paraId="7C5E2602" w14:textId="77777777" w:rsidR="00D61A3A" w:rsidRPr="0001572E" w:rsidRDefault="00D61A3A"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Additional specific indicators that may be present where a child is criminally exploited include children who: </w:t>
      </w:r>
    </w:p>
    <w:p w14:paraId="42E5245F" w14:textId="26EF97AF"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G</w:t>
      </w:r>
      <w:r w:rsidR="00D61A3A" w:rsidRPr="0001572E">
        <w:rPr>
          <w:rFonts w:asciiTheme="minorHAnsi" w:hAnsiTheme="minorHAnsi" w:cstheme="minorHAnsi"/>
          <w:sz w:val="22"/>
        </w:rPr>
        <w:t>o missing and are subsequently found in areas away from home</w:t>
      </w:r>
    </w:p>
    <w:p w14:paraId="6BB11DE9" w14:textId="509AE1AD"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H</w:t>
      </w:r>
      <w:r w:rsidR="00D61A3A" w:rsidRPr="0001572E">
        <w:rPr>
          <w:rFonts w:asciiTheme="minorHAnsi" w:hAnsiTheme="minorHAnsi" w:cstheme="minorHAnsi"/>
          <w:sz w:val="22"/>
        </w:rPr>
        <w:t xml:space="preserve">ave been the victim or perpetrator of serious violence (e.g. knife crime) </w:t>
      </w:r>
    </w:p>
    <w:p w14:paraId="04D565D7" w14:textId="60D0802A"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A</w:t>
      </w:r>
      <w:r w:rsidR="00D61A3A" w:rsidRPr="0001572E">
        <w:rPr>
          <w:rFonts w:asciiTheme="minorHAnsi" w:hAnsiTheme="minorHAnsi" w:cstheme="minorHAnsi"/>
          <w:sz w:val="22"/>
        </w:rPr>
        <w:t>re involved in receiving requests for drugs via a phone line, moving drugs, handing over and collecting money for drugs</w:t>
      </w:r>
    </w:p>
    <w:p w14:paraId="09B095B1" w14:textId="39D1AEB0"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A</w:t>
      </w:r>
      <w:r w:rsidR="00D61A3A" w:rsidRPr="0001572E">
        <w:rPr>
          <w:rFonts w:asciiTheme="minorHAnsi" w:hAnsiTheme="minorHAnsi" w:cstheme="minorHAnsi"/>
          <w:sz w:val="22"/>
        </w:rPr>
        <w:t>re exposed to techniques such as ‘plugging’, where drugs are concealed internally to avoid detection</w:t>
      </w:r>
    </w:p>
    <w:p w14:paraId="566B5DB3" w14:textId="3C277133"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Ar</w:t>
      </w:r>
      <w:r w:rsidR="00D61A3A" w:rsidRPr="0001572E">
        <w:rPr>
          <w:rFonts w:asciiTheme="minorHAnsi" w:hAnsiTheme="minorHAnsi" w:cstheme="minorHAnsi"/>
          <w:sz w:val="22"/>
        </w:rPr>
        <w:t>e found in accommodation with which they have no connection or in a hotel room where there is drug activity</w:t>
      </w:r>
    </w:p>
    <w:p w14:paraId="6FF670EB" w14:textId="502E9482"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O</w:t>
      </w:r>
      <w:r w:rsidR="00D61A3A" w:rsidRPr="0001572E">
        <w:rPr>
          <w:rFonts w:asciiTheme="minorHAnsi" w:hAnsiTheme="minorHAnsi" w:cstheme="minorHAnsi"/>
          <w:sz w:val="22"/>
        </w:rPr>
        <w:t>we a ‘debt bond’ to their exploiters</w:t>
      </w:r>
    </w:p>
    <w:p w14:paraId="5C56DFDB" w14:textId="2604170B" w:rsidR="00D61A3A" w:rsidRPr="0001572E" w:rsidRDefault="00764665" w:rsidP="0001572E">
      <w:pPr>
        <w:pStyle w:val="HeadingLevel2"/>
        <w:numPr>
          <w:ilvl w:val="0"/>
          <w:numId w:val="15"/>
        </w:numPr>
        <w:ind w:left="993" w:hanging="284"/>
        <w:rPr>
          <w:rFonts w:asciiTheme="minorHAnsi" w:hAnsiTheme="minorHAnsi" w:cstheme="minorHAnsi"/>
          <w:sz w:val="22"/>
        </w:rPr>
      </w:pPr>
      <w:r>
        <w:rPr>
          <w:rFonts w:asciiTheme="minorHAnsi" w:hAnsiTheme="minorHAnsi" w:cstheme="minorHAnsi"/>
          <w:sz w:val="22"/>
        </w:rPr>
        <w:t>H</w:t>
      </w:r>
      <w:r w:rsidR="00D61A3A" w:rsidRPr="0001572E">
        <w:rPr>
          <w:rFonts w:asciiTheme="minorHAnsi" w:hAnsiTheme="minorHAnsi" w:cstheme="minorHAnsi"/>
          <w:sz w:val="22"/>
        </w:rPr>
        <w:t>ave their bank accounts used to facilitate drug dealing.</w:t>
      </w:r>
    </w:p>
    <w:p w14:paraId="0BD6B166" w14:textId="77777777" w:rsidR="006A4976" w:rsidRPr="0001572E" w:rsidRDefault="006A4976" w:rsidP="006A4976">
      <w:pPr>
        <w:pStyle w:val="HeadingLevel2"/>
        <w:numPr>
          <w:ilvl w:val="0"/>
          <w:numId w:val="0"/>
        </w:numPr>
        <w:rPr>
          <w:rFonts w:asciiTheme="minorHAnsi" w:hAnsiTheme="minorHAnsi" w:cstheme="minorHAnsi"/>
          <w:sz w:val="22"/>
        </w:rPr>
      </w:pPr>
    </w:p>
    <w:p w14:paraId="46604B8E" w14:textId="77777777" w:rsidR="002732A4" w:rsidRPr="0001572E" w:rsidRDefault="002732A4"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lastRenderedPageBreak/>
        <w:t xml:space="preserve">All staff are aware of indicators that children are at risk from or experiencing criminal exploitation. The main indicator is increased absence during which time the child may have been trafficked for the purpose of transporting drugs or money. </w:t>
      </w:r>
      <w:r w:rsidR="006B2107" w:rsidRPr="0001572E">
        <w:rPr>
          <w:rFonts w:asciiTheme="minorHAnsi" w:hAnsiTheme="minorHAnsi" w:cstheme="minorHAnsi"/>
          <w:sz w:val="22"/>
        </w:rPr>
        <w:t xml:space="preserve">All </w:t>
      </w:r>
      <w:r w:rsidR="006B2107" w:rsidRPr="0001572E">
        <w:rPr>
          <w:rFonts w:asciiTheme="minorHAnsi" w:hAnsiTheme="minorHAnsi" w:cstheme="minorHAnsi"/>
          <w:sz w:val="22"/>
          <w:lang w:eastAsia="en-GB"/>
        </w:rPr>
        <w:t>concerns are reported immediately to the DSL and recorded in writing.</w:t>
      </w:r>
    </w:p>
    <w:p w14:paraId="773F5495" w14:textId="63CD8B75" w:rsidR="00D61A3A" w:rsidRDefault="00764665" w:rsidP="00764665">
      <w:pPr>
        <w:pStyle w:val="HeadingLevel1"/>
        <w:tabs>
          <w:tab w:val="clear" w:pos="720"/>
          <w:tab w:val="num" w:pos="567"/>
        </w:tabs>
        <w:ind w:hanging="1004"/>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D61A3A" w:rsidRPr="0001572E">
        <w:rPr>
          <w:rFonts w:ascii="AUdimat" w:hAnsi="AUdimat" w:cstheme="minorHAnsi"/>
          <w:b w:val="0"/>
          <w:bCs/>
          <w:color w:val="00B0F0"/>
          <w:sz w:val="44"/>
          <w:szCs w:val="44"/>
        </w:rPr>
        <w:t xml:space="preserve">Sharing </w:t>
      </w:r>
      <w:r>
        <w:rPr>
          <w:rFonts w:ascii="AUdimat" w:hAnsi="AUdimat" w:cstheme="minorHAnsi"/>
          <w:b w:val="0"/>
          <w:bCs/>
          <w:color w:val="00B0F0"/>
          <w:sz w:val="44"/>
          <w:szCs w:val="44"/>
        </w:rPr>
        <w:t>N</w:t>
      </w:r>
      <w:r w:rsidR="00D61A3A" w:rsidRPr="0001572E">
        <w:rPr>
          <w:rFonts w:ascii="AUdimat" w:hAnsi="AUdimat" w:cstheme="minorHAnsi"/>
          <w:b w:val="0"/>
          <w:bCs/>
          <w:color w:val="00B0F0"/>
          <w:sz w:val="44"/>
          <w:szCs w:val="44"/>
        </w:rPr>
        <w:t xml:space="preserve">udes and </w:t>
      </w:r>
      <w:r>
        <w:rPr>
          <w:rFonts w:ascii="AUdimat" w:hAnsi="AUdimat" w:cstheme="minorHAnsi"/>
          <w:b w:val="0"/>
          <w:bCs/>
          <w:color w:val="00B0F0"/>
          <w:sz w:val="44"/>
          <w:szCs w:val="44"/>
        </w:rPr>
        <w:t>S</w:t>
      </w:r>
      <w:r w:rsidR="00D61A3A" w:rsidRPr="0001572E">
        <w:rPr>
          <w:rFonts w:ascii="AUdimat" w:hAnsi="AUdimat" w:cstheme="minorHAnsi"/>
          <w:b w:val="0"/>
          <w:bCs/>
          <w:color w:val="00B0F0"/>
          <w:sz w:val="44"/>
          <w:szCs w:val="44"/>
        </w:rPr>
        <w:t>emi-</w:t>
      </w:r>
      <w:r>
        <w:rPr>
          <w:rFonts w:ascii="AUdimat" w:hAnsi="AUdimat" w:cstheme="minorHAnsi"/>
          <w:b w:val="0"/>
          <w:bCs/>
          <w:color w:val="00B0F0"/>
          <w:sz w:val="44"/>
          <w:szCs w:val="44"/>
        </w:rPr>
        <w:t>N</w:t>
      </w:r>
      <w:r w:rsidR="00D61A3A" w:rsidRPr="0001572E">
        <w:rPr>
          <w:rFonts w:ascii="AUdimat" w:hAnsi="AUdimat" w:cstheme="minorHAnsi"/>
          <w:b w:val="0"/>
          <w:bCs/>
          <w:color w:val="00B0F0"/>
          <w:sz w:val="44"/>
          <w:szCs w:val="44"/>
        </w:rPr>
        <w:t>udes</w:t>
      </w:r>
    </w:p>
    <w:p w14:paraId="110124FC" w14:textId="77777777" w:rsidR="00764665" w:rsidRPr="0001572E" w:rsidRDefault="00764665" w:rsidP="0001572E">
      <w:pPr>
        <w:pStyle w:val="BodyText1"/>
        <w:rPr>
          <w:rFonts w:ascii="AUdimat" w:hAnsi="AUdimat"/>
        </w:rPr>
      </w:pPr>
    </w:p>
    <w:p w14:paraId="539CDBB4" w14:textId="77777777" w:rsidR="00D61A3A" w:rsidRPr="004C4692" w:rsidRDefault="00D61A3A"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shd w:val="clear" w:color="auto" w:fill="FFFFFF"/>
        </w:rPr>
        <w:t xml:space="preserve">Sharing photos, videos and live streams online is part of daily life for many children and young people, enabling them to share their experiences, connect with friends and record their lives. </w:t>
      </w:r>
      <w:r w:rsidRPr="0001572E">
        <w:rPr>
          <w:rFonts w:asciiTheme="minorHAnsi" w:hAnsiTheme="minorHAnsi" w:cstheme="minorHAnsi"/>
          <w:sz w:val="22"/>
        </w:rPr>
        <w:t xml:space="preserve">Sharing nudes and semi-nudes means the sending or posting online of nude or semi-nude images, videos or live streams by young people under the age of 18. This could be via social media, gaming platforms, chat apps or forums, or carried out offline between devices via </w:t>
      </w:r>
      <w:r w:rsidRPr="004C4692">
        <w:rPr>
          <w:rFonts w:asciiTheme="minorHAnsi" w:hAnsiTheme="minorHAnsi" w:cstheme="minorHAnsi"/>
          <w:sz w:val="22"/>
        </w:rPr>
        <w:t xml:space="preserve">services like Apple’s </w:t>
      </w:r>
      <w:proofErr w:type="spellStart"/>
      <w:r w:rsidRPr="004C4692">
        <w:rPr>
          <w:rFonts w:asciiTheme="minorHAnsi" w:hAnsiTheme="minorHAnsi" w:cstheme="minorHAnsi"/>
          <w:sz w:val="22"/>
        </w:rPr>
        <w:t>AirDrop</w:t>
      </w:r>
      <w:proofErr w:type="spellEnd"/>
      <w:r w:rsidRPr="004C4692">
        <w:rPr>
          <w:rFonts w:asciiTheme="minorHAnsi" w:hAnsiTheme="minorHAnsi" w:cstheme="minorHAnsi"/>
          <w:sz w:val="22"/>
        </w:rPr>
        <w:t>.</w:t>
      </w:r>
    </w:p>
    <w:p w14:paraId="43A560BB" w14:textId="77777777" w:rsidR="00D61A3A" w:rsidRPr="004C4692" w:rsidRDefault="00D61A3A"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color w:val="0B0C0C"/>
          <w:sz w:val="22"/>
        </w:rPr>
        <w:t xml:space="preserve">The term ‘nudes’ is used as it is </w:t>
      </w:r>
      <w:proofErr w:type="gramStart"/>
      <w:r w:rsidRPr="004C4692">
        <w:rPr>
          <w:rFonts w:asciiTheme="minorHAnsi" w:hAnsiTheme="minorHAnsi" w:cstheme="minorHAnsi"/>
          <w:color w:val="0B0C0C"/>
          <w:sz w:val="22"/>
        </w:rPr>
        <w:t>most commonly recognised</w:t>
      </w:r>
      <w:proofErr w:type="gramEnd"/>
      <w:r w:rsidRPr="004C4692">
        <w:rPr>
          <w:rFonts w:asciiTheme="minorHAnsi" w:hAnsiTheme="minorHAnsi" w:cstheme="minorHAnsi"/>
          <w:color w:val="0B0C0C"/>
          <w:sz w:val="22"/>
        </w:rPr>
        <w:t xml:space="preserve"> by young people and more appropriately covers all types of image sharing incidents. Alternative terms used by children and young people may include ‘dick pics’ or ‘</w:t>
      </w:r>
      <w:proofErr w:type="gramStart"/>
      <w:r w:rsidRPr="004C4692">
        <w:rPr>
          <w:rFonts w:asciiTheme="minorHAnsi" w:hAnsiTheme="minorHAnsi" w:cstheme="minorHAnsi"/>
          <w:color w:val="0B0C0C"/>
          <w:sz w:val="22"/>
        </w:rPr>
        <w:t>pics’</w:t>
      </w:r>
      <w:proofErr w:type="gramEnd"/>
      <w:r w:rsidRPr="004C4692">
        <w:rPr>
          <w:rFonts w:asciiTheme="minorHAnsi" w:hAnsiTheme="minorHAnsi" w:cstheme="minorHAnsi"/>
          <w:color w:val="0B0C0C"/>
          <w:sz w:val="22"/>
        </w:rPr>
        <w:t xml:space="preserve">. Other terms used in education include ‘sexting’, </w:t>
      </w:r>
      <w:r w:rsidR="00E138F4" w:rsidRPr="004C4692">
        <w:rPr>
          <w:rFonts w:asciiTheme="minorHAnsi" w:hAnsiTheme="minorHAnsi" w:cstheme="minorHAnsi"/>
          <w:color w:val="0B0C0C"/>
          <w:sz w:val="22"/>
        </w:rPr>
        <w:t>‘</w:t>
      </w:r>
      <w:r w:rsidRPr="004C4692">
        <w:rPr>
          <w:rFonts w:asciiTheme="minorHAnsi" w:hAnsiTheme="minorHAnsi" w:cstheme="minorHAnsi"/>
          <w:color w:val="0B0C0C"/>
          <w:sz w:val="22"/>
        </w:rPr>
        <w:t>youth produced sexual imagery’ and ‘youth involved sexual imagery’.</w:t>
      </w:r>
    </w:p>
    <w:p w14:paraId="3A7CC5B1" w14:textId="77777777" w:rsidR="00D61A3A" w:rsidRPr="004C4692" w:rsidRDefault="00D61A3A"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color w:val="0B0C0C"/>
          <w:sz w:val="22"/>
        </w:rPr>
        <w:t>The motivations for taking and sharing nudes and semi-nudes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5FB8F662" w14:textId="5F6BE59D" w:rsidR="00D61A3A" w:rsidRPr="004C4692" w:rsidRDefault="00764665" w:rsidP="0001572E">
      <w:pPr>
        <w:pStyle w:val="HeadingLevel2"/>
        <w:numPr>
          <w:ilvl w:val="0"/>
          <w:numId w:val="19"/>
        </w:numPr>
        <w:ind w:left="851" w:hanging="284"/>
        <w:rPr>
          <w:rFonts w:asciiTheme="minorHAnsi" w:hAnsiTheme="minorHAnsi" w:cstheme="minorHAnsi"/>
          <w:sz w:val="22"/>
        </w:rPr>
      </w:pPr>
      <w:r w:rsidRPr="004C4692">
        <w:rPr>
          <w:rFonts w:asciiTheme="minorHAnsi" w:hAnsiTheme="minorHAnsi" w:cstheme="minorHAnsi"/>
          <w:sz w:val="22"/>
        </w:rPr>
        <w:t>C</w:t>
      </w:r>
      <w:r w:rsidR="00D61A3A" w:rsidRPr="004C4692">
        <w:rPr>
          <w:rFonts w:asciiTheme="minorHAnsi" w:hAnsiTheme="minorHAnsi" w:cstheme="minorHAnsi"/>
          <w:sz w:val="22"/>
        </w:rPr>
        <w:t>hildren and young people find nudes and semi-nudes online and share them claiming to be from a peer</w:t>
      </w:r>
    </w:p>
    <w:p w14:paraId="55D0FAB2" w14:textId="47D5A069" w:rsidR="00D61A3A" w:rsidRPr="004C4692" w:rsidRDefault="00764665" w:rsidP="0001572E">
      <w:pPr>
        <w:pStyle w:val="HeadingLevel2"/>
        <w:numPr>
          <w:ilvl w:val="0"/>
          <w:numId w:val="19"/>
        </w:numPr>
        <w:ind w:left="851" w:hanging="284"/>
        <w:rPr>
          <w:rFonts w:asciiTheme="minorHAnsi" w:hAnsiTheme="minorHAnsi" w:cstheme="minorHAnsi"/>
          <w:sz w:val="22"/>
        </w:rPr>
      </w:pPr>
      <w:r w:rsidRPr="004C4692">
        <w:rPr>
          <w:rFonts w:asciiTheme="minorHAnsi" w:hAnsiTheme="minorHAnsi" w:cstheme="minorHAnsi"/>
          <w:sz w:val="22"/>
        </w:rPr>
        <w:t>C</w:t>
      </w:r>
      <w:r w:rsidR="00D61A3A" w:rsidRPr="004C4692">
        <w:rPr>
          <w:rFonts w:asciiTheme="minorHAnsi" w:hAnsiTheme="minorHAnsi" w:cstheme="minorHAnsi"/>
          <w:sz w:val="22"/>
        </w:rPr>
        <w:t>hildren and young people digitally manipulate an image of a young person into an existing nude online</w:t>
      </w:r>
      <w:r w:rsidR="003B08BD" w:rsidRPr="004C4692">
        <w:rPr>
          <w:rFonts w:asciiTheme="minorHAnsi" w:hAnsiTheme="minorHAnsi" w:cstheme="minorHAnsi"/>
          <w:sz w:val="22"/>
        </w:rPr>
        <w:t xml:space="preserve"> or use AI </w:t>
      </w:r>
      <w:r w:rsidR="00B352C5" w:rsidRPr="004C4692">
        <w:rPr>
          <w:rFonts w:asciiTheme="minorHAnsi" w:hAnsiTheme="minorHAnsi" w:cstheme="minorHAnsi"/>
          <w:sz w:val="22"/>
        </w:rPr>
        <w:t xml:space="preserve">generated nudes. </w:t>
      </w:r>
    </w:p>
    <w:p w14:paraId="4D2E6A7C" w14:textId="472CCFC4" w:rsidR="002732A4" w:rsidRPr="004C4692" w:rsidRDefault="00764665" w:rsidP="0001572E">
      <w:pPr>
        <w:pStyle w:val="HeadingLevel2"/>
        <w:numPr>
          <w:ilvl w:val="0"/>
          <w:numId w:val="19"/>
        </w:numPr>
        <w:ind w:left="851" w:hanging="284"/>
        <w:rPr>
          <w:rFonts w:asciiTheme="minorHAnsi" w:hAnsiTheme="minorHAnsi" w:cstheme="minorHAnsi"/>
          <w:sz w:val="22"/>
        </w:rPr>
      </w:pPr>
      <w:r>
        <w:rPr>
          <w:rFonts w:asciiTheme="minorHAnsi" w:hAnsiTheme="minorHAnsi" w:cstheme="minorHAnsi"/>
          <w:sz w:val="22"/>
        </w:rPr>
        <w:t>I</w:t>
      </w:r>
      <w:r w:rsidR="00D61A3A" w:rsidRPr="0001572E">
        <w:rPr>
          <w:rFonts w:asciiTheme="minorHAnsi" w:hAnsiTheme="minorHAnsi" w:cstheme="minorHAnsi"/>
          <w:sz w:val="22"/>
        </w:rPr>
        <w:t xml:space="preserve">mages created or shared are used to abuse peers e.g. by selling images online or obtaining </w:t>
      </w:r>
      <w:r w:rsidR="00D61A3A" w:rsidRPr="004C4692">
        <w:rPr>
          <w:rFonts w:asciiTheme="minorHAnsi" w:hAnsiTheme="minorHAnsi" w:cstheme="minorHAnsi"/>
          <w:sz w:val="22"/>
        </w:rPr>
        <w:t>images to share more widely without consent to publicly shame</w:t>
      </w:r>
      <w:r w:rsidR="002732A4" w:rsidRPr="004C4692">
        <w:rPr>
          <w:rFonts w:asciiTheme="minorHAnsi" w:hAnsiTheme="minorHAnsi" w:cstheme="minorHAnsi"/>
          <w:sz w:val="22"/>
        </w:rPr>
        <w:t xml:space="preserve"> </w:t>
      </w:r>
    </w:p>
    <w:p w14:paraId="212585C2" w14:textId="1435F6C9" w:rsidR="00764665" w:rsidRPr="00BD2BC1" w:rsidRDefault="00543117" w:rsidP="00B00EE7">
      <w:pPr>
        <w:pStyle w:val="HeadingLevel2"/>
        <w:numPr>
          <w:ilvl w:val="0"/>
          <w:numId w:val="19"/>
        </w:numPr>
        <w:ind w:left="851" w:hanging="284"/>
        <w:rPr>
          <w:rFonts w:asciiTheme="minorHAnsi" w:hAnsiTheme="minorHAnsi" w:cstheme="minorHAnsi"/>
          <w:sz w:val="22"/>
        </w:rPr>
      </w:pPr>
      <w:r w:rsidRPr="00BD2BC1">
        <w:rPr>
          <w:rFonts w:asciiTheme="minorHAnsi" w:hAnsiTheme="minorHAnsi" w:cstheme="minorHAnsi"/>
          <w:sz w:val="22"/>
        </w:rPr>
        <w:t>Images created are used in financially motivated incidents to sextort peers or young people</w:t>
      </w:r>
      <w:r w:rsidR="00B00EE7" w:rsidRPr="00BD2BC1">
        <w:rPr>
          <w:rFonts w:asciiTheme="minorHAnsi" w:hAnsiTheme="minorHAnsi" w:cstheme="minorHAnsi"/>
          <w:sz w:val="22"/>
        </w:rPr>
        <w:t xml:space="preserve">. Sextortion is a type of online blackmail. It's when criminals threaten to share sexual pictures, videos, or information about someone unless they pay money or do something </w:t>
      </w:r>
      <w:proofErr w:type="gramStart"/>
      <w:r w:rsidR="00B00EE7" w:rsidRPr="00BD2BC1">
        <w:rPr>
          <w:rFonts w:asciiTheme="minorHAnsi" w:hAnsiTheme="minorHAnsi" w:cstheme="minorHAnsi"/>
          <w:sz w:val="22"/>
        </w:rPr>
        <w:t>else</w:t>
      </w:r>
      <w:proofErr w:type="gramEnd"/>
      <w:r w:rsidR="00B00EE7" w:rsidRPr="00BD2BC1">
        <w:rPr>
          <w:rFonts w:asciiTheme="minorHAnsi" w:hAnsiTheme="minorHAnsi" w:cstheme="minorHAnsi"/>
          <w:sz w:val="22"/>
        </w:rPr>
        <w:t xml:space="preserve"> they don’t want to.</w:t>
      </w:r>
    </w:p>
    <w:p w14:paraId="08B7FF80" w14:textId="42D3E634" w:rsidR="002732A4" w:rsidRPr="00BD2BC1" w:rsidRDefault="002732A4" w:rsidP="0001572E">
      <w:pPr>
        <w:pStyle w:val="HeadingLevel2"/>
        <w:tabs>
          <w:tab w:val="clear" w:pos="720"/>
          <w:tab w:val="num" w:pos="567"/>
        </w:tabs>
        <w:ind w:left="567" w:hanging="851"/>
        <w:rPr>
          <w:rFonts w:asciiTheme="minorHAnsi" w:hAnsiTheme="minorHAnsi" w:cstheme="minorHAnsi"/>
          <w:sz w:val="22"/>
        </w:rPr>
      </w:pPr>
      <w:r w:rsidRPr="00BD2BC1">
        <w:rPr>
          <w:rFonts w:asciiTheme="minorHAnsi" w:hAnsiTheme="minorHAnsi" w:cstheme="minorHAnsi"/>
          <w:sz w:val="22"/>
        </w:rPr>
        <w:t>All</w:t>
      </w:r>
      <w:r w:rsidR="00D61A3A" w:rsidRPr="00BD2BC1">
        <w:rPr>
          <w:rFonts w:asciiTheme="minorHAnsi" w:hAnsiTheme="minorHAnsi" w:cstheme="minorHAnsi"/>
          <w:sz w:val="22"/>
        </w:rPr>
        <w:t xml:space="preserve"> </w:t>
      </w:r>
      <w:r w:rsidRPr="00BD2BC1">
        <w:rPr>
          <w:rFonts w:asciiTheme="minorHAnsi" w:hAnsiTheme="minorHAnsi" w:cstheme="minorHAnsi"/>
          <w:sz w:val="22"/>
        </w:rPr>
        <w:t xml:space="preserve">incidents </w:t>
      </w:r>
      <w:r w:rsidR="00D61A3A" w:rsidRPr="00BD2BC1">
        <w:rPr>
          <w:rFonts w:asciiTheme="minorHAnsi" w:hAnsiTheme="minorHAnsi" w:cstheme="minorHAnsi"/>
          <w:sz w:val="22"/>
        </w:rPr>
        <w:t>involving nude</w:t>
      </w:r>
      <w:r w:rsidR="00543117" w:rsidRPr="00BD2BC1">
        <w:rPr>
          <w:rFonts w:asciiTheme="minorHAnsi" w:hAnsiTheme="minorHAnsi" w:cstheme="minorHAnsi"/>
          <w:sz w:val="22"/>
        </w:rPr>
        <w:t>, AI generated nudes</w:t>
      </w:r>
      <w:r w:rsidR="00D61A3A" w:rsidRPr="00BD2BC1">
        <w:rPr>
          <w:rFonts w:asciiTheme="minorHAnsi" w:hAnsiTheme="minorHAnsi" w:cstheme="minorHAnsi"/>
          <w:sz w:val="22"/>
        </w:rPr>
        <w:t xml:space="preserve"> or semi-nude images </w:t>
      </w:r>
      <w:r w:rsidRPr="00BD2BC1">
        <w:rPr>
          <w:rFonts w:asciiTheme="minorHAnsi" w:hAnsiTheme="minorHAnsi" w:cstheme="minorHAnsi"/>
          <w:sz w:val="22"/>
        </w:rPr>
        <w:t xml:space="preserve">will be </w:t>
      </w:r>
      <w:r w:rsidR="00F85899" w:rsidRPr="00BD2BC1">
        <w:rPr>
          <w:rFonts w:asciiTheme="minorHAnsi" w:hAnsiTheme="minorHAnsi" w:cstheme="minorHAnsi"/>
          <w:sz w:val="22"/>
        </w:rPr>
        <w:t xml:space="preserve">managed </w:t>
      </w:r>
      <w:r w:rsidRPr="00BD2BC1">
        <w:rPr>
          <w:rFonts w:asciiTheme="minorHAnsi" w:hAnsiTheme="minorHAnsi" w:cstheme="minorHAnsi"/>
          <w:sz w:val="22"/>
        </w:rPr>
        <w:t>as follows:</w:t>
      </w:r>
    </w:p>
    <w:p w14:paraId="15D18CEC" w14:textId="77777777" w:rsidR="002732A4" w:rsidRPr="00BD2BC1" w:rsidRDefault="002732A4" w:rsidP="0001572E">
      <w:pPr>
        <w:pStyle w:val="Bullet3"/>
        <w:tabs>
          <w:tab w:val="clear" w:pos="2160"/>
          <w:tab w:val="num" w:pos="1985"/>
        </w:tabs>
        <w:ind w:left="851" w:hanging="284"/>
        <w:rPr>
          <w:rFonts w:asciiTheme="minorHAnsi" w:hAnsiTheme="minorHAnsi" w:cstheme="minorHAnsi"/>
          <w:sz w:val="22"/>
        </w:rPr>
      </w:pPr>
      <w:r w:rsidRPr="00BD2BC1">
        <w:rPr>
          <w:rFonts w:asciiTheme="minorHAnsi" w:hAnsiTheme="minorHAnsi" w:cstheme="minorHAnsi"/>
          <w:sz w:val="22"/>
        </w:rPr>
        <w:t>The incident will be referred to the DSL</w:t>
      </w:r>
      <w:r w:rsidR="00F245FA" w:rsidRPr="00BD2BC1">
        <w:rPr>
          <w:rFonts w:asciiTheme="minorHAnsi" w:hAnsiTheme="minorHAnsi" w:cstheme="minorHAnsi"/>
          <w:sz w:val="22"/>
        </w:rPr>
        <w:t xml:space="preserve"> by the staff member</w:t>
      </w:r>
      <w:r w:rsidRPr="00BD2BC1">
        <w:rPr>
          <w:rFonts w:asciiTheme="minorHAnsi" w:hAnsiTheme="minorHAnsi" w:cstheme="minorHAnsi"/>
          <w:sz w:val="22"/>
        </w:rPr>
        <w:t xml:space="preserve"> immediately </w:t>
      </w:r>
      <w:r w:rsidR="00F245FA" w:rsidRPr="00BD2BC1">
        <w:rPr>
          <w:rFonts w:asciiTheme="minorHAnsi" w:hAnsiTheme="minorHAnsi" w:cstheme="minorHAnsi"/>
          <w:sz w:val="22"/>
        </w:rPr>
        <w:t>and will be recorded in writing. The</w:t>
      </w:r>
      <w:r w:rsidRPr="00BD2BC1">
        <w:rPr>
          <w:rFonts w:asciiTheme="minorHAnsi" w:hAnsiTheme="minorHAnsi" w:cstheme="minorHAnsi"/>
          <w:sz w:val="22"/>
        </w:rPr>
        <w:t xml:space="preserve"> DSL will </w:t>
      </w:r>
      <w:r w:rsidR="00F85899" w:rsidRPr="00BD2BC1">
        <w:rPr>
          <w:rFonts w:asciiTheme="minorHAnsi" w:hAnsiTheme="minorHAnsi" w:cstheme="minorHAnsi"/>
          <w:sz w:val="22"/>
        </w:rPr>
        <w:t xml:space="preserve">discuss it with the </w:t>
      </w:r>
      <w:r w:rsidRPr="00BD2BC1">
        <w:rPr>
          <w:rFonts w:asciiTheme="minorHAnsi" w:hAnsiTheme="minorHAnsi" w:cstheme="minorHAnsi"/>
          <w:sz w:val="22"/>
        </w:rPr>
        <w:t xml:space="preserve">appropriate staff. If </w:t>
      </w:r>
      <w:r w:rsidR="00F85899" w:rsidRPr="00BD2BC1">
        <w:rPr>
          <w:rFonts w:asciiTheme="minorHAnsi" w:hAnsiTheme="minorHAnsi" w:cstheme="minorHAnsi"/>
          <w:sz w:val="22"/>
        </w:rPr>
        <w:t>necessary</w:t>
      </w:r>
      <w:r w:rsidR="0015655D" w:rsidRPr="00BD2BC1">
        <w:rPr>
          <w:rFonts w:asciiTheme="minorHAnsi" w:hAnsiTheme="minorHAnsi" w:cstheme="minorHAnsi"/>
          <w:sz w:val="22"/>
        </w:rPr>
        <w:t>,</w:t>
      </w:r>
      <w:r w:rsidR="00F85899" w:rsidRPr="00BD2BC1">
        <w:rPr>
          <w:rFonts w:asciiTheme="minorHAnsi" w:hAnsiTheme="minorHAnsi" w:cstheme="minorHAnsi"/>
          <w:sz w:val="22"/>
        </w:rPr>
        <w:t xml:space="preserve"> the DSL may also </w:t>
      </w:r>
      <w:r w:rsidRPr="00BD2BC1">
        <w:rPr>
          <w:rFonts w:asciiTheme="minorHAnsi" w:hAnsiTheme="minorHAnsi" w:cstheme="minorHAnsi"/>
          <w:sz w:val="22"/>
        </w:rPr>
        <w:t>interview</w:t>
      </w:r>
      <w:r w:rsidR="00F85899" w:rsidRPr="00BD2BC1">
        <w:rPr>
          <w:rFonts w:asciiTheme="minorHAnsi" w:hAnsiTheme="minorHAnsi" w:cstheme="minorHAnsi"/>
          <w:sz w:val="22"/>
        </w:rPr>
        <w:t xml:space="preserve"> </w:t>
      </w:r>
      <w:r w:rsidRPr="00BD2BC1">
        <w:rPr>
          <w:rFonts w:asciiTheme="minorHAnsi" w:hAnsiTheme="minorHAnsi" w:cstheme="minorHAnsi"/>
          <w:sz w:val="22"/>
        </w:rPr>
        <w:t xml:space="preserve">the </w:t>
      </w:r>
      <w:r w:rsidR="00F85899" w:rsidRPr="00BD2BC1">
        <w:rPr>
          <w:rFonts w:asciiTheme="minorHAnsi" w:hAnsiTheme="minorHAnsi" w:cstheme="minorHAnsi"/>
          <w:sz w:val="22"/>
        </w:rPr>
        <w:t>children</w:t>
      </w:r>
      <w:r w:rsidRPr="00BD2BC1">
        <w:rPr>
          <w:rFonts w:asciiTheme="minorHAnsi" w:hAnsiTheme="minorHAnsi" w:cstheme="minorHAnsi"/>
          <w:sz w:val="22"/>
        </w:rPr>
        <w:t xml:space="preserve"> involved.</w:t>
      </w:r>
    </w:p>
    <w:p w14:paraId="2317EEC9" w14:textId="77777777" w:rsidR="00892780" w:rsidRPr="00BD2BC1" w:rsidRDefault="00892780" w:rsidP="0001572E">
      <w:pPr>
        <w:pStyle w:val="Bullet3"/>
        <w:numPr>
          <w:ilvl w:val="0"/>
          <w:numId w:val="0"/>
        </w:numPr>
        <w:tabs>
          <w:tab w:val="num" w:pos="1985"/>
        </w:tabs>
        <w:ind w:left="851" w:hanging="284"/>
        <w:rPr>
          <w:rFonts w:asciiTheme="minorHAnsi" w:hAnsiTheme="minorHAnsi" w:cstheme="minorHAnsi"/>
          <w:sz w:val="22"/>
        </w:rPr>
      </w:pPr>
    </w:p>
    <w:p w14:paraId="2B2056AC" w14:textId="677EEB2F" w:rsidR="00543117" w:rsidRPr="00BD2BC1" w:rsidRDefault="002732A4" w:rsidP="00543117">
      <w:pPr>
        <w:pStyle w:val="Bullet3"/>
        <w:tabs>
          <w:tab w:val="clear" w:pos="2160"/>
          <w:tab w:val="num" w:pos="1985"/>
        </w:tabs>
        <w:ind w:left="851" w:hanging="284"/>
        <w:rPr>
          <w:rFonts w:asciiTheme="minorHAnsi" w:hAnsiTheme="minorHAnsi" w:cstheme="minorHAnsi"/>
          <w:sz w:val="22"/>
        </w:rPr>
      </w:pPr>
      <w:r w:rsidRPr="00BD2BC1">
        <w:rPr>
          <w:rFonts w:asciiTheme="minorHAnsi" w:hAnsiTheme="minorHAnsi" w:cstheme="minorHAnsi"/>
          <w:sz w:val="22"/>
        </w:rPr>
        <w:t xml:space="preserve">Parents will be informed at an early stage and involved in the process unless there is good reason to believe that involving parents would put </w:t>
      </w:r>
      <w:r w:rsidR="00F85899" w:rsidRPr="00BD2BC1">
        <w:rPr>
          <w:rFonts w:asciiTheme="minorHAnsi" w:hAnsiTheme="minorHAnsi" w:cstheme="minorHAnsi"/>
          <w:sz w:val="22"/>
        </w:rPr>
        <w:t>a child</w:t>
      </w:r>
      <w:r w:rsidRPr="00BD2BC1">
        <w:rPr>
          <w:rFonts w:asciiTheme="minorHAnsi" w:hAnsiTheme="minorHAnsi" w:cstheme="minorHAnsi"/>
          <w:sz w:val="22"/>
        </w:rPr>
        <w:t xml:space="preserve"> at risk of harm.</w:t>
      </w:r>
    </w:p>
    <w:p w14:paraId="33E3C17D" w14:textId="77777777" w:rsidR="00543117" w:rsidRPr="00BD2BC1" w:rsidRDefault="00543117" w:rsidP="00543117">
      <w:pPr>
        <w:pStyle w:val="Bullet3"/>
        <w:numPr>
          <w:ilvl w:val="0"/>
          <w:numId w:val="0"/>
        </w:numPr>
        <w:rPr>
          <w:rFonts w:asciiTheme="minorHAnsi" w:hAnsiTheme="minorHAnsi" w:cstheme="minorHAnsi"/>
          <w:sz w:val="22"/>
        </w:rPr>
      </w:pPr>
    </w:p>
    <w:p w14:paraId="437CF06D" w14:textId="3EDB0A20" w:rsidR="00543117" w:rsidRPr="00BD2BC1" w:rsidRDefault="00543117" w:rsidP="0001572E">
      <w:pPr>
        <w:pStyle w:val="Bullet3"/>
        <w:tabs>
          <w:tab w:val="clear" w:pos="2160"/>
          <w:tab w:val="num" w:pos="1985"/>
        </w:tabs>
        <w:ind w:left="851" w:hanging="284"/>
        <w:rPr>
          <w:rFonts w:asciiTheme="minorHAnsi" w:hAnsiTheme="minorHAnsi" w:cstheme="minorHAnsi"/>
          <w:sz w:val="22"/>
        </w:rPr>
      </w:pPr>
      <w:r w:rsidRPr="00BD2BC1">
        <w:rPr>
          <w:rFonts w:asciiTheme="minorHAnsi" w:hAnsiTheme="minorHAnsi" w:cstheme="minorHAnsi"/>
          <w:sz w:val="22"/>
        </w:rPr>
        <w:lastRenderedPageBreak/>
        <w:t xml:space="preserve">Parents and students will be signposted to the NCMED’s Take It Down tool to remove nudes or semi-nudes that may have been shared online </w:t>
      </w:r>
    </w:p>
    <w:p w14:paraId="22CF59FA" w14:textId="77777777" w:rsidR="00892780" w:rsidRPr="00BD2BC1" w:rsidRDefault="00892780" w:rsidP="0001572E">
      <w:pPr>
        <w:pStyle w:val="Bullet3"/>
        <w:numPr>
          <w:ilvl w:val="0"/>
          <w:numId w:val="0"/>
        </w:numPr>
        <w:tabs>
          <w:tab w:val="num" w:pos="1985"/>
        </w:tabs>
        <w:ind w:left="851" w:hanging="284"/>
        <w:rPr>
          <w:rFonts w:asciiTheme="minorHAnsi" w:hAnsiTheme="minorHAnsi" w:cstheme="minorHAnsi"/>
          <w:sz w:val="22"/>
        </w:rPr>
      </w:pPr>
    </w:p>
    <w:p w14:paraId="5EBF9FB1" w14:textId="05D9C3AC" w:rsidR="00764665" w:rsidRPr="00BD2BC1" w:rsidRDefault="002732A4" w:rsidP="00764665">
      <w:pPr>
        <w:pStyle w:val="Bullet3"/>
        <w:tabs>
          <w:tab w:val="clear" w:pos="2160"/>
          <w:tab w:val="num" w:pos="1985"/>
        </w:tabs>
        <w:ind w:left="851" w:hanging="284"/>
        <w:rPr>
          <w:rFonts w:asciiTheme="minorHAnsi" w:hAnsiTheme="minorHAnsi" w:cstheme="minorHAnsi"/>
          <w:sz w:val="22"/>
        </w:rPr>
      </w:pPr>
      <w:r w:rsidRPr="00BD2BC1">
        <w:rPr>
          <w:rFonts w:asciiTheme="minorHAnsi" w:hAnsiTheme="minorHAnsi" w:cstheme="minorHAnsi"/>
          <w:sz w:val="22"/>
        </w:rPr>
        <w:t>At any point in the process, if there is a concern a young person has been harmed or is at risk of harm</w:t>
      </w:r>
      <w:r w:rsidR="00892780" w:rsidRPr="00BD2BC1">
        <w:rPr>
          <w:rFonts w:asciiTheme="minorHAnsi" w:hAnsiTheme="minorHAnsi" w:cstheme="minorHAnsi"/>
          <w:sz w:val="22"/>
        </w:rPr>
        <w:t>,</w:t>
      </w:r>
      <w:r w:rsidRPr="00BD2BC1">
        <w:rPr>
          <w:rFonts w:asciiTheme="minorHAnsi" w:hAnsiTheme="minorHAnsi" w:cstheme="minorHAnsi"/>
          <w:sz w:val="22"/>
        </w:rPr>
        <w:t xml:space="preserve"> </w:t>
      </w:r>
      <w:r w:rsidR="00F85899" w:rsidRPr="00BD2BC1">
        <w:rPr>
          <w:rFonts w:asciiTheme="minorHAnsi" w:hAnsiTheme="minorHAnsi" w:cstheme="minorHAnsi"/>
          <w:sz w:val="22"/>
        </w:rPr>
        <w:t xml:space="preserve">we will </w:t>
      </w:r>
      <w:r w:rsidRPr="00BD2BC1">
        <w:rPr>
          <w:rFonts w:asciiTheme="minorHAnsi" w:hAnsiTheme="minorHAnsi" w:cstheme="minorHAnsi"/>
          <w:sz w:val="22"/>
        </w:rPr>
        <w:t>refer</w:t>
      </w:r>
      <w:r w:rsidR="00F85899" w:rsidRPr="00BD2BC1">
        <w:rPr>
          <w:rFonts w:asciiTheme="minorHAnsi" w:hAnsiTheme="minorHAnsi" w:cstheme="minorHAnsi"/>
          <w:sz w:val="22"/>
        </w:rPr>
        <w:t xml:space="preserve"> the matter to the police and/or children’s social care.</w:t>
      </w:r>
    </w:p>
    <w:p w14:paraId="6E30BC95" w14:textId="77777777" w:rsidR="00764665" w:rsidRPr="00BD2BC1" w:rsidRDefault="00764665" w:rsidP="0001572E">
      <w:pPr>
        <w:pStyle w:val="Bullet3"/>
        <w:numPr>
          <w:ilvl w:val="0"/>
          <w:numId w:val="0"/>
        </w:numPr>
        <w:ind w:left="2160" w:hanging="720"/>
        <w:rPr>
          <w:rFonts w:asciiTheme="minorHAnsi" w:hAnsiTheme="minorHAnsi" w:cstheme="minorHAnsi"/>
          <w:sz w:val="22"/>
        </w:rPr>
      </w:pPr>
    </w:p>
    <w:p w14:paraId="443F5C88" w14:textId="79CFF0BB" w:rsidR="00D61A3A" w:rsidRPr="00BD2BC1" w:rsidRDefault="00D61A3A" w:rsidP="0001572E">
      <w:pPr>
        <w:pStyle w:val="HeadingLevel2"/>
        <w:tabs>
          <w:tab w:val="clear" w:pos="720"/>
          <w:tab w:val="num" w:pos="567"/>
        </w:tabs>
        <w:ind w:left="567" w:hanging="851"/>
        <w:rPr>
          <w:rFonts w:asciiTheme="minorHAnsi" w:hAnsiTheme="minorHAnsi" w:cstheme="minorHAnsi"/>
          <w:sz w:val="22"/>
        </w:rPr>
      </w:pPr>
      <w:r w:rsidRPr="00BD2BC1">
        <w:rPr>
          <w:rFonts w:asciiTheme="minorHAnsi" w:hAnsiTheme="minorHAnsi" w:cstheme="minorHAnsi"/>
          <w:sz w:val="22"/>
        </w:rPr>
        <w:t xml:space="preserve">The UK Council for Internet Safety updated its advice for managing incidences of sharing nudes and semi-nudes in December 2020 - </w:t>
      </w:r>
      <w:hyperlink r:id="rId15">
        <w:r w:rsidRPr="00BD2BC1">
          <w:rPr>
            <w:rStyle w:val="Hyperlink"/>
            <w:rFonts w:asciiTheme="minorHAnsi" w:hAnsiTheme="minorHAnsi" w:cstheme="minorHAnsi"/>
            <w:sz w:val="22"/>
          </w:rPr>
          <w:t>UKCIS advice 2020</w:t>
        </w:r>
      </w:hyperlink>
      <w:r w:rsidRPr="00BD2BC1">
        <w:rPr>
          <w:rFonts w:asciiTheme="minorHAnsi" w:hAnsiTheme="minorHAnsi" w:cstheme="minorHAnsi"/>
          <w:sz w:val="22"/>
        </w:rPr>
        <w:t xml:space="preserve"> </w:t>
      </w:r>
      <w:r w:rsidR="003B08BD" w:rsidRPr="00BD2BC1">
        <w:rPr>
          <w:rFonts w:asciiTheme="minorHAnsi" w:hAnsiTheme="minorHAnsi" w:cstheme="minorHAnsi"/>
          <w:sz w:val="22"/>
        </w:rPr>
        <w:t xml:space="preserve">(updated in 2024) </w:t>
      </w:r>
      <w:r w:rsidRPr="00BD2BC1">
        <w:rPr>
          <w:rFonts w:asciiTheme="minorHAnsi" w:hAnsiTheme="minorHAnsi" w:cstheme="minorHAnsi"/>
          <w:sz w:val="22"/>
        </w:rPr>
        <w:t xml:space="preserve">. The </w:t>
      </w:r>
      <w:r w:rsidR="00771155" w:rsidRPr="00BD2BC1">
        <w:rPr>
          <w:rFonts w:asciiTheme="minorHAnsi" w:hAnsiTheme="minorHAnsi" w:cstheme="minorHAnsi"/>
          <w:sz w:val="22"/>
        </w:rPr>
        <w:t xml:space="preserve">academy </w:t>
      </w:r>
      <w:r w:rsidRPr="00BD2BC1">
        <w:rPr>
          <w:rFonts w:asciiTheme="minorHAnsi" w:hAnsiTheme="minorHAnsi" w:cstheme="minorHAnsi"/>
          <w:sz w:val="22"/>
        </w:rPr>
        <w:t>will have regard to this advice when managing these issues.</w:t>
      </w:r>
    </w:p>
    <w:p w14:paraId="2043B745" w14:textId="77777777" w:rsidR="007467DE" w:rsidRPr="00BD2BC1" w:rsidRDefault="007467DE" w:rsidP="007467DE">
      <w:pPr>
        <w:pStyle w:val="HeadingLevel2"/>
        <w:numPr>
          <w:ilvl w:val="0"/>
          <w:numId w:val="0"/>
        </w:numPr>
        <w:ind w:left="567"/>
        <w:rPr>
          <w:rFonts w:asciiTheme="minorHAnsi" w:hAnsiTheme="minorHAnsi" w:cstheme="minorHAnsi"/>
          <w:sz w:val="22"/>
        </w:rPr>
      </w:pPr>
    </w:p>
    <w:p w14:paraId="4DCDB508" w14:textId="3440B679" w:rsidR="002732A4" w:rsidRPr="00BD2BC1" w:rsidRDefault="00764665" w:rsidP="00764665">
      <w:pPr>
        <w:pStyle w:val="HeadingLevel1"/>
        <w:tabs>
          <w:tab w:val="clear" w:pos="720"/>
          <w:tab w:val="num" w:pos="567"/>
        </w:tabs>
        <w:ind w:left="567" w:hanging="851"/>
        <w:rPr>
          <w:rFonts w:ascii="AUdimat" w:hAnsi="AUdimat" w:cstheme="minorHAnsi"/>
          <w:b w:val="0"/>
          <w:bCs/>
          <w:color w:val="00B0F0"/>
          <w:sz w:val="44"/>
          <w:szCs w:val="44"/>
        </w:rPr>
      </w:pPr>
      <w:bookmarkStart w:id="14" w:name="_Toc478551668"/>
      <w:r w:rsidRPr="00BD2BC1">
        <w:rPr>
          <w:rFonts w:ascii="AUdimat" w:hAnsi="AUdimat" w:cstheme="minorHAnsi"/>
          <w:b w:val="0"/>
          <w:bCs/>
          <w:color w:val="00B0F0"/>
          <w:sz w:val="44"/>
          <w:szCs w:val="44"/>
        </w:rPr>
        <w:t xml:space="preserve">|   </w:t>
      </w:r>
      <w:r w:rsidR="002732A4" w:rsidRPr="00BD2BC1">
        <w:rPr>
          <w:rFonts w:ascii="AUdimat" w:hAnsi="AUdimat" w:cstheme="minorHAnsi"/>
          <w:b w:val="0"/>
          <w:bCs/>
          <w:color w:val="00B0F0"/>
          <w:sz w:val="44"/>
          <w:szCs w:val="44"/>
        </w:rPr>
        <w:t>Online safety</w:t>
      </w:r>
    </w:p>
    <w:p w14:paraId="42301F62" w14:textId="77777777" w:rsidR="00764665" w:rsidRPr="00BD2BC1" w:rsidRDefault="00764665" w:rsidP="0001572E">
      <w:pPr>
        <w:pStyle w:val="BodyText1"/>
        <w:rPr>
          <w:rFonts w:ascii="AUdimat" w:hAnsi="AUdimat"/>
        </w:rPr>
      </w:pPr>
    </w:p>
    <w:p w14:paraId="67A6D5C3" w14:textId="76F988FF" w:rsidR="00D61A3A" w:rsidRPr="00BD2BC1" w:rsidRDefault="000357BE" w:rsidP="0001572E">
      <w:pPr>
        <w:pStyle w:val="HeadingLevel2"/>
        <w:tabs>
          <w:tab w:val="clear" w:pos="720"/>
          <w:tab w:val="num" w:pos="567"/>
        </w:tabs>
        <w:ind w:left="567" w:hanging="851"/>
        <w:rPr>
          <w:rFonts w:asciiTheme="minorHAnsi" w:hAnsiTheme="minorHAnsi" w:cstheme="minorHAnsi"/>
          <w:sz w:val="22"/>
          <w:lang w:eastAsia="en-GB"/>
        </w:rPr>
      </w:pPr>
      <w:r w:rsidRPr="00BD2BC1">
        <w:rPr>
          <w:rFonts w:asciiTheme="minorHAnsi" w:hAnsiTheme="minorHAnsi" w:cstheme="minorHAnsi"/>
          <w:sz w:val="22"/>
          <w:lang w:eastAsia="en-GB"/>
        </w:rPr>
        <w:t>I</w:t>
      </w:r>
      <w:r w:rsidR="00B4007D" w:rsidRPr="00BD2BC1">
        <w:rPr>
          <w:rFonts w:asciiTheme="minorHAnsi" w:hAnsiTheme="minorHAnsi" w:cstheme="minorHAnsi"/>
          <w:sz w:val="22"/>
          <w:lang w:eastAsia="en-GB"/>
        </w:rPr>
        <w:t>t is essential that children are</w:t>
      </w:r>
      <w:r w:rsidRPr="00BD2BC1">
        <w:rPr>
          <w:rFonts w:asciiTheme="minorHAnsi" w:hAnsiTheme="minorHAnsi" w:cstheme="minorHAnsi"/>
          <w:sz w:val="22"/>
          <w:lang w:eastAsia="en-GB"/>
        </w:rPr>
        <w:t xml:space="preserve"> </w:t>
      </w:r>
      <w:r w:rsidR="00B4007D" w:rsidRPr="00BD2BC1">
        <w:rPr>
          <w:rFonts w:asciiTheme="minorHAnsi" w:hAnsiTheme="minorHAnsi" w:cstheme="minorHAnsi"/>
          <w:sz w:val="22"/>
          <w:lang w:eastAsia="en-GB"/>
        </w:rPr>
        <w:t xml:space="preserve">safeguarded from potentially harmful and inappropriate online material. </w:t>
      </w:r>
      <w:r w:rsidRPr="00BD2BC1">
        <w:rPr>
          <w:rFonts w:asciiTheme="minorHAnsi" w:hAnsiTheme="minorHAnsi" w:cstheme="minorHAnsi"/>
          <w:sz w:val="22"/>
          <w:lang w:eastAsia="en-GB"/>
        </w:rPr>
        <w:t xml:space="preserve">As well as educating children about online risks, we have appropriate </w:t>
      </w:r>
      <w:r w:rsidR="00B4007D" w:rsidRPr="00BD2BC1">
        <w:rPr>
          <w:rFonts w:asciiTheme="minorHAnsi" w:hAnsiTheme="minorHAnsi" w:cstheme="minorHAnsi"/>
          <w:sz w:val="22"/>
          <w:lang w:eastAsia="en-GB"/>
        </w:rPr>
        <w:t>filter</w:t>
      </w:r>
      <w:r w:rsidRPr="00BD2BC1">
        <w:rPr>
          <w:rFonts w:asciiTheme="minorHAnsi" w:hAnsiTheme="minorHAnsi" w:cstheme="minorHAnsi"/>
          <w:sz w:val="22"/>
          <w:lang w:eastAsia="en-GB"/>
        </w:rPr>
        <w:t xml:space="preserve">ing and </w:t>
      </w:r>
      <w:r w:rsidR="00B4007D" w:rsidRPr="00BD2BC1">
        <w:rPr>
          <w:rFonts w:asciiTheme="minorHAnsi" w:hAnsiTheme="minorHAnsi" w:cstheme="minorHAnsi"/>
          <w:sz w:val="22"/>
          <w:lang w:eastAsia="en-GB"/>
        </w:rPr>
        <w:t>monitoring systems in place</w:t>
      </w:r>
      <w:r w:rsidRPr="00BD2BC1">
        <w:rPr>
          <w:rFonts w:asciiTheme="minorHAnsi" w:hAnsiTheme="minorHAnsi" w:cstheme="minorHAnsi"/>
          <w:sz w:val="22"/>
          <w:lang w:eastAsia="en-GB"/>
        </w:rPr>
        <w:t xml:space="preserve"> to limit the risk of children being exposed to inappropriate content, subjected to harmful online interaction with other users and to ensure their own per</w:t>
      </w:r>
      <w:r w:rsidR="00F8685D" w:rsidRPr="00BD2BC1">
        <w:rPr>
          <w:rFonts w:asciiTheme="minorHAnsi" w:hAnsiTheme="minorHAnsi" w:cstheme="minorHAnsi"/>
          <w:sz w:val="22"/>
          <w:lang w:eastAsia="en-GB"/>
        </w:rPr>
        <w:t xml:space="preserve">sonal online behaviour </w:t>
      </w:r>
      <w:r w:rsidRPr="00BD2BC1">
        <w:rPr>
          <w:rFonts w:asciiTheme="minorHAnsi" w:hAnsiTheme="minorHAnsi" w:cstheme="minorHAnsi"/>
          <w:sz w:val="22"/>
          <w:lang w:eastAsia="en-GB"/>
        </w:rPr>
        <w:t>does not put them at risk</w:t>
      </w:r>
      <w:r w:rsidR="00D61A3A" w:rsidRPr="00BD2BC1">
        <w:rPr>
          <w:rFonts w:asciiTheme="minorHAnsi" w:hAnsiTheme="minorHAnsi" w:cstheme="minorHAnsi"/>
          <w:sz w:val="22"/>
          <w:lang w:eastAsia="en-GB"/>
        </w:rPr>
        <w:t>.</w:t>
      </w:r>
      <w:r w:rsidR="004C5DBB" w:rsidRPr="00BD2BC1">
        <w:rPr>
          <w:rFonts w:asciiTheme="minorHAnsi" w:hAnsiTheme="minorHAnsi" w:cstheme="minorHAnsi"/>
          <w:sz w:val="22"/>
          <w:lang w:eastAsia="en-GB"/>
        </w:rPr>
        <w:t xml:space="preserve"> </w:t>
      </w:r>
      <w:r w:rsidR="003B4B0E" w:rsidRPr="00BD2BC1">
        <w:rPr>
          <w:rFonts w:asciiTheme="minorHAnsi" w:hAnsiTheme="minorHAnsi" w:cstheme="minorHAnsi"/>
          <w:sz w:val="22"/>
          <w:lang w:eastAsia="en-GB"/>
        </w:rPr>
        <w:t>The DSL</w:t>
      </w:r>
      <w:r w:rsidR="001460FB" w:rsidRPr="00BD2BC1">
        <w:rPr>
          <w:rFonts w:asciiTheme="minorHAnsi" w:hAnsiTheme="minorHAnsi" w:cstheme="minorHAnsi"/>
          <w:sz w:val="22"/>
          <w:lang w:eastAsia="en-GB"/>
        </w:rPr>
        <w:t xml:space="preserve"> is responsible for ensuring filtering and monitoring is secure at the academy. </w:t>
      </w:r>
      <w:r w:rsidR="003B4B0E" w:rsidRPr="00BD2BC1">
        <w:rPr>
          <w:rFonts w:asciiTheme="minorHAnsi" w:hAnsiTheme="minorHAnsi" w:cstheme="minorHAnsi"/>
          <w:sz w:val="22"/>
          <w:lang w:eastAsia="en-GB"/>
        </w:rPr>
        <w:t xml:space="preserve"> </w:t>
      </w:r>
      <w:r w:rsidR="004C5DBB" w:rsidRPr="00BD2BC1">
        <w:rPr>
          <w:rFonts w:asciiTheme="minorHAnsi" w:hAnsiTheme="minorHAnsi" w:cstheme="minorHAnsi"/>
          <w:sz w:val="22"/>
          <w:lang w:eastAsia="en-GB"/>
        </w:rPr>
        <w:t>These filtering and monitoring systems are reviewed regularly to ensure their effectiveness.</w:t>
      </w:r>
    </w:p>
    <w:p w14:paraId="19734913" w14:textId="1AAE9A60" w:rsidR="004A490E" w:rsidRPr="00BD2BC1" w:rsidRDefault="004A490E" w:rsidP="0001572E">
      <w:pPr>
        <w:pStyle w:val="HeadingLevel2"/>
        <w:tabs>
          <w:tab w:val="clear" w:pos="720"/>
          <w:tab w:val="num" w:pos="567"/>
        </w:tabs>
        <w:ind w:left="567" w:hanging="851"/>
        <w:rPr>
          <w:rFonts w:asciiTheme="minorHAnsi" w:hAnsiTheme="minorHAnsi" w:cstheme="minorHAnsi"/>
          <w:sz w:val="22"/>
          <w:lang w:eastAsia="en-GB"/>
        </w:rPr>
      </w:pPr>
      <w:r w:rsidRPr="00BD2BC1">
        <w:rPr>
          <w:rFonts w:asciiTheme="minorHAnsi" w:hAnsiTheme="minorHAnsi" w:cstheme="minorHAnsi"/>
          <w:sz w:val="22"/>
          <w:lang w:eastAsia="en-GB"/>
        </w:rPr>
        <w:t xml:space="preserve">We will ensure that academies meet the expected standards outlined in </w:t>
      </w:r>
      <w:hyperlink r:id="rId16" w:history="1">
        <w:r w:rsidRPr="00BD2BC1">
          <w:rPr>
            <w:rStyle w:val="Hyperlink"/>
            <w:rFonts w:asciiTheme="minorHAnsi" w:hAnsiTheme="minorHAnsi" w:cstheme="minorHAnsi"/>
            <w:sz w:val="22"/>
            <w:lang w:eastAsia="en-GB"/>
          </w:rPr>
          <w:t>Cyber security standards for schools and colleges</w:t>
        </w:r>
      </w:hyperlink>
      <w:r w:rsidRPr="00BD2BC1">
        <w:rPr>
          <w:rFonts w:asciiTheme="minorHAnsi" w:hAnsiTheme="minorHAnsi" w:cstheme="minorHAnsi"/>
          <w:sz w:val="22"/>
          <w:lang w:eastAsia="en-GB"/>
        </w:rPr>
        <w:t xml:space="preserve"> and regularly review guidance, ensuring we meet the standards outlined in </w:t>
      </w:r>
      <w:hyperlink r:id="rId17" w:history="1">
        <w:r w:rsidRPr="00BD2BC1">
          <w:rPr>
            <w:rStyle w:val="Hyperlink"/>
            <w:rFonts w:asciiTheme="minorHAnsi" w:hAnsiTheme="minorHAnsi" w:cstheme="minorHAnsi"/>
            <w:sz w:val="22"/>
            <w:lang w:eastAsia="en-GB"/>
          </w:rPr>
          <w:t>Generative AI: Product Expectations</w:t>
        </w:r>
      </w:hyperlink>
      <w:r w:rsidRPr="00BD2BC1">
        <w:rPr>
          <w:rFonts w:asciiTheme="minorHAnsi" w:hAnsiTheme="minorHAnsi" w:cstheme="minorHAnsi"/>
          <w:sz w:val="22"/>
          <w:lang w:eastAsia="en-GB"/>
        </w:rPr>
        <w:t xml:space="preserve">.    </w:t>
      </w:r>
    </w:p>
    <w:p w14:paraId="06637C39" w14:textId="30EBDC9B" w:rsidR="001F699C" w:rsidRPr="00BD2BC1" w:rsidRDefault="001F699C" w:rsidP="0001572E">
      <w:pPr>
        <w:pStyle w:val="HeadingLevel2"/>
        <w:tabs>
          <w:tab w:val="clear" w:pos="720"/>
          <w:tab w:val="num" w:pos="567"/>
        </w:tabs>
        <w:ind w:left="567" w:hanging="851"/>
        <w:rPr>
          <w:rFonts w:asciiTheme="minorHAnsi" w:hAnsiTheme="minorHAnsi" w:cstheme="minorHAnsi"/>
          <w:sz w:val="22"/>
          <w:lang w:eastAsia="en-GB"/>
        </w:rPr>
      </w:pPr>
      <w:r w:rsidRPr="00BD2BC1">
        <w:rPr>
          <w:rFonts w:asciiTheme="minorHAnsi" w:hAnsiTheme="minorHAnsi" w:cstheme="minorHAnsi"/>
          <w:sz w:val="22"/>
          <w:lang w:eastAsia="en-GB"/>
        </w:rPr>
        <w:t>We tell parents and carers wh</w:t>
      </w:r>
      <w:r w:rsidR="004A490E" w:rsidRPr="00BD2BC1">
        <w:rPr>
          <w:rFonts w:asciiTheme="minorHAnsi" w:hAnsiTheme="minorHAnsi" w:cstheme="minorHAnsi"/>
          <w:sz w:val="22"/>
          <w:lang w:eastAsia="en-GB"/>
        </w:rPr>
        <w:t>ich</w:t>
      </w:r>
      <w:r w:rsidRPr="00BD2BC1">
        <w:rPr>
          <w:rFonts w:asciiTheme="minorHAnsi" w:hAnsiTheme="minorHAnsi" w:cstheme="minorHAnsi"/>
          <w:sz w:val="22"/>
          <w:lang w:eastAsia="en-GB"/>
        </w:rPr>
        <w:t xml:space="preserve"> filtering and monitoring systems we use, so they can understand how we work to keep children safe.</w:t>
      </w:r>
    </w:p>
    <w:p w14:paraId="31A15D24" w14:textId="77777777" w:rsidR="001F699C" w:rsidRPr="00BD2BC1" w:rsidRDefault="001F699C" w:rsidP="0001572E">
      <w:pPr>
        <w:pStyle w:val="HeadingLevel2"/>
        <w:tabs>
          <w:tab w:val="clear" w:pos="720"/>
          <w:tab w:val="num" w:pos="567"/>
        </w:tabs>
        <w:ind w:left="567" w:hanging="851"/>
        <w:rPr>
          <w:rFonts w:asciiTheme="minorHAnsi" w:hAnsiTheme="minorHAnsi" w:cstheme="minorHAnsi"/>
          <w:sz w:val="22"/>
          <w:lang w:eastAsia="en-GB"/>
        </w:rPr>
      </w:pPr>
      <w:r w:rsidRPr="00BD2BC1">
        <w:rPr>
          <w:rFonts w:asciiTheme="minorHAnsi" w:hAnsiTheme="minorHAnsi" w:cstheme="minorHAnsi"/>
          <w:sz w:val="22"/>
          <w:lang w:eastAsia="en-GB"/>
        </w:rPr>
        <w:t>We will also inform parents and carers of what we are asking children to do online, including the sites they need to access, and with whom they will be interacting online.</w:t>
      </w:r>
      <w:r w:rsidR="00E138F4" w:rsidRPr="00BD2BC1">
        <w:rPr>
          <w:rFonts w:asciiTheme="minorHAnsi" w:hAnsiTheme="minorHAnsi" w:cstheme="minorHAnsi"/>
          <w:sz w:val="22"/>
          <w:lang w:eastAsia="en-GB"/>
        </w:rPr>
        <w:t xml:space="preserve"> </w:t>
      </w:r>
    </w:p>
    <w:p w14:paraId="167EFE08" w14:textId="77777777" w:rsidR="00D61A3A" w:rsidRPr="00BD2BC1" w:rsidRDefault="00D61A3A" w:rsidP="0001572E">
      <w:pPr>
        <w:pStyle w:val="HeadingLevel2"/>
        <w:tabs>
          <w:tab w:val="clear" w:pos="720"/>
          <w:tab w:val="num" w:pos="567"/>
        </w:tabs>
        <w:ind w:left="567" w:hanging="851"/>
        <w:rPr>
          <w:rFonts w:asciiTheme="minorHAnsi" w:hAnsiTheme="minorHAnsi" w:cstheme="minorHAnsi"/>
          <w:sz w:val="22"/>
          <w:lang w:eastAsia="en-GB"/>
        </w:rPr>
      </w:pPr>
      <w:r w:rsidRPr="00BD2BC1">
        <w:rPr>
          <w:rFonts w:asciiTheme="minorHAnsi" w:hAnsiTheme="minorHAnsi" w:cstheme="minorHAnsi"/>
          <w:color w:val="000000" w:themeColor="text1"/>
          <w:sz w:val="22"/>
        </w:rPr>
        <w:t>Online safety risks can be categorised into four areas of risk:</w:t>
      </w:r>
    </w:p>
    <w:p w14:paraId="20E4251E" w14:textId="21FBAB44" w:rsidR="00D61A3A" w:rsidRPr="00BD2BC1" w:rsidRDefault="00D61A3A" w:rsidP="0001572E">
      <w:pPr>
        <w:pStyle w:val="BodyText"/>
        <w:numPr>
          <w:ilvl w:val="0"/>
          <w:numId w:val="16"/>
        </w:numPr>
        <w:ind w:left="993" w:hanging="426"/>
        <w:rPr>
          <w:rFonts w:asciiTheme="minorHAnsi" w:hAnsiTheme="minorHAnsi" w:cstheme="minorHAnsi"/>
          <w:sz w:val="22"/>
          <w:szCs w:val="22"/>
        </w:rPr>
      </w:pPr>
      <w:r w:rsidRPr="00BD2BC1">
        <w:rPr>
          <w:rFonts w:asciiTheme="minorHAnsi" w:hAnsiTheme="minorHAnsi" w:cstheme="minorHAnsi"/>
          <w:b/>
          <w:bCs/>
          <w:sz w:val="22"/>
          <w:szCs w:val="22"/>
        </w:rPr>
        <w:t xml:space="preserve">Content: </w:t>
      </w:r>
      <w:r w:rsidRPr="00BD2BC1">
        <w:rPr>
          <w:rFonts w:asciiTheme="minorHAnsi" w:hAnsiTheme="minorHAnsi" w:cstheme="minorHAnsi"/>
          <w:sz w:val="22"/>
          <w:szCs w:val="22"/>
        </w:rPr>
        <w:t>being exposed to illegal, inappropriate or harmful content such as pornography, fake news, misogyny, self-harm, suicide, radicalisation and extremism</w:t>
      </w:r>
      <w:r w:rsidR="004A490E" w:rsidRPr="00BD2BC1">
        <w:rPr>
          <w:rFonts w:asciiTheme="minorHAnsi" w:hAnsiTheme="minorHAnsi" w:cstheme="minorHAnsi"/>
          <w:sz w:val="22"/>
          <w:szCs w:val="22"/>
        </w:rPr>
        <w:t xml:space="preserve">, misinformation, disinformation and conspiracy theories </w:t>
      </w:r>
    </w:p>
    <w:p w14:paraId="6B70A9D1" w14:textId="77777777" w:rsidR="00D61A3A" w:rsidRPr="0001572E" w:rsidRDefault="00D61A3A" w:rsidP="0001572E">
      <w:pPr>
        <w:pStyle w:val="BodyText"/>
        <w:numPr>
          <w:ilvl w:val="0"/>
          <w:numId w:val="16"/>
        </w:numPr>
        <w:ind w:left="993" w:hanging="426"/>
        <w:rPr>
          <w:rFonts w:asciiTheme="minorHAnsi" w:hAnsiTheme="minorHAnsi" w:cstheme="minorHAnsi"/>
          <w:sz w:val="22"/>
          <w:szCs w:val="22"/>
        </w:rPr>
      </w:pPr>
      <w:r w:rsidRPr="0001572E">
        <w:rPr>
          <w:rFonts w:asciiTheme="minorHAnsi" w:hAnsiTheme="minorHAnsi" w:cstheme="minorHAnsi"/>
          <w:b/>
          <w:bCs/>
          <w:sz w:val="22"/>
          <w:szCs w:val="22"/>
        </w:rPr>
        <w:t xml:space="preserve">Contact: </w:t>
      </w:r>
      <w:r w:rsidRPr="0001572E">
        <w:rPr>
          <w:rFonts w:asciiTheme="minorHAnsi" w:hAnsiTheme="minorHAnsi" w:cstheme="minorHAnsi"/>
          <w:sz w:val="22"/>
          <w:szCs w:val="22"/>
        </w:rPr>
        <w:t xml:space="preserve">being subjected to harmful online interaction with other users such as </w:t>
      </w:r>
      <w:proofErr w:type="gramStart"/>
      <w:r w:rsidRPr="0001572E">
        <w:rPr>
          <w:rFonts w:asciiTheme="minorHAnsi" w:hAnsiTheme="minorHAnsi" w:cstheme="minorHAnsi"/>
          <w:sz w:val="22"/>
          <w:szCs w:val="22"/>
        </w:rPr>
        <w:t>peer to peer</w:t>
      </w:r>
      <w:proofErr w:type="gramEnd"/>
      <w:r w:rsidRPr="0001572E">
        <w:rPr>
          <w:rFonts w:asciiTheme="minorHAnsi" w:hAnsiTheme="minorHAnsi" w:cstheme="minorHAnsi"/>
          <w:sz w:val="22"/>
          <w:szCs w:val="22"/>
        </w:rPr>
        <w:t xml:space="preserve"> pressure and adults posing as children or young adults to groom or exploit children</w:t>
      </w:r>
    </w:p>
    <w:p w14:paraId="5C2FA06C" w14:textId="77777777" w:rsidR="00D61A3A" w:rsidRPr="0001572E" w:rsidRDefault="00D61A3A" w:rsidP="0001572E">
      <w:pPr>
        <w:pStyle w:val="BodyText"/>
        <w:numPr>
          <w:ilvl w:val="0"/>
          <w:numId w:val="16"/>
        </w:numPr>
        <w:ind w:left="993" w:hanging="426"/>
        <w:rPr>
          <w:rFonts w:asciiTheme="minorHAnsi" w:hAnsiTheme="minorHAnsi" w:cstheme="minorHAnsi"/>
          <w:sz w:val="22"/>
          <w:szCs w:val="22"/>
        </w:rPr>
      </w:pPr>
      <w:r w:rsidRPr="0001572E">
        <w:rPr>
          <w:rFonts w:asciiTheme="minorHAnsi" w:hAnsiTheme="minorHAnsi" w:cstheme="minorHAnsi"/>
          <w:b/>
          <w:bCs/>
          <w:sz w:val="22"/>
          <w:szCs w:val="22"/>
        </w:rPr>
        <w:t xml:space="preserve">Conduct: </w:t>
      </w:r>
      <w:r w:rsidRPr="0001572E">
        <w:rPr>
          <w:rFonts w:asciiTheme="minorHAnsi" w:hAnsiTheme="minorHAnsi" w:cstheme="minorHAnsi"/>
          <w:sz w:val="22"/>
          <w:szCs w:val="22"/>
        </w:rPr>
        <w:t>personal online behaviour that increases the likelihood of, or causes, harm such as making, sending and receiving explicit images, sharing other explicit images and online bullying</w:t>
      </w:r>
    </w:p>
    <w:p w14:paraId="2A2A45D9" w14:textId="77777777" w:rsidR="00D61A3A" w:rsidRDefault="00D61A3A" w:rsidP="0001572E">
      <w:pPr>
        <w:pStyle w:val="BodyText"/>
        <w:numPr>
          <w:ilvl w:val="0"/>
          <w:numId w:val="16"/>
        </w:numPr>
        <w:ind w:left="993" w:hanging="426"/>
        <w:rPr>
          <w:rFonts w:asciiTheme="minorHAnsi" w:hAnsiTheme="minorHAnsi" w:cstheme="minorHAnsi"/>
          <w:sz w:val="22"/>
          <w:szCs w:val="22"/>
        </w:rPr>
      </w:pPr>
      <w:r w:rsidRPr="0001572E">
        <w:rPr>
          <w:rFonts w:asciiTheme="minorHAnsi" w:hAnsiTheme="minorHAnsi" w:cstheme="minorHAnsi"/>
          <w:b/>
          <w:bCs/>
          <w:sz w:val="22"/>
          <w:szCs w:val="22"/>
        </w:rPr>
        <w:t xml:space="preserve">Commerce: </w:t>
      </w:r>
      <w:r w:rsidRPr="0001572E">
        <w:rPr>
          <w:rFonts w:asciiTheme="minorHAnsi" w:hAnsiTheme="minorHAnsi" w:cstheme="minorHAnsi"/>
          <w:sz w:val="22"/>
          <w:szCs w:val="22"/>
        </w:rPr>
        <w:t>risks such as online gambling, inappropriate advertising, phishing or financial scams.</w:t>
      </w:r>
    </w:p>
    <w:p w14:paraId="32C65DEA" w14:textId="77777777" w:rsidR="00D61A3A" w:rsidRPr="004A490E" w:rsidRDefault="00D61A3A"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lastRenderedPageBreak/>
        <w:t>All staff are aware of these risk areas and should report any concerns to the DSL</w:t>
      </w:r>
      <w:r w:rsidR="00F245FA" w:rsidRPr="0001572E">
        <w:rPr>
          <w:rFonts w:asciiTheme="minorHAnsi" w:hAnsiTheme="minorHAnsi" w:cstheme="minorHAnsi"/>
          <w:sz w:val="22"/>
        </w:rPr>
        <w:t xml:space="preserve"> and record </w:t>
      </w:r>
      <w:r w:rsidR="00F245FA" w:rsidRPr="004A490E">
        <w:rPr>
          <w:rFonts w:asciiTheme="minorHAnsi" w:hAnsiTheme="minorHAnsi" w:cstheme="minorHAnsi"/>
          <w:sz w:val="22"/>
        </w:rPr>
        <w:t>them in writing</w:t>
      </w:r>
      <w:r w:rsidRPr="004A490E">
        <w:rPr>
          <w:rFonts w:asciiTheme="minorHAnsi" w:hAnsiTheme="minorHAnsi" w:cstheme="minorHAnsi"/>
          <w:sz w:val="22"/>
        </w:rPr>
        <w:t>.</w:t>
      </w:r>
    </w:p>
    <w:p w14:paraId="7F0DA9CE" w14:textId="637AE9F8" w:rsidR="000C29F1" w:rsidRPr="004A490E" w:rsidRDefault="000C29F1" w:rsidP="00764665">
      <w:pPr>
        <w:pStyle w:val="HeadingLevel2"/>
        <w:tabs>
          <w:tab w:val="clear" w:pos="720"/>
          <w:tab w:val="num" w:pos="567"/>
        </w:tabs>
        <w:ind w:left="567" w:hanging="851"/>
        <w:rPr>
          <w:rFonts w:asciiTheme="minorHAnsi" w:hAnsiTheme="minorHAnsi" w:cstheme="minorHAnsi"/>
          <w:sz w:val="22"/>
        </w:rPr>
      </w:pPr>
      <w:r w:rsidRPr="004A490E">
        <w:rPr>
          <w:rFonts w:asciiTheme="minorHAnsi" w:hAnsiTheme="minorHAnsi" w:cstheme="minorHAnsi"/>
          <w:sz w:val="22"/>
        </w:rPr>
        <w:t xml:space="preserve">Further information about </w:t>
      </w:r>
      <w:r w:rsidR="004A490E">
        <w:rPr>
          <w:rFonts w:asciiTheme="minorHAnsi" w:hAnsiTheme="minorHAnsi" w:cstheme="minorHAnsi"/>
          <w:sz w:val="22"/>
        </w:rPr>
        <w:t xml:space="preserve">Online Safety </w:t>
      </w:r>
      <w:r w:rsidRPr="004A490E">
        <w:rPr>
          <w:rFonts w:asciiTheme="minorHAnsi" w:hAnsiTheme="minorHAnsi" w:cstheme="minorHAnsi"/>
          <w:sz w:val="22"/>
        </w:rPr>
        <w:t xml:space="preserve">including the Acceptable Use Policy can be found in our </w:t>
      </w:r>
      <w:r w:rsidR="004A490E">
        <w:rPr>
          <w:rFonts w:asciiTheme="minorHAnsi" w:hAnsiTheme="minorHAnsi" w:cstheme="minorHAnsi"/>
          <w:sz w:val="22"/>
        </w:rPr>
        <w:t>ICT</w:t>
      </w:r>
      <w:r w:rsidRPr="004A490E">
        <w:rPr>
          <w:rFonts w:asciiTheme="minorHAnsi" w:hAnsiTheme="minorHAnsi" w:cstheme="minorHAnsi"/>
          <w:sz w:val="22"/>
        </w:rPr>
        <w:t xml:space="preserve"> Policy </w:t>
      </w:r>
      <w:hyperlink r:id="rId18" w:history="1">
        <w:r w:rsidRPr="004A490E">
          <w:rPr>
            <w:rStyle w:val="Hyperlink"/>
            <w:rFonts w:asciiTheme="minorHAnsi" w:hAnsiTheme="minorHAnsi" w:cstheme="minorHAnsi"/>
            <w:sz w:val="22"/>
          </w:rPr>
          <w:t>here</w:t>
        </w:r>
      </w:hyperlink>
      <w:r w:rsidR="001C62BA" w:rsidRPr="004A490E">
        <w:rPr>
          <w:rFonts w:asciiTheme="minorHAnsi" w:hAnsiTheme="minorHAnsi" w:cstheme="minorHAnsi"/>
          <w:sz w:val="22"/>
        </w:rPr>
        <w:t>.</w:t>
      </w:r>
      <w:r w:rsidRPr="004A490E">
        <w:rPr>
          <w:rFonts w:asciiTheme="minorHAnsi" w:hAnsiTheme="minorHAnsi" w:cstheme="minorHAnsi"/>
          <w:sz w:val="22"/>
        </w:rPr>
        <w:t xml:space="preserve"> </w:t>
      </w:r>
    </w:p>
    <w:p w14:paraId="304D4477" w14:textId="2DCFACDD" w:rsidR="00D6748C" w:rsidRPr="004A490E" w:rsidRDefault="00D6748C" w:rsidP="00D6748C">
      <w:pPr>
        <w:pStyle w:val="HeadingLevel1"/>
        <w:tabs>
          <w:tab w:val="clear" w:pos="720"/>
          <w:tab w:val="num" w:pos="567"/>
        </w:tabs>
        <w:ind w:left="567" w:hanging="851"/>
        <w:rPr>
          <w:rFonts w:ascii="AUdimat" w:hAnsi="AUdimat" w:cstheme="minorHAnsi"/>
          <w:b w:val="0"/>
          <w:bCs/>
          <w:color w:val="00B0F0"/>
          <w:sz w:val="44"/>
          <w:szCs w:val="44"/>
          <w:lang w:eastAsia="en-GB"/>
        </w:rPr>
      </w:pPr>
      <w:r w:rsidRPr="004A490E">
        <w:rPr>
          <w:rFonts w:ascii="AUdimat" w:hAnsi="AUdimat" w:cstheme="minorHAnsi"/>
          <w:b w:val="0"/>
          <w:bCs/>
          <w:color w:val="00B0F0"/>
          <w:sz w:val="44"/>
          <w:szCs w:val="44"/>
          <w:lang w:eastAsia="en-GB"/>
        </w:rPr>
        <w:t>|   Handheld Devices and Cameras</w:t>
      </w:r>
    </w:p>
    <w:p w14:paraId="64DD7D9A" w14:textId="1D179C30" w:rsidR="00D6748C" w:rsidRPr="004A490E" w:rsidRDefault="00D6748C" w:rsidP="00D6748C">
      <w:pPr>
        <w:pStyle w:val="HeadingLevel2"/>
        <w:tabs>
          <w:tab w:val="clear" w:pos="720"/>
          <w:tab w:val="num" w:pos="567"/>
        </w:tabs>
        <w:ind w:left="567" w:hanging="851"/>
        <w:rPr>
          <w:rFonts w:asciiTheme="minorHAnsi" w:hAnsiTheme="minorHAnsi" w:cstheme="minorHAnsi"/>
          <w:sz w:val="22"/>
        </w:rPr>
      </w:pPr>
      <w:r w:rsidRPr="004A490E">
        <w:rPr>
          <w:rFonts w:asciiTheme="minorHAnsi" w:hAnsiTheme="minorHAnsi" w:cstheme="minorHAnsi"/>
          <w:sz w:val="22"/>
        </w:rPr>
        <w:t>The Trust has a separate policy regarding the safe use of mobiles and cameras. This includes:</w:t>
      </w:r>
    </w:p>
    <w:p w14:paraId="0E5E34C1" w14:textId="77777777" w:rsidR="00D6748C" w:rsidRPr="004A490E" w:rsidRDefault="00D6748C" w:rsidP="000B003A">
      <w:pPr>
        <w:pStyle w:val="HeadingLevel3"/>
        <w:tabs>
          <w:tab w:val="clear" w:pos="1440"/>
          <w:tab w:val="num" w:pos="567"/>
        </w:tabs>
        <w:ind w:left="567" w:hanging="851"/>
        <w:rPr>
          <w:rFonts w:asciiTheme="minorHAnsi" w:hAnsiTheme="minorHAnsi" w:cstheme="minorHAnsi"/>
          <w:sz w:val="22"/>
        </w:rPr>
      </w:pPr>
      <w:r w:rsidRPr="004A490E">
        <w:rPr>
          <w:rFonts w:asciiTheme="minorHAnsi" w:eastAsia="Times New Roman" w:hAnsiTheme="minorHAnsi" w:cstheme="minorHAnsi"/>
          <w:bCs/>
          <w:color w:val="000000"/>
          <w:sz w:val="22"/>
          <w:lang w:eastAsia="en-GB"/>
        </w:rPr>
        <w:t>Personal devices are only to be used by staff when on a designated break away from the pupils. At all other times, personal devices are to be switched off.</w:t>
      </w:r>
    </w:p>
    <w:p w14:paraId="1A5C22FC" w14:textId="77777777" w:rsidR="00D6748C" w:rsidRPr="004A490E" w:rsidRDefault="00D6748C" w:rsidP="000B003A">
      <w:pPr>
        <w:pStyle w:val="HeadingLevel3"/>
        <w:tabs>
          <w:tab w:val="clear" w:pos="1440"/>
          <w:tab w:val="num" w:pos="567"/>
        </w:tabs>
        <w:ind w:left="567" w:hanging="851"/>
        <w:rPr>
          <w:rFonts w:asciiTheme="minorHAnsi" w:hAnsiTheme="minorHAnsi" w:cstheme="minorHAnsi"/>
          <w:sz w:val="22"/>
        </w:rPr>
      </w:pPr>
      <w:r w:rsidRPr="004A490E">
        <w:rPr>
          <w:rFonts w:asciiTheme="minorHAnsi" w:eastAsia="Times New Roman" w:hAnsiTheme="minorHAnsi" w:cstheme="minorHAnsi"/>
          <w:bCs/>
          <w:color w:val="000000"/>
          <w:sz w:val="22"/>
          <w:lang w:eastAsia="en-GB"/>
        </w:rPr>
        <w:t>Academy devices are only to be used by staff for work purposes. Photographs and videos of the pupils are only to be taken on school devices.</w:t>
      </w:r>
    </w:p>
    <w:p w14:paraId="6776E3A7" w14:textId="168F2A2E" w:rsidR="00764665" w:rsidRPr="004A490E" w:rsidRDefault="00D6748C" w:rsidP="000B003A">
      <w:pPr>
        <w:pStyle w:val="HeadingLevel3"/>
        <w:tabs>
          <w:tab w:val="num" w:pos="567"/>
        </w:tabs>
        <w:ind w:hanging="1724"/>
        <w:rPr>
          <w:rFonts w:asciiTheme="minorHAnsi" w:hAnsiTheme="minorHAnsi" w:cstheme="minorHAnsi"/>
          <w:sz w:val="22"/>
        </w:rPr>
      </w:pPr>
      <w:r w:rsidRPr="004A490E">
        <w:rPr>
          <w:rFonts w:asciiTheme="minorHAnsi" w:eastAsia="Times New Roman" w:hAnsiTheme="minorHAnsi" w:cstheme="minorHAnsi"/>
          <w:bCs/>
          <w:color w:val="000000"/>
          <w:sz w:val="22"/>
          <w:lang w:eastAsia="en-GB"/>
        </w:rPr>
        <w:t>Images of the pupils will only be used in accordance with our Data Protection Policy.</w:t>
      </w:r>
    </w:p>
    <w:p w14:paraId="08D12CC2" w14:textId="77777777" w:rsidR="00764665" w:rsidRPr="0001572E" w:rsidRDefault="00764665" w:rsidP="000B003A">
      <w:pPr>
        <w:pStyle w:val="HeadingLevel2"/>
        <w:numPr>
          <w:ilvl w:val="0"/>
          <w:numId w:val="0"/>
        </w:numPr>
        <w:ind w:left="567" w:hanging="1724"/>
        <w:rPr>
          <w:rFonts w:asciiTheme="minorHAnsi" w:hAnsiTheme="minorHAnsi" w:cstheme="minorHAnsi"/>
          <w:sz w:val="22"/>
        </w:rPr>
      </w:pPr>
    </w:p>
    <w:p w14:paraId="4A382ED5" w14:textId="3ECA52B8" w:rsidR="00566344" w:rsidRDefault="00764665" w:rsidP="00764665">
      <w:pPr>
        <w:pStyle w:val="HeadingLevel1"/>
        <w:tabs>
          <w:tab w:val="clear" w:pos="720"/>
          <w:tab w:val="num" w:pos="567"/>
        </w:tabs>
        <w:ind w:left="567" w:hanging="851"/>
        <w:rPr>
          <w:rFonts w:ascii="AUdimat" w:hAnsi="AUdimat" w:cstheme="minorHAnsi"/>
          <w:b w:val="0"/>
          <w:bCs/>
          <w:color w:val="00B0F0"/>
          <w:sz w:val="44"/>
          <w:szCs w:val="44"/>
          <w:lang w:eastAsia="en-GB"/>
        </w:rPr>
      </w:pPr>
      <w:r>
        <w:rPr>
          <w:rFonts w:ascii="AUdimat" w:hAnsi="AUdimat" w:cstheme="minorHAnsi"/>
          <w:b w:val="0"/>
          <w:bCs/>
          <w:color w:val="00B0F0"/>
          <w:sz w:val="44"/>
          <w:szCs w:val="44"/>
          <w:lang w:eastAsia="en-GB"/>
        </w:rPr>
        <w:t xml:space="preserve">|   </w:t>
      </w:r>
      <w:r w:rsidR="00566344" w:rsidRPr="0001572E">
        <w:rPr>
          <w:rFonts w:ascii="AUdimat" w:hAnsi="AUdimat" w:cstheme="minorHAnsi"/>
          <w:b w:val="0"/>
          <w:bCs/>
          <w:color w:val="00B0F0"/>
          <w:sz w:val="44"/>
          <w:szCs w:val="44"/>
          <w:lang w:eastAsia="en-GB"/>
        </w:rPr>
        <w:t xml:space="preserve">Domestic </w:t>
      </w:r>
      <w:r>
        <w:rPr>
          <w:rFonts w:ascii="AUdimat" w:hAnsi="AUdimat" w:cstheme="minorHAnsi"/>
          <w:b w:val="0"/>
          <w:bCs/>
          <w:color w:val="00B0F0"/>
          <w:sz w:val="44"/>
          <w:szCs w:val="44"/>
          <w:lang w:eastAsia="en-GB"/>
        </w:rPr>
        <w:t>A</w:t>
      </w:r>
      <w:r w:rsidR="00D61A3A" w:rsidRPr="0001572E">
        <w:rPr>
          <w:rFonts w:ascii="AUdimat" w:hAnsi="AUdimat" w:cstheme="minorHAnsi"/>
          <w:b w:val="0"/>
          <w:bCs/>
          <w:color w:val="00B0F0"/>
          <w:sz w:val="44"/>
          <w:szCs w:val="44"/>
          <w:lang w:eastAsia="en-GB"/>
        </w:rPr>
        <w:t>buse</w:t>
      </w:r>
    </w:p>
    <w:p w14:paraId="39640FAC" w14:textId="77777777" w:rsidR="00764665" w:rsidRPr="00764665" w:rsidRDefault="00764665" w:rsidP="0001572E">
      <w:pPr>
        <w:pStyle w:val="BodyText1"/>
        <w:ind w:left="0"/>
        <w:rPr>
          <w:lang w:eastAsia="en-GB"/>
        </w:rPr>
      </w:pPr>
    </w:p>
    <w:p w14:paraId="686989E7" w14:textId="77777777" w:rsidR="00D61A3A" w:rsidRPr="0001572E" w:rsidRDefault="00D61A3A"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The Domestic Abuse Act 2021 introduces a legal definition of domestic abuse and recognises the impact of domestic abuse on children if they see, hear or experience the effects of abuse. </w:t>
      </w:r>
    </w:p>
    <w:p w14:paraId="33DC4BAB" w14:textId="77777777" w:rsidR="00566344" w:rsidRPr="0001572E" w:rsidRDefault="00566344"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Domestic </w:t>
      </w:r>
      <w:r w:rsidR="00D61A3A" w:rsidRPr="0001572E">
        <w:rPr>
          <w:rFonts w:asciiTheme="minorHAnsi" w:hAnsiTheme="minorHAnsi" w:cstheme="minorHAnsi"/>
          <w:sz w:val="22"/>
          <w:lang w:eastAsia="en-GB"/>
        </w:rPr>
        <w:t xml:space="preserve">abuse </w:t>
      </w:r>
      <w:r w:rsidRPr="0001572E">
        <w:rPr>
          <w:rFonts w:asciiTheme="minorHAnsi" w:hAnsiTheme="minorHAnsi" w:cstheme="minorHAnsi"/>
          <w:sz w:val="22"/>
          <w:lang w:eastAsia="en-GB"/>
        </w:rPr>
        <w:t xml:space="preserve">is any incident or pattern of incidents of controlling, coercive, threatening behaviour, violence or abuse, between those aged 16 or over who are, or have been, </w:t>
      </w:r>
      <w:r w:rsidR="00A3756F" w:rsidRPr="0001572E">
        <w:rPr>
          <w:rFonts w:asciiTheme="minorHAnsi" w:hAnsiTheme="minorHAnsi" w:cstheme="minorHAnsi"/>
          <w:sz w:val="22"/>
          <w:lang w:eastAsia="en-GB"/>
        </w:rPr>
        <w:t>intimate</w:t>
      </w:r>
      <w:r w:rsidRPr="0001572E">
        <w:rPr>
          <w:rFonts w:asciiTheme="minorHAnsi" w:hAnsiTheme="minorHAnsi" w:cstheme="minorHAnsi"/>
          <w:sz w:val="22"/>
          <w:lang w:eastAsia="en-GB"/>
        </w:rPr>
        <w:t xml:space="preserve"> partners or family members regardless of gender or sexuality. </w:t>
      </w:r>
      <w:r w:rsidR="00D61A3A" w:rsidRPr="0001572E">
        <w:rPr>
          <w:rFonts w:asciiTheme="minorHAnsi" w:hAnsiTheme="minorHAnsi" w:cstheme="minorHAnsi"/>
          <w:color w:val="000000" w:themeColor="text1"/>
          <w:sz w:val="22"/>
        </w:rPr>
        <w:t xml:space="preserve">It includes people who have been or are married, are or have been civil partners, have agreed to marry one another or each have or have had a parental relationship in relation to the same child. </w:t>
      </w:r>
      <w:r w:rsidRPr="0001572E">
        <w:rPr>
          <w:rFonts w:asciiTheme="minorHAnsi" w:hAnsiTheme="minorHAnsi" w:cstheme="minorHAnsi"/>
          <w:sz w:val="22"/>
          <w:lang w:eastAsia="en-GB"/>
        </w:rPr>
        <w:t>It can include psychological, physical, sexual, financial and emotional abuse.</w:t>
      </w:r>
    </w:p>
    <w:p w14:paraId="254FB66A" w14:textId="77777777" w:rsidR="006A4976" w:rsidRPr="0001572E" w:rsidRDefault="00D61A3A"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rPr>
        <w:t>Anyone can be a victim of domestic abuse, regardless of sexual identity, age, ethnicity, socioeconomic status, sexuality or background and domestic abuse can take place inside or outside of the home.</w:t>
      </w:r>
      <w:r w:rsidR="004C5DBB" w:rsidRPr="0001572E">
        <w:rPr>
          <w:rFonts w:asciiTheme="minorHAnsi" w:hAnsiTheme="minorHAnsi" w:cstheme="minorHAnsi"/>
          <w:sz w:val="22"/>
        </w:rPr>
        <w:t xml:space="preserve"> This means children can also be victims of domestic abuse.</w:t>
      </w:r>
    </w:p>
    <w:p w14:paraId="7E15CB6F" w14:textId="77777777" w:rsidR="006A4976" w:rsidRPr="0001572E" w:rsidRDefault="00566344" w:rsidP="0001572E">
      <w:pPr>
        <w:pStyle w:val="HeadingLevel2"/>
        <w:tabs>
          <w:tab w:val="clear" w:pos="720"/>
          <w:tab w:val="num" w:pos="567"/>
        </w:tabs>
        <w:ind w:left="567" w:hanging="851"/>
        <w:rPr>
          <w:rFonts w:asciiTheme="minorHAnsi" w:hAnsiTheme="minorHAnsi" w:cstheme="minorHAnsi"/>
          <w:color w:val="000000"/>
          <w:sz w:val="22"/>
        </w:rPr>
      </w:pPr>
      <w:r w:rsidRPr="0001572E">
        <w:rPr>
          <w:rFonts w:asciiTheme="minorHAnsi" w:hAnsiTheme="minorHAnsi" w:cstheme="minorHAnsi"/>
          <w:sz w:val="22"/>
          <w:lang w:eastAsia="en-GB"/>
        </w:rPr>
        <w:t>Children can witness and be adversely affected by domestic violence</w:t>
      </w:r>
      <w:r w:rsidR="00D61A3A" w:rsidRPr="0001572E">
        <w:rPr>
          <w:rFonts w:asciiTheme="minorHAnsi" w:hAnsiTheme="minorHAnsi" w:cstheme="minorHAnsi"/>
          <w:sz w:val="22"/>
          <w:lang w:eastAsia="en-GB"/>
        </w:rPr>
        <w:t xml:space="preserve"> in their home life. Experiencing domestic abuse</w:t>
      </w:r>
      <w:r w:rsidRPr="0001572E">
        <w:rPr>
          <w:rFonts w:asciiTheme="minorHAnsi" w:hAnsiTheme="minorHAnsi" w:cstheme="minorHAnsi"/>
          <w:sz w:val="22"/>
          <w:lang w:eastAsia="en-GB"/>
        </w:rPr>
        <w:t xml:space="preserve"> and exposure to it can have </w:t>
      </w:r>
      <w:r w:rsidR="006A4976" w:rsidRPr="0001572E">
        <w:rPr>
          <w:rFonts w:asciiTheme="minorHAnsi" w:hAnsiTheme="minorHAnsi" w:cstheme="minorHAnsi"/>
          <w:sz w:val="22"/>
        </w:rPr>
        <w:t>a serious emotional and psychological impact on children, and in some cases, a child may blame themselves for the abuse or may have had to leave the family home as a result.</w:t>
      </w:r>
      <w:r w:rsidR="004C5DBB" w:rsidRPr="0001572E">
        <w:rPr>
          <w:rFonts w:asciiTheme="minorHAnsi" w:hAnsiTheme="minorHAnsi" w:cstheme="minorHAnsi"/>
          <w:sz w:val="22"/>
        </w:rPr>
        <w:t xml:space="preserve"> All of which can have a detrimental and long</w:t>
      </w:r>
      <w:r w:rsidR="001B1CD3" w:rsidRPr="0001572E">
        <w:rPr>
          <w:rFonts w:asciiTheme="minorHAnsi" w:hAnsiTheme="minorHAnsi" w:cstheme="minorHAnsi"/>
          <w:sz w:val="22"/>
        </w:rPr>
        <w:t>-</w:t>
      </w:r>
      <w:r w:rsidR="004C5DBB" w:rsidRPr="0001572E">
        <w:rPr>
          <w:rFonts w:asciiTheme="minorHAnsi" w:hAnsiTheme="minorHAnsi" w:cstheme="minorHAnsi"/>
          <w:sz w:val="22"/>
        </w:rPr>
        <w:t>term impact on their health, well-being, development, and ability to learn.</w:t>
      </w:r>
    </w:p>
    <w:p w14:paraId="252A53BE" w14:textId="72D4321C" w:rsidR="008725E1" w:rsidRPr="0001572E" w:rsidRDefault="008725E1"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Where police have been called to a domestic violence incident where children are in the household and experienced that incident, the police will inform the DSL.</w:t>
      </w:r>
      <w:r w:rsidR="009A39C4" w:rsidRPr="0001572E">
        <w:rPr>
          <w:rFonts w:asciiTheme="minorHAnsi" w:hAnsiTheme="minorHAnsi" w:cstheme="minorHAnsi"/>
          <w:sz w:val="22"/>
          <w:lang w:eastAsia="en-GB"/>
        </w:rPr>
        <w:t xml:space="preserve"> </w:t>
      </w:r>
      <w:r w:rsidRPr="0001572E">
        <w:rPr>
          <w:rFonts w:asciiTheme="minorHAnsi" w:hAnsiTheme="minorHAnsi" w:cstheme="minorHAnsi"/>
          <w:sz w:val="22"/>
          <w:lang w:eastAsia="en-GB"/>
        </w:rPr>
        <w:t xml:space="preserve">This ensures that the </w:t>
      </w:r>
      <w:r w:rsidR="00C32DD1">
        <w:rPr>
          <w:rFonts w:asciiTheme="minorHAnsi" w:hAnsiTheme="minorHAnsi" w:cstheme="minorHAnsi"/>
          <w:sz w:val="22"/>
          <w:lang w:eastAsia="en-GB"/>
        </w:rPr>
        <w:t>academy</w:t>
      </w:r>
      <w:r w:rsidR="00C32DD1" w:rsidRPr="0001572E">
        <w:rPr>
          <w:rFonts w:asciiTheme="minorHAnsi" w:hAnsiTheme="minorHAnsi" w:cstheme="minorHAnsi"/>
          <w:sz w:val="22"/>
          <w:lang w:eastAsia="en-GB"/>
        </w:rPr>
        <w:t xml:space="preserve"> </w:t>
      </w:r>
      <w:r w:rsidRPr="0001572E">
        <w:rPr>
          <w:rFonts w:asciiTheme="minorHAnsi" w:hAnsiTheme="minorHAnsi" w:cstheme="minorHAnsi"/>
          <w:sz w:val="22"/>
          <w:lang w:eastAsia="en-GB"/>
        </w:rPr>
        <w:t>has up to date safeguarding information about the child.</w:t>
      </w:r>
    </w:p>
    <w:p w14:paraId="5148903D" w14:textId="3D3A1F19" w:rsidR="00764665" w:rsidRPr="003D3434" w:rsidRDefault="008725E1"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All staff are aware of the impact domestic violence can have on a child</w:t>
      </w:r>
      <w:r w:rsidR="001B1CD3" w:rsidRPr="0001572E">
        <w:rPr>
          <w:rFonts w:asciiTheme="minorHAnsi" w:hAnsiTheme="minorHAnsi" w:cstheme="minorHAnsi"/>
          <w:sz w:val="22"/>
          <w:lang w:eastAsia="en-GB"/>
        </w:rPr>
        <w:t xml:space="preserve"> and that a child who witnesses domestic abuse is also considered to be a victim</w:t>
      </w:r>
      <w:r w:rsidRPr="0001572E">
        <w:rPr>
          <w:rFonts w:asciiTheme="minorHAnsi" w:hAnsiTheme="minorHAnsi" w:cstheme="minorHAnsi"/>
          <w:sz w:val="22"/>
          <w:lang w:eastAsia="en-GB"/>
        </w:rPr>
        <w:t xml:space="preserve">. If any of our staff are concerned </w:t>
      </w:r>
      <w:r w:rsidRPr="0001572E">
        <w:rPr>
          <w:rFonts w:asciiTheme="minorHAnsi" w:hAnsiTheme="minorHAnsi" w:cstheme="minorHAnsi"/>
          <w:sz w:val="22"/>
          <w:lang w:eastAsia="en-GB"/>
        </w:rPr>
        <w:lastRenderedPageBreak/>
        <w:t>that a child has witnessed domestic abuse, they will report their concerns immediately to the DSL</w:t>
      </w:r>
      <w:r w:rsidR="00F245FA" w:rsidRPr="0001572E">
        <w:rPr>
          <w:rFonts w:asciiTheme="minorHAnsi" w:hAnsiTheme="minorHAnsi" w:cstheme="minorHAnsi"/>
          <w:sz w:val="22"/>
          <w:lang w:eastAsia="en-GB"/>
        </w:rPr>
        <w:t xml:space="preserve"> and record them in writing</w:t>
      </w:r>
      <w:r w:rsidRPr="0001572E">
        <w:rPr>
          <w:rFonts w:asciiTheme="minorHAnsi" w:hAnsiTheme="minorHAnsi" w:cstheme="minorHAnsi"/>
          <w:sz w:val="22"/>
          <w:lang w:eastAsia="en-GB"/>
        </w:rPr>
        <w:t>.</w:t>
      </w:r>
    </w:p>
    <w:p w14:paraId="3089B46E" w14:textId="77777777" w:rsidR="00764665" w:rsidRDefault="00764665">
      <w:pPr>
        <w:pStyle w:val="HeadingLevel2"/>
        <w:numPr>
          <w:ilvl w:val="0"/>
          <w:numId w:val="0"/>
        </w:numPr>
        <w:ind w:left="567"/>
        <w:rPr>
          <w:rFonts w:asciiTheme="minorHAnsi" w:hAnsiTheme="minorHAnsi" w:cstheme="minorHAnsi"/>
          <w:sz w:val="22"/>
          <w:lang w:eastAsia="en-GB"/>
        </w:rPr>
      </w:pPr>
    </w:p>
    <w:p w14:paraId="27DEB3CF" w14:textId="77777777" w:rsidR="003D3434" w:rsidRPr="0001572E" w:rsidRDefault="003D3434" w:rsidP="0001572E">
      <w:pPr>
        <w:pStyle w:val="HeadingLevel2"/>
        <w:numPr>
          <w:ilvl w:val="0"/>
          <w:numId w:val="0"/>
        </w:numPr>
        <w:ind w:left="567"/>
        <w:rPr>
          <w:rFonts w:asciiTheme="minorHAnsi" w:hAnsiTheme="minorHAnsi" w:cstheme="minorHAnsi"/>
          <w:sz w:val="22"/>
          <w:lang w:eastAsia="en-GB"/>
        </w:rPr>
      </w:pPr>
    </w:p>
    <w:p w14:paraId="723B8EDB" w14:textId="52D031F6" w:rsidR="002732A4" w:rsidRDefault="00764665" w:rsidP="00764665">
      <w:pPr>
        <w:pStyle w:val="HeadingLevel1"/>
        <w:tabs>
          <w:tab w:val="clear" w:pos="720"/>
          <w:tab w:val="num" w:pos="567"/>
        </w:tabs>
        <w:ind w:left="567" w:hanging="851"/>
        <w:rPr>
          <w:rFonts w:ascii="AUdimat" w:hAnsi="AUdimat" w:cstheme="minorHAnsi"/>
          <w:b w:val="0"/>
          <w:bCs/>
          <w:color w:val="00B0F0"/>
          <w:sz w:val="44"/>
          <w:szCs w:val="44"/>
        </w:rPr>
      </w:pPr>
      <w:bookmarkStart w:id="15" w:name="_Toc478551670"/>
      <w:bookmarkStart w:id="16" w:name="_Toc295993828"/>
      <w:bookmarkEnd w:id="14"/>
      <w:r>
        <w:rPr>
          <w:rFonts w:ascii="AUdimat" w:hAnsi="AUdimat" w:cstheme="minorHAnsi"/>
          <w:b w:val="0"/>
          <w:bCs/>
          <w:color w:val="00B0F0"/>
          <w:sz w:val="44"/>
          <w:szCs w:val="44"/>
        </w:rPr>
        <w:t xml:space="preserve">|   </w:t>
      </w:r>
      <w:r w:rsidR="002732A4" w:rsidRPr="0001572E">
        <w:rPr>
          <w:rFonts w:ascii="AUdimat" w:hAnsi="AUdimat" w:cstheme="minorHAnsi"/>
          <w:b w:val="0"/>
          <w:bCs/>
          <w:color w:val="00B0F0"/>
          <w:sz w:val="44"/>
          <w:szCs w:val="44"/>
        </w:rPr>
        <w:t xml:space="preserve">Honour-Based </w:t>
      </w:r>
      <w:bookmarkEnd w:id="15"/>
      <w:r w:rsidR="00D61A3A" w:rsidRPr="0001572E">
        <w:rPr>
          <w:rFonts w:ascii="AUdimat" w:hAnsi="AUdimat" w:cstheme="minorHAnsi"/>
          <w:b w:val="0"/>
          <w:bCs/>
          <w:color w:val="00B0F0"/>
          <w:sz w:val="44"/>
          <w:szCs w:val="44"/>
        </w:rPr>
        <w:t>a</w:t>
      </w:r>
      <w:r w:rsidR="008725E1" w:rsidRPr="0001572E">
        <w:rPr>
          <w:rFonts w:ascii="AUdimat" w:hAnsi="AUdimat" w:cstheme="minorHAnsi"/>
          <w:b w:val="0"/>
          <w:bCs/>
          <w:color w:val="00B0F0"/>
          <w:sz w:val="44"/>
          <w:szCs w:val="44"/>
        </w:rPr>
        <w:t>buse</w:t>
      </w:r>
    </w:p>
    <w:p w14:paraId="0FAA7417" w14:textId="77777777" w:rsidR="00764665" w:rsidRPr="0001572E" w:rsidRDefault="00764665" w:rsidP="0001572E">
      <w:pPr>
        <w:pStyle w:val="BodyText1"/>
        <w:rPr>
          <w:rFonts w:ascii="AUdimat" w:hAnsi="AUdimat"/>
        </w:rPr>
      </w:pPr>
    </w:p>
    <w:p w14:paraId="71E45FD1" w14:textId="77777777" w:rsidR="00025131" w:rsidRPr="0001572E" w:rsidRDefault="00025131"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So-called ‘honour-based’ </w:t>
      </w:r>
      <w:r w:rsidR="008725E1" w:rsidRPr="0001572E">
        <w:rPr>
          <w:rFonts w:asciiTheme="minorHAnsi" w:hAnsiTheme="minorHAnsi" w:cstheme="minorHAnsi"/>
          <w:sz w:val="22"/>
          <w:lang w:eastAsia="en-GB"/>
        </w:rPr>
        <w:t xml:space="preserve">abuse </w:t>
      </w:r>
      <w:r w:rsidRPr="0001572E">
        <w:rPr>
          <w:rFonts w:asciiTheme="minorHAnsi" w:hAnsiTheme="minorHAnsi" w:cstheme="minorHAnsi"/>
          <w:sz w:val="22"/>
          <w:lang w:eastAsia="en-GB"/>
        </w:rPr>
        <w:t>(HB</w:t>
      </w:r>
      <w:r w:rsidR="008725E1" w:rsidRPr="0001572E">
        <w:rPr>
          <w:rFonts w:asciiTheme="minorHAnsi" w:hAnsiTheme="minorHAnsi" w:cstheme="minorHAnsi"/>
          <w:sz w:val="22"/>
          <w:lang w:eastAsia="en-GB"/>
        </w:rPr>
        <w:t>A</w:t>
      </w:r>
      <w:r w:rsidRPr="0001572E">
        <w:rPr>
          <w:rFonts w:asciiTheme="minorHAnsi" w:hAnsiTheme="minorHAnsi" w:cstheme="minorHAnsi"/>
          <w:sz w:val="22"/>
          <w:lang w:eastAsia="en-GB"/>
        </w:rPr>
        <w:t xml:space="preserve">) encompasses </w:t>
      </w:r>
      <w:r w:rsidR="00285E84" w:rsidRPr="0001572E">
        <w:rPr>
          <w:rFonts w:asciiTheme="minorHAnsi" w:hAnsiTheme="minorHAnsi" w:cstheme="minorHAnsi"/>
          <w:sz w:val="22"/>
          <w:lang w:eastAsia="en-GB"/>
        </w:rPr>
        <w:t xml:space="preserve">actions taken </w:t>
      </w:r>
      <w:r w:rsidRPr="0001572E">
        <w:rPr>
          <w:rFonts w:asciiTheme="minorHAnsi" w:hAnsiTheme="minorHAnsi" w:cstheme="minorHAnsi"/>
          <w:sz w:val="22"/>
          <w:lang w:eastAsia="en-GB"/>
        </w:rPr>
        <w:t xml:space="preserve">to protect or defend the honour of the family and/or the community, including female genital mutilation (FGM), forced marriage and practices such as breast ironing. </w:t>
      </w:r>
    </w:p>
    <w:p w14:paraId="613CC34B" w14:textId="77777777" w:rsidR="006A4976" w:rsidRPr="0001572E" w:rsidRDefault="00285E84"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Abuse committed in the context of preserving “honour” often involves a wider network of family or community pressure and can include multiple perpetrators. Our staff are aware of this dynamic and additional risk factors and we take them into consideration when deciding what safeguarding action to take. </w:t>
      </w:r>
    </w:p>
    <w:p w14:paraId="7CF0C32F" w14:textId="5E949D48" w:rsidR="00764665" w:rsidRPr="0001572E" w:rsidRDefault="00285E84"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If staff are concerned that a child may be at risk of HB</w:t>
      </w:r>
      <w:r w:rsidR="008725E1" w:rsidRPr="0001572E">
        <w:rPr>
          <w:rFonts w:asciiTheme="minorHAnsi" w:hAnsiTheme="minorHAnsi" w:cstheme="minorHAnsi"/>
          <w:sz w:val="22"/>
          <w:lang w:eastAsia="en-GB"/>
        </w:rPr>
        <w:t>A</w:t>
      </w:r>
      <w:r w:rsidRPr="0001572E">
        <w:rPr>
          <w:rFonts w:asciiTheme="minorHAnsi" w:hAnsiTheme="minorHAnsi" w:cstheme="minorHAnsi"/>
          <w:sz w:val="22"/>
          <w:lang w:eastAsia="en-GB"/>
        </w:rPr>
        <w:t xml:space="preserve"> or who has suffered from HB</w:t>
      </w:r>
      <w:r w:rsidR="008725E1" w:rsidRPr="0001572E">
        <w:rPr>
          <w:rFonts w:asciiTheme="minorHAnsi" w:hAnsiTheme="minorHAnsi" w:cstheme="minorHAnsi"/>
          <w:sz w:val="22"/>
          <w:lang w:eastAsia="en-GB"/>
        </w:rPr>
        <w:t>A</w:t>
      </w:r>
      <w:r w:rsidRPr="0001572E">
        <w:rPr>
          <w:rFonts w:asciiTheme="minorHAnsi" w:hAnsiTheme="minorHAnsi" w:cstheme="minorHAnsi"/>
          <w:sz w:val="22"/>
          <w:lang w:eastAsia="en-GB"/>
        </w:rPr>
        <w:t xml:space="preserve">, they should speak to the </w:t>
      </w:r>
      <w:r w:rsidR="001B1922">
        <w:rPr>
          <w:rFonts w:asciiTheme="minorHAnsi" w:hAnsiTheme="minorHAnsi" w:cstheme="minorHAnsi"/>
          <w:sz w:val="22"/>
          <w:lang w:eastAsia="en-GB"/>
        </w:rPr>
        <w:t>Designated Safeguarding Lead</w:t>
      </w:r>
      <w:r w:rsidR="00F245FA" w:rsidRPr="0001572E">
        <w:rPr>
          <w:rFonts w:asciiTheme="minorHAnsi" w:hAnsiTheme="minorHAnsi" w:cstheme="minorHAnsi"/>
          <w:sz w:val="22"/>
          <w:lang w:eastAsia="en-GB"/>
        </w:rPr>
        <w:t xml:space="preserve"> and record their concerns in writing</w:t>
      </w:r>
      <w:r w:rsidRPr="0001572E">
        <w:rPr>
          <w:rFonts w:asciiTheme="minorHAnsi" w:hAnsiTheme="minorHAnsi" w:cstheme="minorHAnsi"/>
          <w:sz w:val="22"/>
          <w:lang w:eastAsia="en-GB"/>
        </w:rPr>
        <w:t xml:space="preserve">. </w:t>
      </w:r>
    </w:p>
    <w:p w14:paraId="3B1CAEAD" w14:textId="77777777" w:rsidR="00025131" w:rsidRPr="0001572E" w:rsidRDefault="00025131" w:rsidP="0001572E">
      <w:pPr>
        <w:pStyle w:val="HeadingLevel2asheading"/>
        <w:ind w:left="567" w:hanging="851"/>
        <w:rPr>
          <w:rFonts w:asciiTheme="minorHAnsi" w:hAnsiTheme="minorHAnsi" w:cstheme="minorHAnsi"/>
        </w:rPr>
      </w:pPr>
      <w:r w:rsidRPr="0001572E">
        <w:rPr>
          <w:rFonts w:asciiTheme="minorHAnsi" w:hAnsiTheme="minorHAnsi" w:cstheme="minorHAnsi"/>
        </w:rPr>
        <w:t>Female Genital Mutilation</w:t>
      </w:r>
    </w:p>
    <w:p w14:paraId="566606E0" w14:textId="77777777" w:rsidR="00025131" w:rsidRPr="0001572E" w:rsidRDefault="00025131" w:rsidP="0001572E">
      <w:pPr>
        <w:pStyle w:val="HeadingLevel3"/>
        <w:numPr>
          <w:ilvl w:val="2"/>
          <w:numId w:val="38"/>
        </w:numPr>
        <w:tabs>
          <w:tab w:val="clear" w:pos="2160"/>
          <w:tab w:val="num" w:pos="851"/>
        </w:tabs>
        <w:ind w:left="851" w:hanging="284"/>
        <w:rPr>
          <w:rFonts w:asciiTheme="minorHAnsi" w:hAnsiTheme="minorHAnsi" w:cstheme="minorHAnsi"/>
          <w:sz w:val="22"/>
          <w:lang w:eastAsia="en-GB"/>
        </w:rPr>
      </w:pPr>
      <w:r w:rsidRPr="0001572E">
        <w:rPr>
          <w:rFonts w:asciiTheme="minorHAnsi" w:hAnsiTheme="minorHAnsi" w:cstheme="minorHAnsi"/>
          <w:sz w:val="22"/>
          <w:lang w:eastAsia="en-GB"/>
        </w:rPr>
        <w:t>FGM comprises all procedures involving partial or total removal of the external female genitalia or other injury to the female genital organs. It is illegal and a form of child abuse with long-lasting harmful consequences.</w:t>
      </w:r>
      <w:r w:rsidR="00305538" w:rsidRPr="0001572E">
        <w:rPr>
          <w:rFonts w:asciiTheme="minorHAnsi" w:hAnsiTheme="minorHAnsi" w:cstheme="minorHAnsi"/>
          <w:sz w:val="22"/>
          <w:lang w:eastAsia="en-GB"/>
        </w:rPr>
        <w:t xml:space="preserve"> </w:t>
      </w:r>
    </w:p>
    <w:p w14:paraId="2322AC06" w14:textId="0B0583A4" w:rsidR="00A67742" w:rsidRDefault="00025131" w:rsidP="004F4E87">
      <w:pPr>
        <w:pStyle w:val="HeadingLevel3"/>
        <w:numPr>
          <w:ilvl w:val="2"/>
          <w:numId w:val="38"/>
        </w:numPr>
        <w:tabs>
          <w:tab w:val="clear" w:pos="2160"/>
          <w:tab w:val="num" w:pos="851"/>
        </w:tabs>
        <w:ind w:left="851" w:hanging="284"/>
        <w:rPr>
          <w:rFonts w:asciiTheme="minorHAnsi" w:hAnsiTheme="minorHAnsi" w:cstheme="minorHAnsi"/>
          <w:sz w:val="22"/>
          <w:lang w:eastAsia="en-GB"/>
        </w:rPr>
      </w:pPr>
      <w:r w:rsidRPr="0001572E">
        <w:rPr>
          <w:rFonts w:asciiTheme="minorHAnsi" w:hAnsiTheme="minorHAnsi" w:cstheme="minorHAnsi"/>
          <w:sz w:val="22"/>
        </w:rPr>
        <w:t>FGM is carried out on females of any age, from babies to teenagers to women.</w:t>
      </w:r>
      <w:r w:rsidR="00305538" w:rsidRPr="0001572E">
        <w:rPr>
          <w:rFonts w:asciiTheme="minorHAnsi" w:hAnsiTheme="minorHAnsi" w:cstheme="minorHAnsi"/>
          <w:sz w:val="22"/>
        </w:rPr>
        <w:t xml:space="preserve"> </w:t>
      </w:r>
      <w:r w:rsidRPr="0001572E">
        <w:rPr>
          <w:rFonts w:asciiTheme="minorHAnsi" w:hAnsiTheme="minorHAnsi" w:cstheme="minorHAnsi"/>
          <w:sz w:val="22"/>
        </w:rPr>
        <w:t>Our staff are trained to be aware of risk indicators, including concerns expressed by girls about going on a long holiday during the summer break.</w:t>
      </w:r>
      <w:r w:rsidR="00305538" w:rsidRPr="0001572E">
        <w:rPr>
          <w:rFonts w:asciiTheme="minorHAnsi" w:hAnsiTheme="minorHAnsi" w:cstheme="minorHAnsi"/>
          <w:sz w:val="22"/>
        </w:rPr>
        <w:t xml:space="preserve"> </w:t>
      </w:r>
      <w:r w:rsidR="00A67742" w:rsidRPr="0001572E">
        <w:rPr>
          <w:rFonts w:asciiTheme="minorHAnsi" w:hAnsiTheme="minorHAnsi" w:cstheme="minorHAnsi"/>
          <w:sz w:val="22"/>
          <w:lang w:eastAsia="en-GB"/>
        </w:rPr>
        <w:t xml:space="preserve">If staff are concerned that a child may be at risk of FGM or who has suffered FGM, they should speak to the </w:t>
      </w:r>
      <w:r w:rsidR="001B1922">
        <w:rPr>
          <w:rFonts w:asciiTheme="minorHAnsi" w:hAnsiTheme="minorHAnsi" w:cstheme="minorHAnsi"/>
          <w:sz w:val="22"/>
          <w:lang w:eastAsia="en-GB"/>
        </w:rPr>
        <w:t>Designated Safeguarding Lead</w:t>
      </w:r>
      <w:r w:rsidR="00F245FA" w:rsidRPr="0001572E">
        <w:rPr>
          <w:rFonts w:asciiTheme="minorHAnsi" w:hAnsiTheme="minorHAnsi" w:cstheme="minorHAnsi"/>
          <w:sz w:val="22"/>
          <w:lang w:eastAsia="en-GB"/>
        </w:rPr>
        <w:t xml:space="preserve"> and record their concerns in writing</w:t>
      </w:r>
      <w:r w:rsidR="00A67742" w:rsidRPr="0001572E">
        <w:rPr>
          <w:rFonts w:asciiTheme="minorHAnsi" w:hAnsiTheme="minorHAnsi" w:cstheme="minorHAnsi"/>
          <w:sz w:val="22"/>
          <w:lang w:eastAsia="en-GB"/>
        </w:rPr>
        <w:t>.</w:t>
      </w:r>
      <w:r w:rsidR="00305538" w:rsidRPr="0001572E">
        <w:rPr>
          <w:rFonts w:asciiTheme="minorHAnsi" w:hAnsiTheme="minorHAnsi" w:cstheme="minorHAnsi"/>
          <w:sz w:val="22"/>
          <w:lang w:eastAsia="en-GB"/>
        </w:rPr>
        <w:t xml:space="preserve"> </w:t>
      </w:r>
      <w:r w:rsidR="00A67742" w:rsidRPr="0001572E">
        <w:rPr>
          <w:rFonts w:asciiTheme="minorHAnsi" w:hAnsiTheme="minorHAnsi" w:cstheme="minorHAnsi"/>
          <w:sz w:val="22"/>
          <w:lang w:eastAsia="en-GB"/>
        </w:rPr>
        <w:t>Teachers are also under legal duty to report to the police where they discover that FGM has been carried out on a child under 18.</w:t>
      </w:r>
      <w:r w:rsidR="00305538" w:rsidRPr="0001572E">
        <w:rPr>
          <w:rFonts w:asciiTheme="minorHAnsi" w:hAnsiTheme="minorHAnsi" w:cstheme="minorHAnsi"/>
          <w:sz w:val="22"/>
          <w:lang w:eastAsia="en-GB"/>
        </w:rPr>
        <w:t xml:space="preserve"> </w:t>
      </w:r>
      <w:r w:rsidR="00A67742" w:rsidRPr="0001572E">
        <w:rPr>
          <w:rFonts w:asciiTheme="minorHAnsi" w:hAnsiTheme="minorHAnsi" w:cstheme="minorHAnsi"/>
          <w:sz w:val="22"/>
          <w:lang w:eastAsia="en-GB"/>
        </w:rPr>
        <w:t>In such circumstances, teachers will personal</w:t>
      </w:r>
      <w:r w:rsidR="00006DD8">
        <w:rPr>
          <w:rFonts w:asciiTheme="minorHAnsi" w:hAnsiTheme="minorHAnsi" w:cstheme="minorHAnsi"/>
          <w:sz w:val="22"/>
          <w:lang w:eastAsia="en-GB"/>
        </w:rPr>
        <w:t xml:space="preserve">ly </w:t>
      </w:r>
      <w:r w:rsidR="00A67742" w:rsidRPr="0001572E">
        <w:rPr>
          <w:rFonts w:asciiTheme="minorHAnsi" w:hAnsiTheme="minorHAnsi" w:cstheme="minorHAnsi"/>
          <w:sz w:val="22"/>
          <w:lang w:eastAsia="en-GB"/>
        </w:rPr>
        <w:t xml:space="preserve">report the matter to the police as well as informing the </w:t>
      </w:r>
      <w:r w:rsidR="001B1922">
        <w:rPr>
          <w:rFonts w:asciiTheme="minorHAnsi" w:hAnsiTheme="minorHAnsi" w:cstheme="minorHAnsi"/>
          <w:sz w:val="22"/>
          <w:lang w:eastAsia="en-GB"/>
        </w:rPr>
        <w:t>Designated Safeguarding Lead</w:t>
      </w:r>
      <w:r w:rsidR="00A67742" w:rsidRPr="0001572E">
        <w:rPr>
          <w:rFonts w:asciiTheme="minorHAnsi" w:hAnsiTheme="minorHAnsi" w:cstheme="minorHAnsi"/>
          <w:sz w:val="22"/>
          <w:lang w:eastAsia="en-GB"/>
        </w:rPr>
        <w:t>.</w:t>
      </w:r>
    </w:p>
    <w:p w14:paraId="43BB53C4" w14:textId="77777777" w:rsidR="004F4E87" w:rsidRPr="0001572E" w:rsidRDefault="004F4E87" w:rsidP="0001572E">
      <w:pPr>
        <w:pStyle w:val="HeadingLevel3"/>
        <w:numPr>
          <w:ilvl w:val="0"/>
          <w:numId w:val="0"/>
        </w:numPr>
        <w:ind w:left="851"/>
        <w:rPr>
          <w:rFonts w:asciiTheme="minorHAnsi" w:hAnsiTheme="minorHAnsi" w:cstheme="minorHAnsi"/>
          <w:sz w:val="22"/>
          <w:lang w:eastAsia="en-GB"/>
        </w:rPr>
      </w:pPr>
    </w:p>
    <w:p w14:paraId="042E2432" w14:textId="77777777" w:rsidR="00285E84" w:rsidRPr="0001572E" w:rsidRDefault="00285E84" w:rsidP="0001572E">
      <w:pPr>
        <w:pStyle w:val="HeadingLevel2asheading"/>
        <w:tabs>
          <w:tab w:val="clear" w:pos="720"/>
          <w:tab w:val="num" w:pos="567"/>
        </w:tabs>
        <w:ind w:left="567" w:hanging="851"/>
        <w:rPr>
          <w:rFonts w:asciiTheme="minorHAnsi" w:hAnsiTheme="minorHAnsi" w:cstheme="minorHAnsi"/>
        </w:rPr>
      </w:pPr>
      <w:r w:rsidRPr="0001572E">
        <w:rPr>
          <w:rFonts w:asciiTheme="minorHAnsi" w:hAnsiTheme="minorHAnsi" w:cstheme="minorHAnsi"/>
        </w:rPr>
        <w:t>Forced Marriage</w:t>
      </w:r>
    </w:p>
    <w:p w14:paraId="792F469C" w14:textId="77777777" w:rsidR="00285E84" w:rsidRPr="00A35A2E" w:rsidRDefault="00285E84" w:rsidP="0001572E">
      <w:pPr>
        <w:pStyle w:val="HeadingLevel3"/>
        <w:numPr>
          <w:ilvl w:val="2"/>
          <w:numId w:val="37"/>
        </w:numPr>
        <w:tabs>
          <w:tab w:val="clear" w:pos="2160"/>
          <w:tab w:val="num" w:pos="851"/>
        </w:tabs>
        <w:ind w:left="851" w:hanging="284"/>
        <w:rPr>
          <w:rFonts w:asciiTheme="minorHAnsi" w:hAnsiTheme="minorHAnsi" w:cstheme="minorHAnsi"/>
          <w:sz w:val="22"/>
        </w:rPr>
      </w:pPr>
      <w:r w:rsidRPr="0001572E">
        <w:rPr>
          <w:rFonts w:asciiTheme="minorHAnsi" w:hAnsiTheme="minorHAnsi" w:cstheme="minorHAnsi"/>
          <w:sz w:val="22"/>
          <w:lang w:eastAsia="en-GB"/>
        </w:rPr>
        <w:t xml:space="preserve">A forced marriage is one </w:t>
      </w:r>
      <w:proofErr w:type="gramStart"/>
      <w:r w:rsidRPr="0001572E">
        <w:rPr>
          <w:rFonts w:asciiTheme="minorHAnsi" w:hAnsiTheme="minorHAnsi" w:cstheme="minorHAnsi"/>
          <w:sz w:val="22"/>
          <w:lang w:eastAsia="en-GB"/>
        </w:rPr>
        <w:t>entered into</w:t>
      </w:r>
      <w:proofErr w:type="gramEnd"/>
      <w:r w:rsidRPr="0001572E">
        <w:rPr>
          <w:rFonts w:asciiTheme="minorHAnsi" w:hAnsiTheme="minorHAnsi" w:cstheme="minorHAnsi"/>
          <w:sz w:val="22"/>
          <w:lang w:eastAsia="en-GB"/>
        </w:rPr>
        <w:t xml:space="preserve"> without the full and free consent of one or both parties and where violence, threats or any other form of coercion is used to cause a person to </w:t>
      </w:r>
      <w:proofErr w:type="gramStart"/>
      <w:r w:rsidRPr="0001572E">
        <w:rPr>
          <w:rFonts w:asciiTheme="minorHAnsi" w:hAnsiTheme="minorHAnsi" w:cstheme="minorHAnsi"/>
          <w:sz w:val="22"/>
          <w:lang w:eastAsia="en-GB"/>
        </w:rPr>
        <w:t>enter into</w:t>
      </w:r>
      <w:proofErr w:type="gramEnd"/>
      <w:r w:rsidRPr="0001572E">
        <w:rPr>
          <w:rFonts w:asciiTheme="minorHAnsi" w:hAnsiTheme="minorHAnsi" w:cstheme="minorHAnsi"/>
          <w:sz w:val="22"/>
          <w:lang w:eastAsia="en-GB"/>
        </w:rPr>
        <w:t xml:space="preserve"> a marriage.</w:t>
      </w:r>
      <w:r w:rsidR="00305538" w:rsidRPr="0001572E">
        <w:rPr>
          <w:rFonts w:asciiTheme="minorHAnsi" w:hAnsiTheme="minorHAnsi" w:cstheme="minorHAnsi"/>
          <w:sz w:val="22"/>
          <w:lang w:eastAsia="en-GB"/>
        </w:rPr>
        <w:t xml:space="preserve"> </w:t>
      </w:r>
      <w:r w:rsidRPr="0001572E">
        <w:rPr>
          <w:rFonts w:asciiTheme="minorHAnsi" w:hAnsiTheme="minorHAnsi" w:cstheme="minorHAnsi"/>
          <w:sz w:val="22"/>
        </w:rPr>
        <w:t xml:space="preserve">Coercion may include </w:t>
      </w:r>
      <w:r w:rsidRPr="00A35A2E">
        <w:rPr>
          <w:rFonts w:asciiTheme="minorHAnsi" w:hAnsiTheme="minorHAnsi" w:cstheme="minorHAnsi"/>
          <w:sz w:val="22"/>
        </w:rPr>
        <w:t>physical, psychological, financial, sexual and emotional pressure or abuse.</w:t>
      </w:r>
      <w:r w:rsidR="00305538" w:rsidRPr="00A35A2E">
        <w:rPr>
          <w:rFonts w:asciiTheme="minorHAnsi" w:hAnsiTheme="minorHAnsi" w:cstheme="minorHAnsi"/>
          <w:sz w:val="22"/>
        </w:rPr>
        <w:t xml:space="preserve"> </w:t>
      </w:r>
      <w:r w:rsidRPr="00A35A2E">
        <w:rPr>
          <w:rFonts w:asciiTheme="minorHAnsi" w:hAnsiTheme="minorHAnsi" w:cstheme="minorHAnsi"/>
          <w:sz w:val="22"/>
        </w:rPr>
        <w:t>Forced marriage is illegal.</w:t>
      </w:r>
      <w:r w:rsidR="00305538" w:rsidRPr="00A35A2E">
        <w:rPr>
          <w:rFonts w:asciiTheme="minorHAnsi" w:hAnsiTheme="minorHAnsi" w:cstheme="minorHAnsi"/>
          <w:sz w:val="22"/>
        </w:rPr>
        <w:t xml:space="preserve"> </w:t>
      </w:r>
    </w:p>
    <w:p w14:paraId="5FB762DF" w14:textId="4D891FEA" w:rsidR="00162755" w:rsidRPr="00A35A2E" w:rsidRDefault="003B6143" w:rsidP="0001572E">
      <w:pPr>
        <w:pStyle w:val="HeadingLevel3"/>
        <w:numPr>
          <w:ilvl w:val="2"/>
          <w:numId w:val="37"/>
        </w:numPr>
        <w:tabs>
          <w:tab w:val="clear" w:pos="2160"/>
          <w:tab w:val="num" w:pos="851"/>
        </w:tabs>
        <w:ind w:left="851" w:hanging="284"/>
        <w:rPr>
          <w:rFonts w:asciiTheme="minorHAnsi" w:hAnsiTheme="minorHAnsi" w:cstheme="minorHAnsi"/>
          <w:sz w:val="22"/>
        </w:rPr>
      </w:pPr>
      <w:r w:rsidRPr="00A35A2E">
        <w:rPr>
          <w:rFonts w:asciiTheme="minorHAnsi" w:hAnsiTheme="minorHAnsi" w:cstheme="minorHAnsi"/>
          <w:sz w:val="22"/>
        </w:rPr>
        <w:t>Since February 2023 it has also been a crime to carry out any conduct whose purpose</w:t>
      </w:r>
      <w:r w:rsidR="00292BB9" w:rsidRPr="00A35A2E">
        <w:rPr>
          <w:rFonts w:asciiTheme="minorHAnsi" w:hAnsiTheme="minorHAnsi" w:cstheme="minorHAnsi"/>
          <w:sz w:val="22"/>
        </w:rPr>
        <w:t xml:space="preserve"> is to cause a child to marry </w:t>
      </w:r>
      <w:r w:rsidR="003800A8" w:rsidRPr="00A35A2E">
        <w:rPr>
          <w:rFonts w:asciiTheme="minorHAnsi" w:hAnsiTheme="minorHAnsi" w:cstheme="minorHAnsi"/>
          <w:sz w:val="22"/>
        </w:rPr>
        <w:t>b</w:t>
      </w:r>
      <w:r w:rsidR="00292BB9" w:rsidRPr="00A35A2E">
        <w:rPr>
          <w:rFonts w:asciiTheme="minorHAnsi" w:hAnsiTheme="minorHAnsi" w:cstheme="minorHAnsi"/>
          <w:sz w:val="22"/>
        </w:rPr>
        <w:t>efore their eighteenth birthday, even if violence</w:t>
      </w:r>
      <w:r w:rsidR="00A576D2" w:rsidRPr="00A35A2E">
        <w:rPr>
          <w:rFonts w:asciiTheme="minorHAnsi" w:hAnsiTheme="minorHAnsi" w:cstheme="minorHAnsi"/>
          <w:sz w:val="22"/>
        </w:rPr>
        <w:t>, threats or another form of coercion are not used. As with the existing forced marriage law, this applies to non-binding</w:t>
      </w:r>
      <w:r w:rsidR="003800A8" w:rsidRPr="00A35A2E">
        <w:rPr>
          <w:rFonts w:asciiTheme="minorHAnsi" w:hAnsiTheme="minorHAnsi" w:cstheme="minorHAnsi"/>
          <w:sz w:val="22"/>
        </w:rPr>
        <w:t>, unofficial “marriages” as well as legal marriages.</w:t>
      </w:r>
    </w:p>
    <w:p w14:paraId="25B4D492" w14:textId="77777777" w:rsidR="00285E84" w:rsidRPr="00A35A2E" w:rsidRDefault="00285E84" w:rsidP="0001572E">
      <w:pPr>
        <w:pStyle w:val="HeadingLevel3"/>
        <w:numPr>
          <w:ilvl w:val="2"/>
          <w:numId w:val="37"/>
        </w:numPr>
        <w:tabs>
          <w:tab w:val="clear" w:pos="2160"/>
          <w:tab w:val="num" w:pos="851"/>
        </w:tabs>
        <w:ind w:left="851" w:hanging="284"/>
        <w:rPr>
          <w:rFonts w:asciiTheme="minorHAnsi" w:hAnsiTheme="minorHAnsi" w:cstheme="minorHAnsi"/>
          <w:sz w:val="22"/>
        </w:rPr>
      </w:pPr>
      <w:r w:rsidRPr="00A35A2E">
        <w:rPr>
          <w:rFonts w:asciiTheme="minorHAnsi" w:hAnsiTheme="minorHAnsi" w:cstheme="minorHAnsi"/>
          <w:sz w:val="22"/>
        </w:rPr>
        <w:lastRenderedPageBreak/>
        <w:t>Our staff are trained to be aware of risk indicators, which may include being taken abroad and not being allowed to return to the UK.</w:t>
      </w:r>
    </w:p>
    <w:p w14:paraId="254BAF4C" w14:textId="77777777" w:rsidR="00285E84" w:rsidRPr="0001572E" w:rsidRDefault="00285E84" w:rsidP="0001572E">
      <w:pPr>
        <w:pStyle w:val="HeadingLevel3"/>
        <w:numPr>
          <w:ilvl w:val="2"/>
          <w:numId w:val="37"/>
        </w:numPr>
        <w:tabs>
          <w:tab w:val="clear" w:pos="2160"/>
          <w:tab w:val="num" w:pos="851"/>
        </w:tabs>
        <w:ind w:left="851" w:hanging="284"/>
        <w:rPr>
          <w:rFonts w:asciiTheme="minorHAnsi" w:hAnsiTheme="minorHAnsi" w:cstheme="minorHAnsi"/>
          <w:sz w:val="22"/>
        </w:rPr>
      </w:pPr>
      <w:r w:rsidRPr="00A35A2E">
        <w:rPr>
          <w:rFonts w:asciiTheme="minorHAnsi" w:hAnsiTheme="minorHAnsi" w:cstheme="minorHAnsi"/>
          <w:sz w:val="22"/>
        </w:rPr>
        <w:t>Forced marriage is not the same as arranged marriage</w:t>
      </w:r>
      <w:r w:rsidRPr="0001572E">
        <w:rPr>
          <w:rFonts w:asciiTheme="minorHAnsi" w:hAnsiTheme="minorHAnsi" w:cstheme="minorHAnsi"/>
          <w:sz w:val="22"/>
        </w:rPr>
        <w:t>, which is common in many cultures.</w:t>
      </w:r>
    </w:p>
    <w:p w14:paraId="6390AA4F" w14:textId="6D97D56F" w:rsidR="00944D35" w:rsidRPr="004C4692" w:rsidRDefault="00944D35" w:rsidP="004F4E87">
      <w:pPr>
        <w:pStyle w:val="HeadingLevel3"/>
        <w:numPr>
          <w:ilvl w:val="2"/>
          <w:numId w:val="37"/>
        </w:numPr>
        <w:tabs>
          <w:tab w:val="clear" w:pos="2160"/>
          <w:tab w:val="num" w:pos="851"/>
        </w:tabs>
        <w:ind w:left="851" w:hanging="284"/>
        <w:rPr>
          <w:rFonts w:asciiTheme="minorHAnsi" w:hAnsiTheme="minorHAnsi" w:cstheme="minorHAnsi"/>
          <w:sz w:val="22"/>
          <w:lang w:eastAsia="en-GB"/>
        </w:rPr>
      </w:pPr>
      <w:r w:rsidRPr="0001572E">
        <w:rPr>
          <w:rFonts w:asciiTheme="minorHAnsi" w:hAnsiTheme="minorHAnsi" w:cstheme="minorHAnsi"/>
          <w:sz w:val="22"/>
          <w:lang w:eastAsia="en-GB"/>
        </w:rPr>
        <w:t xml:space="preserve">If staff are concerned that a child may be at risk of forced marriage, they should speak to the </w:t>
      </w:r>
      <w:r w:rsidR="001B1922" w:rsidRPr="004C4692">
        <w:rPr>
          <w:rFonts w:asciiTheme="minorHAnsi" w:hAnsiTheme="minorHAnsi" w:cstheme="minorHAnsi"/>
          <w:sz w:val="22"/>
          <w:lang w:eastAsia="en-GB"/>
        </w:rPr>
        <w:t>Designated Safeguarding Lead</w:t>
      </w:r>
      <w:r w:rsidR="005457EA" w:rsidRPr="004C4692">
        <w:rPr>
          <w:rFonts w:asciiTheme="minorHAnsi" w:hAnsiTheme="minorHAnsi" w:cstheme="minorHAnsi"/>
          <w:sz w:val="22"/>
          <w:lang w:eastAsia="en-GB"/>
        </w:rPr>
        <w:t xml:space="preserve"> and record their concern in writing</w:t>
      </w:r>
      <w:r w:rsidRPr="004C4692">
        <w:rPr>
          <w:rFonts w:asciiTheme="minorHAnsi" w:hAnsiTheme="minorHAnsi" w:cstheme="minorHAnsi"/>
          <w:sz w:val="22"/>
          <w:lang w:eastAsia="en-GB"/>
        </w:rPr>
        <w:t xml:space="preserve">. </w:t>
      </w:r>
    </w:p>
    <w:p w14:paraId="6C054D30" w14:textId="77777777" w:rsidR="00805D2F" w:rsidRPr="004C4692" w:rsidRDefault="00805D2F" w:rsidP="00805D2F">
      <w:pPr>
        <w:pStyle w:val="HeadingLevel3"/>
        <w:numPr>
          <w:ilvl w:val="0"/>
          <w:numId w:val="0"/>
        </w:numPr>
        <w:ind w:left="851"/>
        <w:rPr>
          <w:rFonts w:asciiTheme="minorHAnsi" w:hAnsiTheme="minorHAnsi" w:cstheme="minorHAnsi"/>
          <w:sz w:val="22"/>
          <w:lang w:eastAsia="en-GB"/>
        </w:rPr>
      </w:pPr>
    </w:p>
    <w:p w14:paraId="3FE27F47" w14:textId="29629B2A" w:rsidR="002732A4" w:rsidRPr="004C4692" w:rsidRDefault="004F4E87" w:rsidP="004F4E87">
      <w:pPr>
        <w:pStyle w:val="HeadingLevel1"/>
        <w:tabs>
          <w:tab w:val="clear" w:pos="720"/>
          <w:tab w:val="num" w:pos="567"/>
        </w:tabs>
        <w:ind w:left="567" w:hanging="851"/>
        <w:rPr>
          <w:rFonts w:ascii="AUdimat" w:hAnsi="AUdimat" w:cstheme="minorHAnsi"/>
          <w:b w:val="0"/>
          <w:bCs/>
          <w:color w:val="00B0F0"/>
          <w:sz w:val="44"/>
          <w:szCs w:val="44"/>
        </w:rPr>
      </w:pPr>
      <w:bookmarkStart w:id="17" w:name="_Toc295993830"/>
      <w:bookmarkStart w:id="18" w:name="_Toc478551671"/>
      <w:bookmarkEnd w:id="16"/>
      <w:r w:rsidRPr="004C4692">
        <w:rPr>
          <w:rFonts w:ascii="AUdimat" w:hAnsi="AUdimat" w:cstheme="minorHAnsi"/>
          <w:b w:val="0"/>
          <w:bCs/>
          <w:color w:val="00B0F0"/>
          <w:sz w:val="44"/>
          <w:szCs w:val="44"/>
        </w:rPr>
        <w:t xml:space="preserve">|   </w:t>
      </w:r>
      <w:r w:rsidR="002732A4" w:rsidRPr="004C4692">
        <w:rPr>
          <w:rFonts w:ascii="AUdimat" w:hAnsi="AUdimat" w:cstheme="minorHAnsi"/>
          <w:b w:val="0"/>
          <w:bCs/>
          <w:color w:val="00B0F0"/>
          <w:sz w:val="44"/>
          <w:szCs w:val="44"/>
        </w:rPr>
        <w:t>Radicalisation and Extremism</w:t>
      </w:r>
      <w:bookmarkEnd w:id="17"/>
      <w:bookmarkEnd w:id="18"/>
    </w:p>
    <w:p w14:paraId="6C37E931" w14:textId="77777777" w:rsidR="004F4E87" w:rsidRPr="004C4692" w:rsidRDefault="004F4E87" w:rsidP="0001572E">
      <w:pPr>
        <w:pStyle w:val="BodyText1"/>
        <w:rPr>
          <w:rFonts w:ascii="AUdimat" w:hAnsi="AUdimat"/>
        </w:rPr>
      </w:pPr>
    </w:p>
    <w:p w14:paraId="6F3993D1" w14:textId="6CDF3A2C" w:rsidR="002732A4" w:rsidRPr="004C4692" w:rsidRDefault="00285E84"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Extremism</w:t>
      </w:r>
      <w:r w:rsidR="002732A4" w:rsidRPr="004C4692">
        <w:rPr>
          <w:rFonts w:asciiTheme="minorHAnsi" w:hAnsiTheme="minorHAnsi" w:cstheme="minorHAnsi"/>
          <w:sz w:val="22"/>
        </w:rPr>
        <w:t xml:space="preserve"> </w:t>
      </w:r>
      <w:r w:rsidRPr="004C4692">
        <w:rPr>
          <w:rFonts w:asciiTheme="minorHAnsi" w:hAnsiTheme="minorHAnsi" w:cstheme="minorHAnsi"/>
          <w:sz w:val="22"/>
        </w:rPr>
        <w:t xml:space="preserve">is defined as </w:t>
      </w:r>
      <w:r w:rsidR="002732A4" w:rsidRPr="004C4692">
        <w:rPr>
          <w:rFonts w:asciiTheme="minorHAnsi" w:hAnsiTheme="minorHAnsi" w:cstheme="minorHAnsi"/>
          <w:sz w:val="22"/>
        </w:rPr>
        <w:t>vocal or active opposition to fundamental British values, including democracy, the rule of law, individual liberty and mutual respect and tolerance of different faiths and beliefs.</w:t>
      </w:r>
      <w:r w:rsidR="00D11E6F" w:rsidRPr="004C4692">
        <w:rPr>
          <w:rFonts w:asciiTheme="minorHAnsi" w:hAnsiTheme="minorHAnsi" w:cstheme="minorHAnsi"/>
          <w:sz w:val="22"/>
        </w:rPr>
        <w:t xml:space="preserve"> Radicalisation refers to the process</w:t>
      </w:r>
      <w:r w:rsidR="003B08BD" w:rsidRPr="004C4692">
        <w:rPr>
          <w:rFonts w:asciiTheme="minorHAnsi" w:hAnsiTheme="minorHAnsi" w:cstheme="minorHAnsi"/>
          <w:sz w:val="22"/>
        </w:rPr>
        <w:t xml:space="preserve"> of legitimising support for, or use of terrorist violence</w:t>
      </w:r>
      <w:r w:rsidR="00D11E6F" w:rsidRPr="004C4692">
        <w:rPr>
          <w:rFonts w:asciiTheme="minorHAnsi" w:hAnsiTheme="minorHAnsi" w:cstheme="minorHAnsi"/>
          <w:sz w:val="22"/>
        </w:rPr>
        <w:t>.</w:t>
      </w:r>
    </w:p>
    <w:p w14:paraId="0EE8AEA4" w14:textId="2CB99333" w:rsidR="00285E84" w:rsidRPr="00A35A2E" w:rsidRDefault="00285E84" w:rsidP="0001572E">
      <w:pPr>
        <w:pStyle w:val="HeadingLevel2"/>
        <w:tabs>
          <w:tab w:val="clear" w:pos="720"/>
          <w:tab w:val="num" w:pos="567"/>
        </w:tabs>
        <w:ind w:left="567" w:hanging="851"/>
        <w:rPr>
          <w:rFonts w:asciiTheme="minorHAnsi" w:hAnsiTheme="minorHAnsi" w:cstheme="minorHAnsi"/>
          <w:sz w:val="22"/>
        </w:rPr>
      </w:pPr>
      <w:r w:rsidRPr="00A35A2E">
        <w:rPr>
          <w:rFonts w:asciiTheme="minorHAnsi" w:hAnsiTheme="minorHAnsi" w:cstheme="minorHAnsi"/>
          <w:sz w:val="22"/>
        </w:rPr>
        <w:t xml:space="preserve">Children are </w:t>
      </w:r>
      <w:r w:rsidR="00BE0089" w:rsidRPr="00A35A2E">
        <w:rPr>
          <w:rFonts w:asciiTheme="minorHAnsi" w:hAnsiTheme="minorHAnsi" w:cstheme="minorHAnsi"/>
          <w:sz w:val="22"/>
        </w:rPr>
        <w:t>suscepti</w:t>
      </w:r>
      <w:r w:rsidRPr="00A35A2E">
        <w:rPr>
          <w:rFonts w:asciiTheme="minorHAnsi" w:hAnsiTheme="minorHAnsi" w:cstheme="minorHAnsi"/>
          <w:sz w:val="22"/>
        </w:rPr>
        <w:t>ble to extremist ideology and r</w:t>
      </w:r>
      <w:r w:rsidR="002732A4" w:rsidRPr="00A35A2E">
        <w:rPr>
          <w:rFonts w:asciiTheme="minorHAnsi" w:hAnsiTheme="minorHAnsi" w:cstheme="minorHAnsi"/>
          <w:sz w:val="22"/>
        </w:rPr>
        <w:t>adicalis</w:t>
      </w:r>
      <w:r w:rsidRPr="00A35A2E">
        <w:rPr>
          <w:rFonts w:asciiTheme="minorHAnsi" w:hAnsiTheme="minorHAnsi" w:cstheme="minorHAnsi"/>
          <w:sz w:val="22"/>
        </w:rPr>
        <w:t>ation.</w:t>
      </w:r>
      <w:r w:rsidR="00944D35" w:rsidRPr="00A35A2E">
        <w:rPr>
          <w:rFonts w:asciiTheme="minorHAnsi" w:hAnsiTheme="minorHAnsi" w:cstheme="minorHAnsi"/>
          <w:sz w:val="22"/>
        </w:rPr>
        <w:t xml:space="preserve"> Whilst Islamic fundamentalism is the most widely publicised, extremism and radicalisation can occur in other cultures, religions and beliefs, including the far right and white supremacy. Our staff are trained to identify those at risk of being radicalised or drawn into extremism.</w:t>
      </w:r>
    </w:p>
    <w:p w14:paraId="0F808AD8" w14:textId="778B405B" w:rsidR="005457EA" w:rsidRPr="0001572E" w:rsidRDefault="005457EA" w:rsidP="0001572E">
      <w:pPr>
        <w:pStyle w:val="HeadingLevel2"/>
        <w:tabs>
          <w:tab w:val="clear" w:pos="720"/>
          <w:tab w:val="num" w:pos="567"/>
        </w:tabs>
        <w:ind w:left="567" w:hanging="851"/>
        <w:rPr>
          <w:rFonts w:asciiTheme="minorHAnsi" w:hAnsiTheme="minorHAnsi" w:cstheme="minorHAnsi"/>
          <w:sz w:val="22"/>
        </w:rPr>
      </w:pPr>
      <w:r w:rsidRPr="00A35A2E">
        <w:rPr>
          <w:rFonts w:asciiTheme="minorHAnsi" w:hAnsiTheme="minorHAnsi" w:cstheme="minorHAnsi"/>
          <w:sz w:val="22"/>
        </w:rPr>
        <w:t>Prevent Duty training shou</w:t>
      </w:r>
      <w:r w:rsidRPr="0001572E">
        <w:rPr>
          <w:rFonts w:asciiTheme="minorHAnsi" w:hAnsiTheme="minorHAnsi" w:cstheme="minorHAnsi"/>
          <w:sz w:val="22"/>
        </w:rPr>
        <w:t xml:space="preserve">ld be updated regularly and at least every two years in </w:t>
      </w:r>
      <w:proofErr w:type="gramStart"/>
      <w:r w:rsidR="008A58A7" w:rsidRPr="0001572E">
        <w:rPr>
          <w:rFonts w:asciiTheme="minorHAnsi" w:hAnsiTheme="minorHAnsi" w:cstheme="minorHAnsi"/>
          <w:sz w:val="22"/>
        </w:rPr>
        <w:t>all of</w:t>
      </w:r>
      <w:proofErr w:type="gramEnd"/>
      <w:r w:rsidR="008A58A7" w:rsidRPr="0001572E">
        <w:rPr>
          <w:rFonts w:asciiTheme="minorHAnsi" w:hAnsiTheme="minorHAnsi" w:cstheme="minorHAnsi"/>
          <w:sz w:val="22"/>
        </w:rPr>
        <w:t xml:space="preserve"> our</w:t>
      </w:r>
      <w:r w:rsidRPr="0001572E">
        <w:rPr>
          <w:rFonts w:asciiTheme="minorHAnsi" w:hAnsiTheme="minorHAnsi" w:cstheme="minorHAnsi"/>
          <w:sz w:val="22"/>
        </w:rPr>
        <w:t xml:space="preserve"> Academies.</w:t>
      </w:r>
      <w:r w:rsidR="00B00EE7">
        <w:rPr>
          <w:rFonts w:asciiTheme="minorHAnsi" w:hAnsiTheme="minorHAnsi" w:cstheme="minorHAnsi"/>
          <w:sz w:val="22"/>
        </w:rPr>
        <w:t xml:space="preserve"> More information about Prevent Duty can be found here: </w:t>
      </w:r>
      <w:hyperlink r:id="rId19" w:history="1">
        <w:r w:rsidR="00B00EE7" w:rsidRPr="00B00EE7">
          <w:rPr>
            <w:rStyle w:val="Hyperlink"/>
            <w:rFonts w:asciiTheme="minorHAnsi" w:hAnsiTheme="minorHAnsi" w:cstheme="minorHAnsi"/>
            <w:sz w:val="22"/>
          </w:rPr>
          <w:t>Prevent duty guidance: England and Wales (2023) - GOV.UK</w:t>
        </w:r>
      </w:hyperlink>
    </w:p>
    <w:p w14:paraId="515B3BF6" w14:textId="19603F99" w:rsidR="00944D35" w:rsidRPr="0001572E" w:rsidRDefault="00944D35" w:rsidP="004F4E87">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color w:val="000000" w:themeColor="text1"/>
          <w:sz w:val="22"/>
          <w:lang w:eastAsia="en-GB"/>
        </w:rPr>
        <w:t xml:space="preserve">If staff are concerned that a child may be at risk of radicalisation or being drawn into extremism, they should speak to the </w:t>
      </w:r>
      <w:r w:rsidR="001B1922">
        <w:rPr>
          <w:rFonts w:asciiTheme="minorHAnsi" w:hAnsiTheme="minorHAnsi" w:cstheme="minorHAnsi"/>
          <w:color w:val="000000" w:themeColor="text1"/>
          <w:sz w:val="22"/>
          <w:lang w:eastAsia="en-GB"/>
        </w:rPr>
        <w:t>Designated Safeguarding Lead</w:t>
      </w:r>
      <w:r w:rsidR="005457EA" w:rsidRPr="0001572E">
        <w:rPr>
          <w:rFonts w:asciiTheme="minorHAnsi" w:hAnsiTheme="minorHAnsi" w:cstheme="minorHAnsi"/>
          <w:color w:val="000000" w:themeColor="text1"/>
          <w:sz w:val="22"/>
          <w:lang w:eastAsia="en-GB"/>
        </w:rPr>
        <w:t xml:space="preserve"> and record their concern in writing</w:t>
      </w:r>
      <w:r w:rsidRPr="0001572E">
        <w:rPr>
          <w:rFonts w:asciiTheme="minorHAnsi" w:hAnsiTheme="minorHAnsi" w:cstheme="minorHAnsi"/>
          <w:color w:val="000000" w:themeColor="text1"/>
          <w:sz w:val="22"/>
          <w:lang w:eastAsia="en-GB"/>
        </w:rPr>
        <w:t xml:space="preserve">. </w:t>
      </w:r>
    </w:p>
    <w:p w14:paraId="7D21E724" w14:textId="77777777" w:rsidR="004F4E87" w:rsidRPr="004F4E87" w:rsidRDefault="004F4E87" w:rsidP="0001572E">
      <w:pPr>
        <w:pStyle w:val="BodyText1"/>
      </w:pPr>
    </w:p>
    <w:p w14:paraId="34182EC0" w14:textId="3C658BD9" w:rsidR="00766174" w:rsidRDefault="004F4E87" w:rsidP="004F4E87">
      <w:pPr>
        <w:pStyle w:val="HeadingLevel1"/>
        <w:tabs>
          <w:tab w:val="clear" w:pos="720"/>
          <w:tab w:val="num" w:pos="567"/>
        </w:tabs>
        <w:ind w:left="567" w:hanging="851"/>
        <w:rPr>
          <w:rFonts w:ascii="AUdimat" w:hAnsi="AUdimat" w:cstheme="minorHAnsi"/>
          <w:b w:val="0"/>
          <w:bCs/>
          <w:color w:val="00B0F0"/>
          <w:sz w:val="44"/>
          <w:szCs w:val="44"/>
        </w:rPr>
      </w:pPr>
      <w:bookmarkStart w:id="19" w:name="_Toc295993796"/>
      <w:bookmarkStart w:id="20" w:name="_Toc478551645"/>
      <w:r w:rsidRPr="0001572E">
        <w:rPr>
          <w:rFonts w:ascii="AUdimat" w:hAnsi="AUdimat" w:cstheme="minorHAnsi"/>
          <w:b w:val="0"/>
          <w:bCs/>
          <w:color w:val="00B0F0"/>
          <w:sz w:val="44"/>
          <w:szCs w:val="44"/>
          <w:lang w:eastAsia="en-GB"/>
        </w:rPr>
        <w:t xml:space="preserve">|   </w:t>
      </w:r>
      <w:r w:rsidR="00E85018" w:rsidRPr="0001572E">
        <w:rPr>
          <w:rFonts w:ascii="AUdimat" w:hAnsi="AUdimat" w:cstheme="minorHAnsi"/>
          <w:b w:val="0"/>
          <w:bCs/>
          <w:color w:val="00B0F0"/>
          <w:sz w:val="44"/>
          <w:szCs w:val="44"/>
          <w:lang w:eastAsia="en-GB"/>
        </w:rPr>
        <w:t>Staff/</w:t>
      </w:r>
      <w:r>
        <w:rPr>
          <w:rFonts w:ascii="AUdimat" w:hAnsi="AUdimat" w:cstheme="minorHAnsi"/>
          <w:b w:val="0"/>
          <w:bCs/>
          <w:color w:val="00B0F0"/>
          <w:sz w:val="44"/>
          <w:szCs w:val="44"/>
          <w:lang w:eastAsia="en-GB"/>
        </w:rPr>
        <w:t>P</w:t>
      </w:r>
      <w:r w:rsidR="00E85018" w:rsidRPr="0001572E">
        <w:rPr>
          <w:rFonts w:ascii="AUdimat" w:hAnsi="AUdimat" w:cstheme="minorHAnsi"/>
          <w:b w:val="0"/>
          <w:bCs/>
          <w:color w:val="00B0F0"/>
          <w:sz w:val="44"/>
          <w:szCs w:val="44"/>
          <w:lang w:eastAsia="en-GB"/>
        </w:rPr>
        <w:t xml:space="preserve">upil </w:t>
      </w:r>
      <w:r>
        <w:rPr>
          <w:rFonts w:ascii="AUdimat" w:hAnsi="AUdimat" w:cstheme="minorHAnsi"/>
          <w:b w:val="0"/>
          <w:bCs/>
          <w:color w:val="00B0F0"/>
          <w:sz w:val="44"/>
          <w:szCs w:val="44"/>
          <w:lang w:eastAsia="en-GB"/>
        </w:rPr>
        <w:t>R</w:t>
      </w:r>
      <w:r w:rsidR="00E85018" w:rsidRPr="0001572E">
        <w:rPr>
          <w:rFonts w:ascii="AUdimat" w:hAnsi="AUdimat" w:cstheme="minorHAnsi"/>
          <w:b w:val="0"/>
          <w:bCs/>
          <w:color w:val="00B0F0"/>
          <w:sz w:val="44"/>
          <w:szCs w:val="44"/>
          <w:lang w:eastAsia="en-GB"/>
        </w:rPr>
        <w:t>elationships</w:t>
      </w:r>
      <w:r w:rsidR="00E85018" w:rsidRPr="0001572E">
        <w:rPr>
          <w:rFonts w:ascii="AUdimat" w:hAnsi="AUdimat" w:cstheme="minorHAnsi"/>
          <w:b w:val="0"/>
          <w:bCs/>
          <w:color w:val="00B0F0"/>
          <w:sz w:val="44"/>
          <w:szCs w:val="44"/>
        </w:rPr>
        <w:t xml:space="preserve"> </w:t>
      </w:r>
      <w:bookmarkEnd w:id="19"/>
      <w:bookmarkEnd w:id="20"/>
    </w:p>
    <w:p w14:paraId="398B35F6" w14:textId="77777777" w:rsidR="004F4E87" w:rsidRPr="0001572E" w:rsidRDefault="004F4E87" w:rsidP="0001572E">
      <w:pPr>
        <w:pStyle w:val="BodyText1"/>
        <w:rPr>
          <w:rFonts w:asciiTheme="minorHAnsi" w:hAnsiTheme="minorHAnsi" w:cstheme="minorHAnsi"/>
        </w:rPr>
      </w:pPr>
    </w:p>
    <w:p w14:paraId="1EC6422F" w14:textId="77777777" w:rsidR="0080055F" w:rsidRPr="004C4692" w:rsidRDefault="005F545A"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S</w:t>
      </w:r>
      <w:r w:rsidR="00766174" w:rsidRPr="004C4692">
        <w:rPr>
          <w:rFonts w:asciiTheme="minorHAnsi" w:hAnsiTheme="minorHAnsi" w:cstheme="minorHAnsi"/>
          <w:sz w:val="22"/>
        </w:rPr>
        <w:t>taff are aware that inappropriate behaviour towards pupils is unacceptable</w:t>
      </w:r>
      <w:r w:rsidR="00F81478" w:rsidRPr="004C4692">
        <w:rPr>
          <w:rFonts w:asciiTheme="minorHAnsi" w:hAnsiTheme="minorHAnsi" w:cstheme="minorHAnsi"/>
          <w:sz w:val="22"/>
        </w:rPr>
        <w:t xml:space="preserve"> and that it is a criminal offence for them to engage in </w:t>
      </w:r>
      <w:r w:rsidR="00766174" w:rsidRPr="004C4692">
        <w:rPr>
          <w:rFonts w:asciiTheme="minorHAnsi" w:hAnsiTheme="minorHAnsi" w:cstheme="minorHAnsi"/>
          <w:sz w:val="22"/>
        </w:rPr>
        <w:t xml:space="preserve">any sexual activity </w:t>
      </w:r>
      <w:r w:rsidR="00F81478" w:rsidRPr="004C4692">
        <w:rPr>
          <w:rFonts w:asciiTheme="minorHAnsi" w:hAnsiTheme="minorHAnsi" w:cstheme="minorHAnsi"/>
          <w:sz w:val="22"/>
        </w:rPr>
        <w:t xml:space="preserve">with a </w:t>
      </w:r>
      <w:r w:rsidR="00766174" w:rsidRPr="004C4692">
        <w:rPr>
          <w:rFonts w:asciiTheme="minorHAnsi" w:hAnsiTheme="minorHAnsi" w:cstheme="minorHAnsi"/>
          <w:sz w:val="22"/>
        </w:rPr>
        <w:t xml:space="preserve">pupil under </w:t>
      </w:r>
      <w:r w:rsidR="00F81478" w:rsidRPr="004C4692">
        <w:rPr>
          <w:rFonts w:asciiTheme="minorHAnsi" w:hAnsiTheme="minorHAnsi" w:cstheme="minorHAnsi"/>
          <w:sz w:val="22"/>
        </w:rPr>
        <w:t xml:space="preserve">the age of </w:t>
      </w:r>
      <w:r w:rsidR="00766174" w:rsidRPr="004C4692">
        <w:rPr>
          <w:rFonts w:asciiTheme="minorHAnsi" w:hAnsiTheme="minorHAnsi" w:cstheme="minorHAnsi"/>
          <w:sz w:val="22"/>
        </w:rPr>
        <w:t xml:space="preserve">18. </w:t>
      </w:r>
    </w:p>
    <w:p w14:paraId="36E5D506" w14:textId="0638B8AA" w:rsidR="007128F6" w:rsidRPr="004C4692" w:rsidRDefault="007128F6"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Staff are trained to recognise adult behaviour that constitutes both a low</w:t>
      </w:r>
      <w:r w:rsidR="00F245FA" w:rsidRPr="004C4692">
        <w:rPr>
          <w:rFonts w:asciiTheme="minorHAnsi" w:hAnsiTheme="minorHAnsi" w:cstheme="minorHAnsi"/>
          <w:sz w:val="22"/>
        </w:rPr>
        <w:t>-</w:t>
      </w:r>
      <w:r w:rsidRPr="004C4692">
        <w:rPr>
          <w:rFonts w:asciiTheme="minorHAnsi" w:hAnsiTheme="minorHAnsi" w:cstheme="minorHAnsi"/>
          <w:sz w:val="22"/>
        </w:rPr>
        <w:t>level concern and a harm test passing concern</w:t>
      </w:r>
      <w:r w:rsidR="00D1147C" w:rsidRPr="004C4692">
        <w:rPr>
          <w:rFonts w:asciiTheme="minorHAnsi" w:hAnsiTheme="minorHAnsi" w:cstheme="minorHAnsi"/>
          <w:sz w:val="22"/>
        </w:rPr>
        <w:t xml:space="preserve"> in line with KCSIE</w:t>
      </w:r>
      <w:r w:rsidR="001117C5" w:rsidRPr="004C4692">
        <w:rPr>
          <w:rFonts w:asciiTheme="minorHAnsi" w:hAnsiTheme="minorHAnsi" w:cstheme="minorHAnsi"/>
          <w:sz w:val="22"/>
        </w:rPr>
        <w:t xml:space="preserve"> as part of their core level 1 training</w:t>
      </w:r>
      <w:r w:rsidRPr="004C4692">
        <w:rPr>
          <w:rFonts w:asciiTheme="minorHAnsi" w:hAnsiTheme="minorHAnsi" w:cstheme="minorHAnsi"/>
          <w:sz w:val="22"/>
        </w:rPr>
        <w:t>.</w:t>
      </w:r>
    </w:p>
    <w:p w14:paraId="2A2A19C1" w14:textId="77777777" w:rsidR="0080055F" w:rsidRPr="004C4692" w:rsidRDefault="0080055F" w:rsidP="0001572E">
      <w:pPr>
        <w:pStyle w:val="HeadingLevel2"/>
        <w:tabs>
          <w:tab w:val="clear" w:pos="720"/>
          <w:tab w:val="num" w:pos="567"/>
        </w:tabs>
        <w:ind w:left="567" w:hanging="851"/>
        <w:rPr>
          <w:rFonts w:asciiTheme="minorHAnsi" w:hAnsiTheme="minorHAnsi" w:cstheme="minorHAnsi"/>
          <w:sz w:val="22"/>
          <w:lang w:eastAsia="en-GB"/>
        </w:rPr>
      </w:pPr>
      <w:r w:rsidRPr="004C4692">
        <w:rPr>
          <w:rFonts w:asciiTheme="minorHAnsi" w:hAnsiTheme="minorHAnsi" w:cstheme="minorHAnsi"/>
          <w:sz w:val="22"/>
          <w:lang w:eastAsia="en-GB"/>
        </w:rPr>
        <w:t xml:space="preserve">We provide our staff with advice regarding their personal online </w:t>
      </w:r>
      <w:proofErr w:type="gramStart"/>
      <w:r w:rsidRPr="004C4692">
        <w:rPr>
          <w:rFonts w:asciiTheme="minorHAnsi" w:hAnsiTheme="minorHAnsi" w:cstheme="minorHAnsi"/>
          <w:sz w:val="22"/>
          <w:lang w:eastAsia="en-GB"/>
        </w:rPr>
        <w:t>activity</w:t>
      </w:r>
      <w:proofErr w:type="gramEnd"/>
      <w:r w:rsidRPr="004C4692">
        <w:rPr>
          <w:rFonts w:asciiTheme="minorHAnsi" w:hAnsiTheme="minorHAnsi" w:cstheme="minorHAnsi"/>
          <w:sz w:val="22"/>
          <w:lang w:eastAsia="en-GB"/>
        </w:rPr>
        <w:t xml:space="preserve"> and we have clear rules regarding electronic communications and online contact with pupils.</w:t>
      </w:r>
      <w:r w:rsidR="00305538" w:rsidRPr="004C4692">
        <w:rPr>
          <w:rFonts w:asciiTheme="minorHAnsi" w:hAnsiTheme="minorHAnsi" w:cstheme="minorHAnsi"/>
          <w:sz w:val="22"/>
          <w:lang w:eastAsia="en-GB"/>
        </w:rPr>
        <w:t xml:space="preserve"> </w:t>
      </w:r>
      <w:r w:rsidRPr="004C4692">
        <w:rPr>
          <w:rFonts w:asciiTheme="minorHAnsi" w:hAnsiTheme="minorHAnsi" w:cstheme="minorHAnsi"/>
          <w:sz w:val="22"/>
          <w:lang w:eastAsia="en-GB"/>
        </w:rPr>
        <w:t>It is considered a serious disciplinary issue if staff breach these rules.</w:t>
      </w:r>
    </w:p>
    <w:p w14:paraId="2C2ABB09" w14:textId="77777777" w:rsidR="00766174" w:rsidRPr="004C4692" w:rsidRDefault="00F81478"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 xml:space="preserve">Our Staff </w:t>
      </w:r>
      <w:r w:rsidR="00F45F65" w:rsidRPr="004C4692">
        <w:rPr>
          <w:rFonts w:asciiTheme="minorHAnsi" w:hAnsiTheme="minorHAnsi" w:cstheme="minorHAnsi"/>
          <w:sz w:val="22"/>
        </w:rPr>
        <w:t>Code of Conduct</w:t>
      </w:r>
      <w:r w:rsidR="00766174" w:rsidRPr="004C4692">
        <w:rPr>
          <w:rFonts w:asciiTheme="minorHAnsi" w:hAnsiTheme="minorHAnsi" w:cstheme="minorHAnsi"/>
          <w:sz w:val="22"/>
        </w:rPr>
        <w:t xml:space="preserve"> sets out our expectations of staff and is signed by all staff members.</w:t>
      </w:r>
    </w:p>
    <w:p w14:paraId="6432BAB9" w14:textId="11AB270D" w:rsidR="003B08BD" w:rsidRPr="004C4692" w:rsidRDefault="003B08BD" w:rsidP="0001572E">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 xml:space="preserve">Allegations made against staff will be dealt with in line with our </w:t>
      </w:r>
      <w:r w:rsidRPr="002C6DF6">
        <w:rPr>
          <w:rFonts w:asciiTheme="minorHAnsi" w:hAnsiTheme="minorHAnsi" w:cstheme="minorHAnsi"/>
          <w:sz w:val="22"/>
        </w:rPr>
        <w:t>Staff Conduct Concerns Policy</w:t>
      </w:r>
      <w:r w:rsidR="00B00EE7">
        <w:rPr>
          <w:rFonts w:asciiTheme="minorHAnsi" w:hAnsiTheme="minorHAnsi" w:cstheme="minorHAnsi"/>
          <w:i/>
          <w:iCs/>
          <w:sz w:val="22"/>
        </w:rPr>
        <w:t xml:space="preserve">. </w:t>
      </w:r>
    </w:p>
    <w:p w14:paraId="4AD9D3F9" w14:textId="77777777" w:rsidR="004F4E87" w:rsidRDefault="004F4E87" w:rsidP="004F4E87">
      <w:pPr>
        <w:pStyle w:val="HeadingLevel2"/>
        <w:numPr>
          <w:ilvl w:val="0"/>
          <w:numId w:val="0"/>
        </w:numPr>
        <w:ind w:left="720"/>
        <w:rPr>
          <w:rFonts w:asciiTheme="minorHAnsi" w:hAnsiTheme="minorHAnsi" w:cstheme="minorHAnsi"/>
          <w:sz w:val="22"/>
        </w:rPr>
      </w:pPr>
    </w:p>
    <w:p w14:paraId="50E25532" w14:textId="77777777" w:rsidR="004F4E87" w:rsidRPr="0001572E" w:rsidRDefault="004F4E87" w:rsidP="0001572E">
      <w:pPr>
        <w:pStyle w:val="HeadingLevel2"/>
        <w:numPr>
          <w:ilvl w:val="0"/>
          <w:numId w:val="0"/>
        </w:numPr>
        <w:ind w:left="720"/>
        <w:rPr>
          <w:rFonts w:asciiTheme="minorHAnsi" w:hAnsiTheme="minorHAnsi" w:cstheme="minorHAnsi"/>
          <w:sz w:val="22"/>
        </w:rPr>
      </w:pPr>
    </w:p>
    <w:p w14:paraId="471CD7D6" w14:textId="72FDAFC1" w:rsidR="004F4E87" w:rsidRPr="00024ED8" w:rsidRDefault="004F4E87" w:rsidP="00024ED8">
      <w:pPr>
        <w:pStyle w:val="HeadingLevel1"/>
        <w:tabs>
          <w:tab w:val="clear" w:pos="720"/>
          <w:tab w:val="num" w:pos="567"/>
        </w:tabs>
        <w:ind w:left="567" w:hanging="851"/>
        <w:rPr>
          <w:rFonts w:ascii="AUdimat" w:hAnsi="AUdimat" w:cstheme="minorHAnsi"/>
          <w:b w:val="0"/>
          <w:bCs/>
          <w:color w:val="00B0F0"/>
          <w:sz w:val="44"/>
          <w:szCs w:val="44"/>
        </w:rPr>
      </w:pPr>
      <w:bookmarkStart w:id="21" w:name="_Toc295993802"/>
      <w:bookmarkStart w:id="22" w:name="_Toc478551648"/>
      <w:r>
        <w:rPr>
          <w:rFonts w:ascii="AUdimat" w:hAnsi="AUdimat" w:cstheme="minorHAnsi"/>
          <w:b w:val="0"/>
          <w:bCs/>
          <w:color w:val="00B0F0"/>
          <w:sz w:val="44"/>
          <w:szCs w:val="44"/>
        </w:rPr>
        <w:t xml:space="preserve">|   </w:t>
      </w:r>
      <w:r w:rsidR="009A39C4" w:rsidRPr="0001572E">
        <w:rPr>
          <w:rFonts w:ascii="AUdimat" w:hAnsi="AUdimat" w:cstheme="minorHAnsi"/>
          <w:b w:val="0"/>
          <w:bCs/>
          <w:color w:val="00B0F0"/>
          <w:sz w:val="44"/>
          <w:szCs w:val="44"/>
        </w:rPr>
        <w:t xml:space="preserve">Safeguarding </w:t>
      </w:r>
      <w:r>
        <w:rPr>
          <w:rFonts w:ascii="AUdimat" w:hAnsi="AUdimat" w:cstheme="minorHAnsi"/>
          <w:b w:val="0"/>
          <w:bCs/>
          <w:color w:val="00B0F0"/>
          <w:sz w:val="44"/>
          <w:szCs w:val="44"/>
        </w:rPr>
        <w:t>C</w:t>
      </w:r>
      <w:r w:rsidR="009A39C4" w:rsidRPr="0001572E">
        <w:rPr>
          <w:rFonts w:ascii="AUdimat" w:hAnsi="AUdimat" w:cstheme="minorHAnsi"/>
          <w:b w:val="0"/>
          <w:bCs/>
          <w:color w:val="00B0F0"/>
          <w:sz w:val="44"/>
          <w:szCs w:val="44"/>
        </w:rPr>
        <w:t xml:space="preserve">oncerns and </w:t>
      </w:r>
      <w:r>
        <w:rPr>
          <w:rFonts w:ascii="AUdimat" w:hAnsi="AUdimat" w:cstheme="minorHAnsi"/>
          <w:b w:val="0"/>
          <w:bCs/>
          <w:color w:val="00B0F0"/>
          <w:sz w:val="44"/>
          <w:szCs w:val="44"/>
        </w:rPr>
        <w:t>A</w:t>
      </w:r>
      <w:r w:rsidR="009A39C4" w:rsidRPr="0001572E">
        <w:rPr>
          <w:rFonts w:ascii="AUdimat" w:hAnsi="AUdimat" w:cstheme="minorHAnsi"/>
          <w:b w:val="0"/>
          <w:bCs/>
          <w:color w:val="00B0F0"/>
          <w:sz w:val="44"/>
          <w:szCs w:val="44"/>
        </w:rPr>
        <w:t xml:space="preserve">llegations </w:t>
      </w:r>
      <w:r>
        <w:rPr>
          <w:rFonts w:ascii="AUdimat" w:hAnsi="AUdimat" w:cstheme="minorHAnsi"/>
          <w:b w:val="0"/>
          <w:bCs/>
          <w:color w:val="00B0F0"/>
          <w:sz w:val="44"/>
          <w:szCs w:val="44"/>
        </w:rPr>
        <w:t>M</w:t>
      </w:r>
      <w:r w:rsidR="009A39C4" w:rsidRPr="0001572E">
        <w:rPr>
          <w:rFonts w:ascii="AUdimat" w:hAnsi="AUdimat" w:cstheme="minorHAnsi"/>
          <w:b w:val="0"/>
          <w:bCs/>
          <w:color w:val="00B0F0"/>
          <w:sz w:val="44"/>
          <w:szCs w:val="44"/>
        </w:rPr>
        <w:t xml:space="preserve">ade </w:t>
      </w:r>
      <w:r>
        <w:rPr>
          <w:rFonts w:ascii="AUdimat" w:hAnsi="AUdimat" w:cstheme="minorHAnsi"/>
          <w:b w:val="0"/>
          <w:bCs/>
          <w:color w:val="00B0F0"/>
          <w:sz w:val="44"/>
          <w:szCs w:val="44"/>
        </w:rPr>
        <w:t>A</w:t>
      </w:r>
      <w:r w:rsidR="009A39C4" w:rsidRPr="0001572E">
        <w:rPr>
          <w:rFonts w:ascii="AUdimat" w:hAnsi="AUdimat" w:cstheme="minorHAnsi"/>
          <w:b w:val="0"/>
          <w:bCs/>
          <w:color w:val="00B0F0"/>
          <w:sz w:val="44"/>
          <w:szCs w:val="44"/>
        </w:rPr>
        <w:t xml:space="preserve">bout </w:t>
      </w:r>
      <w:r>
        <w:rPr>
          <w:rFonts w:ascii="AUdimat" w:hAnsi="AUdimat" w:cstheme="minorHAnsi"/>
          <w:b w:val="0"/>
          <w:bCs/>
          <w:color w:val="00B0F0"/>
          <w:sz w:val="44"/>
          <w:szCs w:val="44"/>
        </w:rPr>
        <w:t>S</w:t>
      </w:r>
      <w:r w:rsidR="00E870EF" w:rsidRPr="0001572E">
        <w:rPr>
          <w:rFonts w:ascii="AUdimat" w:hAnsi="AUdimat" w:cstheme="minorHAnsi"/>
          <w:b w:val="0"/>
          <w:bCs/>
          <w:color w:val="00B0F0"/>
          <w:sz w:val="44"/>
          <w:szCs w:val="44"/>
        </w:rPr>
        <w:t xml:space="preserve">taff, </w:t>
      </w:r>
      <w:r>
        <w:rPr>
          <w:rFonts w:ascii="AUdimat" w:hAnsi="AUdimat" w:cstheme="minorHAnsi"/>
          <w:b w:val="0"/>
          <w:bCs/>
          <w:color w:val="00B0F0"/>
          <w:sz w:val="44"/>
          <w:szCs w:val="44"/>
        </w:rPr>
        <w:t>S</w:t>
      </w:r>
      <w:r w:rsidR="00E870EF" w:rsidRPr="0001572E">
        <w:rPr>
          <w:rFonts w:ascii="AUdimat" w:hAnsi="AUdimat" w:cstheme="minorHAnsi"/>
          <w:b w:val="0"/>
          <w:bCs/>
          <w:color w:val="00B0F0"/>
          <w:sz w:val="44"/>
          <w:szCs w:val="44"/>
        </w:rPr>
        <w:t xml:space="preserve">upply </w:t>
      </w:r>
      <w:r>
        <w:rPr>
          <w:rFonts w:ascii="AUdimat" w:hAnsi="AUdimat" w:cstheme="minorHAnsi"/>
          <w:b w:val="0"/>
          <w:bCs/>
          <w:color w:val="00B0F0"/>
          <w:sz w:val="44"/>
          <w:szCs w:val="44"/>
        </w:rPr>
        <w:t>S</w:t>
      </w:r>
      <w:r w:rsidR="00E870EF" w:rsidRPr="0001572E">
        <w:rPr>
          <w:rFonts w:ascii="AUdimat" w:hAnsi="AUdimat" w:cstheme="minorHAnsi"/>
          <w:b w:val="0"/>
          <w:bCs/>
          <w:color w:val="00B0F0"/>
          <w:sz w:val="44"/>
          <w:szCs w:val="44"/>
        </w:rPr>
        <w:t xml:space="preserve">taff, </w:t>
      </w:r>
      <w:r>
        <w:rPr>
          <w:rFonts w:ascii="AUdimat" w:hAnsi="AUdimat" w:cstheme="minorHAnsi"/>
          <w:b w:val="0"/>
          <w:bCs/>
          <w:color w:val="00B0F0"/>
          <w:sz w:val="44"/>
          <w:szCs w:val="44"/>
        </w:rPr>
        <w:t>C</w:t>
      </w:r>
      <w:r w:rsidR="00E870EF" w:rsidRPr="0001572E">
        <w:rPr>
          <w:rFonts w:ascii="AUdimat" w:hAnsi="AUdimat" w:cstheme="minorHAnsi"/>
          <w:b w:val="0"/>
          <w:bCs/>
          <w:color w:val="00B0F0"/>
          <w:sz w:val="44"/>
          <w:szCs w:val="44"/>
        </w:rPr>
        <w:t xml:space="preserve">ontractors and </w:t>
      </w:r>
      <w:r>
        <w:rPr>
          <w:rFonts w:ascii="AUdimat" w:hAnsi="AUdimat" w:cstheme="minorHAnsi"/>
          <w:b w:val="0"/>
          <w:bCs/>
          <w:color w:val="00B0F0"/>
          <w:sz w:val="44"/>
          <w:szCs w:val="44"/>
        </w:rPr>
        <w:t>V</w:t>
      </w:r>
      <w:r w:rsidR="00E870EF" w:rsidRPr="0001572E">
        <w:rPr>
          <w:rFonts w:ascii="AUdimat" w:hAnsi="AUdimat" w:cstheme="minorHAnsi"/>
          <w:b w:val="0"/>
          <w:bCs/>
          <w:color w:val="00B0F0"/>
          <w:sz w:val="44"/>
          <w:szCs w:val="44"/>
        </w:rPr>
        <w:t>olunteers</w:t>
      </w:r>
    </w:p>
    <w:p w14:paraId="1F8D5F9D" w14:textId="6E05E799" w:rsidR="00024ED8" w:rsidRPr="004C4692" w:rsidRDefault="00024ED8" w:rsidP="000505C7">
      <w:pPr>
        <w:pStyle w:val="HeadingLevel2"/>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If a safeguarding concern or allegation is made about a member of staff, supply staff, contractor or a volunteer, our set procedures must be followed. Our Staff Safeguarding Concerns Policy, which outlines the safeguarding concerns and allegations made about staff, supply staff, contractors and volunteers, and the full procedure for managing such allegations or concerns are set out in Part Four of Keeping Children Safe in Education.</w:t>
      </w:r>
    </w:p>
    <w:p w14:paraId="1830AC11" w14:textId="094C6A90" w:rsidR="002732A4" w:rsidRPr="004C4692" w:rsidRDefault="009A39C4" w:rsidP="00024ED8">
      <w:pPr>
        <w:pStyle w:val="HeadingLevel2"/>
        <w:shd w:val="clear" w:color="auto" w:fill="FFFFFF" w:themeFill="background1"/>
        <w:tabs>
          <w:tab w:val="clear" w:pos="720"/>
          <w:tab w:val="num" w:pos="567"/>
        </w:tabs>
        <w:ind w:left="567" w:hanging="851"/>
        <w:rPr>
          <w:rFonts w:asciiTheme="minorHAnsi" w:hAnsiTheme="minorHAnsi" w:cstheme="minorHAnsi"/>
          <w:sz w:val="22"/>
        </w:rPr>
      </w:pPr>
      <w:r w:rsidRPr="004C4692">
        <w:rPr>
          <w:rFonts w:asciiTheme="minorHAnsi" w:hAnsiTheme="minorHAnsi" w:cstheme="minorHAnsi"/>
          <w:sz w:val="22"/>
        </w:rPr>
        <w:t>Safeguarding concerns or a</w:t>
      </w:r>
      <w:r w:rsidR="002732A4" w:rsidRPr="004C4692">
        <w:rPr>
          <w:rFonts w:asciiTheme="minorHAnsi" w:hAnsiTheme="minorHAnsi" w:cstheme="minorHAnsi"/>
          <w:sz w:val="22"/>
        </w:rPr>
        <w:t xml:space="preserve">llegations </w:t>
      </w:r>
      <w:r w:rsidR="0080055F" w:rsidRPr="004C4692">
        <w:rPr>
          <w:rFonts w:asciiTheme="minorHAnsi" w:hAnsiTheme="minorHAnsi" w:cstheme="minorHAnsi"/>
          <w:sz w:val="22"/>
        </w:rPr>
        <w:t xml:space="preserve">made </w:t>
      </w:r>
      <w:r w:rsidRPr="004C4692">
        <w:rPr>
          <w:rFonts w:asciiTheme="minorHAnsi" w:hAnsiTheme="minorHAnsi" w:cstheme="minorHAnsi"/>
          <w:sz w:val="22"/>
        </w:rPr>
        <w:t xml:space="preserve">about </w:t>
      </w:r>
      <w:r w:rsidR="002732A4" w:rsidRPr="004C4692">
        <w:rPr>
          <w:rFonts w:asciiTheme="minorHAnsi" w:hAnsiTheme="minorHAnsi" w:cstheme="minorHAnsi"/>
          <w:sz w:val="22"/>
        </w:rPr>
        <w:t>staff w</w:t>
      </w:r>
      <w:r w:rsidR="0080055F" w:rsidRPr="004C4692">
        <w:rPr>
          <w:rFonts w:asciiTheme="minorHAnsi" w:hAnsiTheme="minorHAnsi" w:cstheme="minorHAnsi"/>
          <w:sz w:val="22"/>
        </w:rPr>
        <w:t xml:space="preserve">ho no longer work at the </w:t>
      </w:r>
      <w:r w:rsidR="004806C1" w:rsidRPr="004C4692">
        <w:rPr>
          <w:rFonts w:asciiTheme="minorHAnsi" w:hAnsiTheme="minorHAnsi" w:cstheme="minorHAnsi"/>
          <w:sz w:val="22"/>
        </w:rPr>
        <w:t xml:space="preserve">academy </w:t>
      </w:r>
      <w:r w:rsidR="002732A4" w:rsidRPr="004C4692">
        <w:rPr>
          <w:rFonts w:asciiTheme="minorHAnsi" w:hAnsiTheme="minorHAnsi" w:cstheme="minorHAnsi"/>
          <w:sz w:val="22"/>
        </w:rPr>
        <w:t>will be reported to the police.</w:t>
      </w:r>
    </w:p>
    <w:p w14:paraId="5E57E516" w14:textId="77777777" w:rsidR="003D3434" w:rsidRPr="003D3434" w:rsidRDefault="003D3434" w:rsidP="0001572E">
      <w:pPr>
        <w:pStyle w:val="BodyText1"/>
      </w:pPr>
    </w:p>
    <w:p w14:paraId="1E45B895" w14:textId="51A353CF" w:rsidR="00766174" w:rsidRDefault="004F4E87" w:rsidP="004F4E87">
      <w:pPr>
        <w:pStyle w:val="HeadingLevel1"/>
        <w:tabs>
          <w:tab w:val="clear" w:pos="720"/>
          <w:tab w:val="num" w:pos="567"/>
        </w:tabs>
        <w:ind w:left="567" w:hanging="851"/>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766174" w:rsidRPr="0001572E">
        <w:rPr>
          <w:rFonts w:ascii="AUdimat" w:hAnsi="AUdimat" w:cstheme="minorHAnsi"/>
          <w:b w:val="0"/>
          <w:bCs/>
          <w:color w:val="00B0F0"/>
          <w:sz w:val="44"/>
          <w:szCs w:val="44"/>
        </w:rPr>
        <w:t xml:space="preserve">Whistle </w:t>
      </w:r>
      <w:r>
        <w:rPr>
          <w:rFonts w:ascii="AUdimat" w:hAnsi="AUdimat" w:cstheme="minorHAnsi"/>
          <w:b w:val="0"/>
          <w:bCs/>
          <w:color w:val="00B0F0"/>
          <w:sz w:val="44"/>
          <w:szCs w:val="44"/>
        </w:rPr>
        <w:t>B</w:t>
      </w:r>
      <w:r w:rsidR="00766174" w:rsidRPr="0001572E">
        <w:rPr>
          <w:rFonts w:ascii="AUdimat" w:hAnsi="AUdimat" w:cstheme="minorHAnsi"/>
          <w:b w:val="0"/>
          <w:bCs/>
          <w:color w:val="00B0F0"/>
          <w:sz w:val="44"/>
          <w:szCs w:val="44"/>
        </w:rPr>
        <w:t xml:space="preserve">lowing if </w:t>
      </w:r>
      <w:r>
        <w:rPr>
          <w:rFonts w:ascii="AUdimat" w:hAnsi="AUdimat" w:cstheme="minorHAnsi"/>
          <w:b w:val="0"/>
          <w:bCs/>
          <w:color w:val="00B0F0"/>
          <w:sz w:val="44"/>
          <w:szCs w:val="44"/>
        </w:rPr>
        <w:t>Y</w:t>
      </w:r>
      <w:r w:rsidRPr="0001572E">
        <w:rPr>
          <w:rFonts w:ascii="AUdimat" w:hAnsi="AUdimat" w:cstheme="minorHAnsi"/>
          <w:b w:val="0"/>
          <w:bCs/>
          <w:color w:val="00B0F0"/>
          <w:sz w:val="44"/>
          <w:szCs w:val="44"/>
        </w:rPr>
        <w:t xml:space="preserve">ou </w:t>
      </w:r>
      <w:r>
        <w:rPr>
          <w:rFonts w:ascii="AUdimat" w:hAnsi="AUdimat" w:cstheme="minorHAnsi"/>
          <w:b w:val="0"/>
          <w:bCs/>
          <w:color w:val="00B0F0"/>
          <w:sz w:val="44"/>
          <w:szCs w:val="44"/>
        </w:rPr>
        <w:t>H</w:t>
      </w:r>
      <w:r w:rsidRPr="0001572E">
        <w:rPr>
          <w:rFonts w:ascii="AUdimat" w:hAnsi="AUdimat" w:cstheme="minorHAnsi"/>
          <w:b w:val="0"/>
          <w:bCs/>
          <w:color w:val="00B0F0"/>
          <w:sz w:val="44"/>
          <w:szCs w:val="44"/>
        </w:rPr>
        <w:t xml:space="preserve">ave </w:t>
      </w:r>
      <w:r>
        <w:rPr>
          <w:rFonts w:ascii="AUdimat" w:hAnsi="AUdimat" w:cstheme="minorHAnsi"/>
          <w:b w:val="0"/>
          <w:bCs/>
          <w:color w:val="00B0F0"/>
          <w:sz w:val="44"/>
          <w:szCs w:val="44"/>
        </w:rPr>
        <w:t>C</w:t>
      </w:r>
      <w:r w:rsidRPr="0001572E">
        <w:rPr>
          <w:rFonts w:ascii="AUdimat" w:hAnsi="AUdimat" w:cstheme="minorHAnsi"/>
          <w:b w:val="0"/>
          <w:bCs/>
          <w:color w:val="00B0F0"/>
          <w:sz w:val="44"/>
          <w:szCs w:val="44"/>
        </w:rPr>
        <w:t xml:space="preserve">oncerns </w:t>
      </w:r>
      <w:r>
        <w:rPr>
          <w:rFonts w:ascii="AUdimat" w:hAnsi="AUdimat" w:cstheme="minorHAnsi"/>
          <w:b w:val="0"/>
          <w:bCs/>
          <w:color w:val="00B0F0"/>
          <w:sz w:val="44"/>
          <w:szCs w:val="44"/>
        </w:rPr>
        <w:t>A</w:t>
      </w:r>
      <w:r w:rsidRPr="0001572E">
        <w:rPr>
          <w:rFonts w:ascii="AUdimat" w:hAnsi="AUdimat" w:cstheme="minorHAnsi"/>
          <w:b w:val="0"/>
          <w:bCs/>
          <w:color w:val="00B0F0"/>
          <w:sz w:val="44"/>
          <w:szCs w:val="44"/>
        </w:rPr>
        <w:t xml:space="preserve">bout </w:t>
      </w:r>
      <w:r w:rsidR="00766174" w:rsidRPr="0001572E">
        <w:rPr>
          <w:rFonts w:ascii="AUdimat" w:hAnsi="AUdimat" w:cstheme="minorHAnsi"/>
          <w:b w:val="0"/>
          <w:bCs/>
          <w:color w:val="00B0F0"/>
          <w:sz w:val="44"/>
          <w:szCs w:val="44"/>
        </w:rPr>
        <w:t xml:space="preserve">a </w:t>
      </w:r>
      <w:bookmarkEnd w:id="21"/>
      <w:bookmarkEnd w:id="22"/>
      <w:r>
        <w:rPr>
          <w:rFonts w:ascii="AUdimat" w:hAnsi="AUdimat" w:cstheme="minorHAnsi"/>
          <w:b w:val="0"/>
          <w:bCs/>
          <w:color w:val="00B0F0"/>
          <w:sz w:val="44"/>
          <w:szCs w:val="44"/>
        </w:rPr>
        <w:t>C</w:t>
      </w:r>
      <w:r w:rsidRPr="0001572E">
        <w:rPr>
          <w:rFonts w:ascii="AUdimat" w:hAnsi="AUdimat" w:cstheme="minorHAnsi"/>
          <w:b w:val="0"/>
          <w:bCs/>
          <w:color w:val="00B0F0"/>
          <w:sz w:val="44"/>
          <w:szCs w:val="44"/>
        </w:rPr>
        <w:t xml:space="preserve">olleague </w:t>
      </w:r>
    </w:p>
    <w:p w14:paraId="309D919B" w14:textId="77777777" w:rsidR="004F4E87" w:rsidRPr="0001572E" w:rsidRDefault="004F4E87" w:rsidP="0001572E">
      <w:pPr>
        <w:pStyle w:val="BodyText1"/>
        <w:rPr>
          <w:rFonts w:ascii="AUdimat" w:hAnsi="AUdimat"/>
        </w:rPr>
      </w:pPr>
    </w:p>
    <w:p w14:paraId="73C6ECA4" w14:textId="00E8E3B9" w:rsidR="00110E98" w:rsidRPr="0001572E" w:rsidRDefault="00727F3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It is important that all staff and volunteers feel able to raise concerns about a colleague’s practice.</w:t>
      </w:r>
      <w:r w:rsidR="00305538" w:rsidRPr="0001572E">
        <w:rPr>
          <w:rFonts w:asciiTheme="minorHAnsi" w:hAnsiTheme="minorHAnsi" w:cstheme="minorHAnsi"/>
          <w:sz w:val="22"/>
        </w:rPr>
        <w:t xml:space="preserve"> </w:t>
      </w:r>
      <w:r w:rsidRPr="0001572E">
        <w:rPr>
          <w:rFonts w:asciiTheme="minorHAnsi" w:hAnsiTheme="minorHAnsi" w:cstheme="minorHAnsi"/>
          <w:sz w:val="22"/>
        </w:rPr>
        <w:t xml:space="preserve">All such concerns should be reported to the </w:t>
      </w:r>
      <w:proofErr w:type="gramStart"/>
      <w:r w:rsidR="0026460C" w:rsidRPr="0001572E">
        <w:rPr>
          <w:rFonts w:asciiTheme="minorHAnsi" w:hAnsiTheme="minorHAnsi" w:cstheme="minorHAnsi"/>
          <w:sz w:val="22"/>
        </w:rPr>
        <w:t>Principal</w:t>
      </w:r>
      <w:proofErr w:type="gramEnd"/>
      <w:r w:rsidRPr="0001572E">
        <w:rPr>
          <w:rFonts w:asciiTheme="minorHAnsi" w:hAnsiTheme="minorHAnsi" w:cstheme="minorHAnsi"/>
          <w:sz w:val="22"/>
        </w:rPr>
        <w:t xml:space="preserve"> unless the complaint is about the </w:t>
      </w:r>
      <w:proofErr w:type="gramStart"/>
      <w:r w:rsidR="0026460C" w:rsidRPr="0001572E">
        <w:rPr>
          <w:rFonts w:asciiTheme="minorHAnsi" w:hAnsiTheme="minorHAnsi" w:cstheme="minorHAnsi"/>
          <w:sz w:val="22"/>
        </w:rPr>
        <w:t>Principal</w:t>
      </w:r>
      <w:proofErr w:type="gramEnd"/>
      <w:r w:rsidRPr="0001572E">
        <w:rPr>
          <w:rFonts w:asciiTheme="minorHAnsi" w:hAnsiTheme="minorHAnsi" w:cstheme="minorHAnsi"/>
          <w:sz w:val="22"/>
        </w:rPr>
        <w:t xml:space="preserve">, in which case </w:t>
      </w:r>
      <w:r w:rsidR="0040729B" w:rsidRPr="0001572E">
        <w:rPr>
          <w:rFonts w:asciiTheme="minorHAnsi" w:hAnsiTheme="minorHAnsi" w:cstheme="minorHAnsi"/>
          <w:sz w:val="22"/>
        </w:rPr>
        <w:t>concern</w:t>
      </w:r>
      <w:r w:rsidR="0026460C" w:rsidRPr="0001572E">
        <w:rPr>
          <w:rFonts w:asciiTheme="minorHAnsi" w:hAnsiTheme="minorHAnsi" w:cstheme="minorHAnsi"/>
          <w:sz w:val="22"/>
        </w:rPr>
        <w:t>s</w:t>
      </w:r>
      <w:r w:rsidR="0040729B" w:rsidRPr="0001572E">
        <w:rPr>
          <w:rFonts w:asciiTheme="minorHAnsi" w:hAnsiTheme="minorHAnsi" w:cstheme="minorHAnsi"/>
          <w:sz w:val="22"/>
        </w:rPr>
        <w:t xml:space="preserve"> should be reported to the </w:t>
      </w:r>
      <w:r w:rsidR="00036253" w:rsidRPr="0001572E">
        <w:rPr>
          <w:rFonts w:asciiTheme="minorHAnsi" w:hAnsiTheme="minorHAnsi" w:cstheme="minorHAnsi"/>
          <w:sz w:val="22"/>
        </w:rPr>
        <w:t>Director of Primary or Secondary Education</w:t>
      </w:r>
      <w:r w:rsidR="003B08BD">
        <w:rPr>
          <w:rFonts w:asciiTheme="minorHAnsi" w:hAnsiTheme="minorHAnsi" w:cstheme="minorHAnsi"/>
          <w:sz w:val="22"/>
        </w:rPr>
        <w:t>,</w:t>
      </w:r>
      <w:r w:rsidR="00036253" w:rsidRPr="0001572E">
        <w:rPr>
          <w:rFonts w:asciiTheme="minorHAnsi" w:hAnsiTheme="minorHAnsi" w:cstheme="minorHAnsi"/>
          <w:sz w:val="22"/>
        </w:rPr>
        <w:t xml:space="preserve"> as </w:t>
      </w:r>
      <w:r w:rsidR="0026460C" w:rsidRPr="0001572E">
        <w:rPr>
          <w:rFonts w:asciiTheme="minorHAnsi" w:hAnsiTheme="minorHAnsi" w:cstheme="minorHAnsi"/>
          <w:sz w:val="22"/>
        </w:rPr>
        <w:t>a</w:t>
      </w:r>
      <w:r w:rsidR="00036253" w:rsidRPr="0001572E">
        <w:rPr>
          <w:rFonts w:asciiTheme="minorHAnsi" w:hAnsiTheme="minorHAnsi" w:cstheme="minorHAnsi"/>
          <w:sz w:val="22"/>
        </w:rPr>
        <w:t>ppropriate</w:t>
      </w:r>
      <w:r w:rsidR="0040729B" w:rsidRPr="0001572E">
        <w:rPr>
          <w:rFonts w:asciiTheme="minorHAnsi" w:hAnsiTheme="minorHAnsi" w:cstheme="minorHAnsi"/>
          <w:sz w:val="22"/>
        </w:rPr>
        <w:t>.</w:t>
      </w:r>
    </w:p>
    <w:p w14:paraId="3171387B" w14:textId="77777777" w:rsidR="0040729B" w:rsidRPr="0001572E" w:rsidRDefault="0040729B"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Staff may also report their concerns directly to children’s social care or the police if they believe direct reporting is necessary to secure action.</w:t>
      </w:r>
    </w:p>
    <w:p w14:paraId="5F90858C" w14:textId="6423224C" w:rsidR="00766174" w:rsidRDefault="00766174" w:rsidP="004F4E87">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The </w:t>
      </w:r>
      <w:r w:rsidR="00036253" w:rsidRPr="002C6DF6">
        <w:rPr>
          <w:rFonts w:asciiTheme="minorHAnsi" w:hAnsiTheme="minorHAnsi" w:cstheme="minorHAnsi"/>
          <w:sz w:val="22"/>
        </w:rPr>
        <w:t>Whistleblowing Policy</w:t>
      </w:r>
      <w:r w:rsidR="004F4E87">
        <w:rPr>
          <w:rFonts w:asciiTheme="minorHAnsi" w:hAnsiTheme="minorHAnsi" w:cstheme="minorHAnsi"/>
          <w:sz w:val="22"/>
        </w:rPr>
        <w:t xml:space="preserve"> </w:t>
      </w:r>
      <w:r w:rsidR="0040729B" w:rsidRPr="0001572E">
        <w:rPr>
          <w:rFonts w:asciiTheme="minorHAnsi" w:hAnsiTheme="minorHAnsi" w:cstheme="minorHAnsi"/>
          <w:sz w:val="22"/>
        </w:rPr>
        <w:t>allows s</w:t>
      </w:r>
      <w:r w:rsidRPr="0001572E">
        <w:rPr>
          <w:rFonts w:asciiTheme="minorHAnsi" w:hAnsiTheme="minorHAnsi" w:cstheme="minorHAnsi"/>
          <w:sz w:val="22"/>
        </w:rPr>
        <w:t xml:space="preserve">taff to raise concerns or </w:t>
      </w:r>
      <w:r w:rsidR="0040729B" w:rsidRPr="0001572E">
        <w:rPr>
          <w:rFonts w:asciiTheme="minorHAnsi" w:hAnsiTheme="minorHAnsi" w:cstheme="minorHAnsi"/>
          <w:sz w:val="22"/>
        </w:rPr>
        <w:t xml:space="preserve">make </w:t>
      </w:r>
      <w:r w:rsidRPr="0001572E">
        <w:rPr>
          <w:rFonts w:asciiTheme="minorHAnsi" w:hAnsiTheme="minorHAnsi" w:cstheme="minorHAnsi"/>
          <w:sz w:val="22"/>
        </w:rPr>
        <w:t>allegations</w:t>
      </w:r>
      <w:r w:rsidR="0040729B" w:rsidRPr="0001572E">
        <w:rPr>
          <w:rFonts w:asciiTheme="minorHAnsi" w:hAnsiTheme="minorHAnsi" w:cstheme="minorHAnsi"/>
          <w:sz w:val="22"/>
        </w:rPr>
        <w:t xml:space="preserve"> </w:t>
      </w:r>
      <w:r w:rsidRPr="0001572E">
        <w:rPr>
          <w:rFonts w:asciiTheme="minorHAnsi" w:hAnsiTheme="minorHAnsi" w:cstheme="minorHAnsi"/>
          <w:sz w:val="22"/>
        </w:rPr>
        <w:t>and for a</w:t>
      </w:r>
      <w:r w:rsidR="0040729B" w:rsidRPr="0001572E">
        <w:rPr>
          <w:rFonts w:asciiTheme="minorHAnsi" w:hAnsiTheme="minorHAnsi" w:cstheme="minorHAnsi"/>
          <w:sz w:val="22"/>
        </w:rPr>
        <w:t xml:space="preserve">n appropriate </w:t>
      </w:r>
      <w:r w:rsidRPr="0001572E">
        <w:rPr>
          <w:rFonts w:asciiTheme="minorHAnsi" w:hAnsiTheme="minorHAnsi" w:cstheme="minorHAnsi"/>
          <w:sz w:val="22"/>
        </w:rPr>
        <w:t xml:space="preserve">enquiry to take place. </w:t>
      </w:r>
    </w:p>
    <w:p w14:paraId="4A5DC17B" w14:textId="77777777" w:rsidR="004F4E87" w:rsidRDefault="004F4E87" w:rsidP="0001572E">
      <w:pPr>
        <w:pStyle w:val="HeadingLevel1"/>
        <w:numPr>
          <w:ilvl w:val="0"/>
          <w:numId w:val="0"/>
        </w:numPr>
        <w:ind w:left="720"/>
        <w:rPr>
          <w:rFonts w:asciiTheme="minorHAnsi" w:hAnsiTheme="minorHAnsi" w:cstheme="minorHAnsi"/>
          <w:sz w:val="22"/>
        </w:rPr>
      </w:pPr>
    </w:p>
    <w:p w14:paraId="6A72B356" w14:textId="77777777" w:rsidR="00BB6020" w:rsidRDefault="00BB6020" w:rsidP="00BB6020">
      <w:pPr>
        <w:pStyle w:val="BodyText1"/>
      </w:pPr>
    </w:p>
    <w:p w14:paraId="1770627E" w14:textId="77777777" w:rsidR="00BB6020" w:rsidRDefault="00BB6020" w:rsidP="00BB6020">
      <w:pPr>
        <w:pStyle w:val="BodyText1"/>
      </w:pPr>
    </w:p>
    <w:p w14:paraId="4C307BAF" w14:textId="77777777" w:rsidR="00BB6020" w:rsidRPr="00BB6020" w:rsidRDefault="00BB6020" w:rsidP="00BB6020">
      <w:pPr>
        <w:pStyle w:val="BodyText1"/>
      </w:pPr>
    </w:p>
    <w:p w14:paraId="466034E9" w14:textId="21D2576F" w:rsidR="00766174" w:rsidRDefault="004F4E87" w:rsidP="004F4E87">
      <w:pPr>
        <w:pStyle w:val="HeadingLevel1"/>
        <w:tabs>
          <w:tab w:val="clear" w:pos="720"/>
          <w:tab w:val="num" w:pos="567"/>
        </w:tabs>
        <w:ind w:left="567" w:hanging="851"/>
        <w:rPr>
          <w:rFonts w:ascii="AUdimat" w:hAnsi="AUdimat" w:cstheme="minorHAnsi"/>
          <w:b w:val="0"/>
          <w:bCs/>
          <w:color w:val="00B0F0"/>
          <w:sz w:val="44"/>
          <w:szCs w:val="44"/>
        </w:rPr>
      </w:pPr>
      <w:bookmarkStart w:id="23" w:name="_Toc295993804"/>
      <w:bookmarkStart w:id="24" w:name="_Toc478551650"/>
      <w:r>
        <w:rPr>
          <w:rFonts w:ascii="AUdimat" w:hAnsi="AUdimat" w:cstheme="minorHAnsi"/>
          <w:b w:val="0"/>
          <w:bCs/>
          <w:color w:val="00B0F0"/>
          <w:sz w:val="44"/>
          <w:szCs w:val="44"/>
        </w:rPr>
        <w:lastRenderedPageBreak/>
        <w:t xml:space="preserve">|   </w:t>
      </w:r>
      <w:r w:rsidR="00766174" w:rsidRPr="0001572E">
        <w:rPr>
          <w:rFonts w:ascii="AUdimat" w:hAnsi="AUdimat" w:cstheme="minorHAnsi"/>
          <w:b w:val="0"/>
          <w:bCs/>
          <w:color w:val="00B0F0"/>
          <w:sz w:val="44"/>
          <w:szCs w:val="44"/>
        </w:rPr>
        <w:t xml:space="preserve">Staff </w:t>
      </w:r>
      <w:r w:rsidR="00A200F9" w:rsidRPr="0001572E">
        <w:rPr>
          <w:rFonts w:ascii="AUdimat" w:hAnsi="AUdimat" w:cstheme="minorHAnsi"/>
          <w:b w:val="0"/>
          <w:bCs/>
          <w:color w:val="00B0F0"/>
          <w:sz w:val="44"/>
          <w:szCs w:val="44"/>
        </w:rPr>
        <w:t xml:space="preserve">and </w:t>
      </w:r>
      <w:r>
        <w:rPr>
          <w:rFonts w:ascii="AUdimat" w:hAnsi="AUdimat" w:cstheme="minorHAnsi"/>
          <w:b w:val="0"/>
          <w:bCs/>
          <w:color w:val="00B0F0"/>
          <w:sz w:val="44"/>
          <w:szCs w:val="44"/>
        </w:rPr>
        <w:t>G</w:t>
      </w:r>
      <w:r w:rsidRPr="0001572E">
        <w:rPr>
          <w:rFonts w:ascii="AUdimat" w:hAnsi="AUdimat" w:cstheme="minorHAnsi"/>
          <w:b w:val="0"/>
          <w:bCs/>
          <w:color w:val="00B0F0"/>
          <w:sz w:val="44"/>
          <w:szCs w:val="44"/>
        </w:rPr>
        <w:t>overnor</w:t>
      </w:r>
      <w:r w:rsidR="00A200F9" w:rsidRPr="0001572E">
        <w:rPr>
          <w:rFonts w:ascii="AUdimat" w:hAnsi="AUdimat" w:cstheme="minorHAnsi"/>
          <w:b w:val="0"/>
          <w:bCs/>
          <w:color w:val="00B0F0"/>
          <w:sz w:val="44"/>
          <w:szCs w:val="44"/>
        </w:rPr>
        <w:t>/</w:t>
      </w:r>
      <w:r>
        <w:rPr>
          <w:rFonts w:ascii="AUdimat" w:hAnsi="AUdimat" w:cstheme="minorHAnsi"/>
          <w:b w:val="0"/>
          <w:bCs/>
          <w:color w:val="00B0F0"/>
          <w:sz w:val="44"/>
          <w:szCs w:val="44"/>
        </w:rPr>
        <w:t>T</w:t>
      </w:r>
      <w:r w:rsidRPr="0001572E">
        <w:rPr>
          <w:rFonts w:ascii="AUdimat" w:hAnsi="AUdimat" w:cstheme="minorHAnsi"/>
          <w:b w:val="0"/>
          <w:bCs/>
          <w:color w:val="00B0F0"/>
          <w:sz w:val="44"/>
          <w:szCs w:val="44"/>
        </w:rPr>
        <w:t xml:space="preserve">rustee </w:t>
      </w:r>
      <w:bookmarkEnd w:id="23"/>
      <w:bookmarkEnd w:id="24"/>
      <w:r>
        <w:rPr>
          <w:rFonts w:ascii="AUdimat" w:hAnsi="AUdimat" w:cstheme="minorHAnsi"/>
          <w:b w:val="0"/>
          <w:bCs/>
          <w:color w:val="00B0F0"/>
          <w:sz w:val="44"/>
          <w:szCs w:val="44"/>
        </w:rPr>
        <w:t>T</w:t>
      </w:r>
      <w:r w:rsidRPr="0001572E">
        <w:rPr>
          <w:rFonts w:ascii="AUdimat" w:hAnsi="AUdimat" w:cstheme="minorHAnsi"/>
          <w:b w:val="0"/>
          <w:bCs/>
          <w:color w:val="00B0F0"/>
          <w:sz w:val="44"/>
          <w:szCs w:val="44"/>
        </w:rPr>
        <w:t xml:space="preserve">raining </w:t>
      </w:r>
    </w:p>
    <w:p w14:paraId="1E62F7A5" w14:textId="77777777" w:rsidR="004F4E87" w:rsidRPr="0001572E" w:rsidRDefault="004F4E87" w:rsidP="0001572E">
      <w:pPr>
        <w:pStyle w:val="BodyText1"/>
        <w:rPr>
          <w:rFonts w:asciiTheme="minorHAnsi" w:hAnsiTheme="minorHAnsi" w:cstheme="minorHAnsi"/>
        </w:rPr>
      </w:pPr>
    </w:p>
    <w:p w14:paraId="73DA9B71" w14:textId="1D70F227" w:rsidR="0040729B" w:rsidRPr="0001572E" w:rsidRDefault="0040729B"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Our</w:t>
      </w:r>
      <w:r w:rsidRPr="0001572E">
        <w:rPr>
          <w:rFonts w:asciiTheme="minorHAnsi" w:hAnsiTheme="minorHAnsi" w:cstheme="minorHAnsi"/>
          <w:b/>
          <w:bCs/>
          <w:sz w:val="22"/>
          <w:lang w:eastAsia="en-GB"/>
        </w:rPr>
        <w:t xml:space="preserve"> </w:t>
      </w:r>
      <w:r w:rsidRPr="0001572E">
        <w:rPr>
          <w:rFonts w:asciiTheme="minorHAnsi" w:hAnsiTheme="minorHAnsi" w:cstheme="minorHAnsi"/>
          <w:sz w:val="22"/>
          <w:lang w:eastAsia="en-GB"/>
        </w:rPr>
        <w:t>staff receive appropriate safeguarding and child protection training which is regularly updated</w:t>
      </w:r>
      <w:r w:rsidR="00BC1ED6" w:rsidRPr="0001572E">
        <w:rPr>
          <w:rFonts w:asciiTheme="minorHAnsi" w:hAnsiTheme="minorHAnsi" w:cstheme="minorHAnsi"/>
          <w:sz w:val="22"/>
          <w:lang w:eastAsia="en-GB"/>
        </w:rPr>
        <w:t xml:space="preserve"> through an annual KCSIE update and regular training sessions</w:t>
      </w:r>
      <w:r w:rsidR="00ED7810">
        <w:rPr>
          <w:rFonts w:asciiTheme="minorHAnsi" w:hAnsiTheme="minorHAnsi" w:cstheme="minorHAnsi"/>
          <w:sz w:val="22"/>
          <w:lang w:eastAsia="en-GB"/>
        </w:rPr>
        <w:t xml:space="preserve"> as well as</w:t>
      </w:r>
      <w:r w:rsidR="00BC1ED6" w:rsidRPr="0001572E">
        <w:rPr>
          <w:rFonts w:asciiTheme="minorHAnsi" w:hAnsiTheme="minorHAnsi" w:cstheme="minorHAnsi"/>
          <w:sz w:val="22"/>
          <w:lang w:eastAsia="en-GB"/>
        </w:rPr>
        <w:t xml:space="preserve"> bulletins throughout the year</w:t>
      </w:r>
      <w:r w:rsidRPr="0001572E">
        <w:rPr>
          <w:rFonts w:asciiTheme="minorHAnsi" w:hAnsiTheme="minorHAnsi" w:cstheme="minorHAnsi"/>
          <w:sz w:val="22"/>
          <w:lang w:eastAsia="en-GB"/>
        </w:rPr>
        <w:t>. In addition, all staff receive safeguarding and child protection updates on a regular basis to ensure they are up to date and empowered to provide exceptional safeguarding to our pupils.</w:t>
      </w:r>
    </w:p>
    <w:p w14:paraId="248A4539" w14:textId="237D67A9" w:rsidR="000C6DF8" w:rsidRPr="0001572E" w:rsidRDefault="00766174"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New staff</w:t>
      </w:r>
      <w:r w:rsidR="004A187B" w:rsidRPr="0001572E">
        <w:rPr>
          <w:rFonts w:asciiTheme="minorHAnsi" w:hAnsiTheme="minorHAnsi" w:cstheme="minorHAnsi"/>
          <w:sz w:val="22"/>
        </w:rPr>
        <w:t xml:space="preserve"> and</w:t>
      </w:r>
      <w:r w:rsidR="0040729B" w:rsidRPr="0001572E">
        <w:rPr>
          <w:rFonts w:asciiTheme="minorHAnsi" w:hAnsiTheme="minorHAnsi" w:cstheme="minorHAnsi"/>
          <w:sz w:val="22"/>
        </w:rPr>
        <w:t xml:space="preserve"> volunteers</w:t>
      </w:r>
      <w:r w:rsidRPr="0001572E">
        <w:rPr>
          <w:rFonts w:asciiTheme="minorHAnsi" w:hAnsiTheme="minorHAnsi" w:cstheme="minorHAnsi"/>
          <w:sz w:val="22"/>
        </w:rPr>
        <w:t xml:space="preserve"> receive a briefing during their induction</w:t>
      </w:r>
      <w:r w:rsidR="0040729B" w:rsidRPr="0001572E">
        <w:rPr>
          <w:rFonts w:asciiTheme="minorHAnsi" w:hAnsiTheme="minorHAnsi" w:cstheme="minorHAnsi"/>
          <w:sz w:val="22"/>
        </w:rPr>
        <w:t xml:space="preserve"> </w:t>
      </w:r>
      <w:r w:rsidRPr="0001572E">
        <w:rPr>
          <w:rFonts w:asciiTheme="minorHAnsi" w:hAnsiTheme="minorHAnsi" w:cstheme="minorHAnsi"/>
          <w:sz w:val="22"/>
        </w:rPr>
        <w:t xml:space="preserve">which </w:t>
      </w:r>
      <w:r w:rsidR="0040729B" w:rsidRPr="0001572E">
        <w:rPr>
          <w:rFonts w:asciiTheme="minorHAnsi" w:hAnsiTheme="minorHAnsi" w:cstheme="minorHAnsi"/>
          <w:sz w:val="22"/>
        </w:rPr>
        <w:t xml:space="preserve">covers this Child Protection and Safeguarding </w:t>
      </w:r>
      <w:r w:rsidR="00C72622">
        <w:rPr>
          <w:rFonts w:asciiTheme="minorHAnsi" w:hAnsiTheme="minorHAnsi" w:cstheme="minorHAnsi"/>
          <w:sz w:val="22"/>
        </w:rPr>
        <w:t>P</w:t>
      </w:r>
      <w:r w:rsidR="0040729B" w:rsidRPr="0001572E">
        <w:rPr>
          <w:rFonts w:asciiTheme="minorHAnsi" w:hAnsiTheme="minorHAnsi" w:cstheme="minorHAnsi"/>
          <w:sz w:val="22"/>
        </w:rPr>
        <w:t xml:space="preserve">olicy and our </w:t>
      </w:r>
      <w:r w:rsidRPr="0001572E">
        <w:rPr>
          <w:rFonts w:asciiTheme="minorHAnsi" w:hAnsiTheme="minorHAnsi" w:cstheme="minorHAnsi"/>
          <w:sz w:val="22"/>
        </w:rPr>
        <w:t xml:space="preserve">staff </w:t>
      </w:r>
      <w:r w:rsidR="00F123B9" w:rsidRPr="0001572E">
        <w:rPr>
          <w:rFonts w:asciiTheme="minorHAnsi" w:hAnsiTheme="minorHAnsi" w:cstheme="minorHAnsi"/>
          <w:sz w:val="22"/>
        </w:rPr>
        <w:t>Code of Conduct</w:t>
      </w:r>
      <w:r w:rsidRPr="0001572E">
        <w:rPr>
          <w:rFonts w:asciiTheme="minorHAnsi" w:hAnsiTheme="minorHAnsi" w:cstheme="minorHAnsi"/>
          <w:sz w:val="22"/>
        </w:rPr>
        <w:t xml:space="preserve">, </w:t>
      </w:r>
      <w:r w:rsidR="0040729B" w:rsidRPr="0001572E">
        <w:rPr>
          <w:rFonts w:asciiTheme="minorHAnsi" w:hAnsiTheme="minorHAnsi" w:cstheme="minorHAnsi"/>
          <w:sz w:val="22"/>
        </w:rPr>
        <w:t xml:space="preserve">how to report and record concerns and information about our </w:t>
      </w:r>
      <w:r w:rsidR="001B1922">
        <w:rPr>
          <w:rFonts w:asciiTheme="minorHAnsi" w:hAnsiTheme="minorHAnsi" w:cstheme="minorHAnsi"/>
          <w:sz w:val="22"/>
        </w:rPr>
        <w:t>Designated Safeguarding Lead</w:t>
      </w:r>
      <w:r w:rsidR="00573016" w:rsidRPr="0001572E">
        <w:rPr>
          <w:rFonts w:asciiTheme="minorHAnsi" w:hAnsiTheme="minorHAnsi" w:cstheme="minorHAnsi"/>
          <w:sz w:val="22"/>
        </w:rPr>
        <w:t xml:space="preserve"> and </w:t>
      </w:r>
      <w:r w:rsidR="00BC1ED6" w:rsidRPr="0001572E">
        <w:rPr>
          <w:rFonts w:asciiTheme="minorHAnsi" w:hAnsiTheme="minorHAnsi" w:cstheme="minorHAnsi"/>
          <w:sz w:val="22"/>
        </w:rPr>
        <w:t>D</w:t>
      </w:r>
      <w:r w:rsidR="00573016" w:rsidRPr="0001572E">
        <w:rPr>
          <w:rFonts w:asciiTheme="minorHAnsi" w:hAnsiTheme="minorHAnsi" w:cstheme="minorHAnsi"/>
          <w:sz w:val="22"/>
        </w:rPr>
        <w:t>eputy DSLs.</w:t>
      </w:r>
    </w:p>
    <w:p w14:paraId="678E6941" w14:textId="6DC9EB7A" w:rsidR="00A200F9" w:rsidRPr="0001572E" w:rsidRDefault="00A200F9"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Our governors/trustees receive appropriate safeguarding and child protection (including online) training at induction which equips them with the knowledge to provide strategic challenge to test and assure themselves that there is an effective whole trust approach to safeguarding. This training is updated at least annually</w:t>
      </w:r>
      <w:r w:rsidR="00C72622">
        <w:rPr>
          <w:rFonts w:asciiTheme="minorHAnsi" w:hAnsiTheme="minorHAnsi" w:cstheme="minorHAnsi"/>
          <w:sz w:val="22"/>
        </w:rPr>
        <w:t>.</w:t>
      </w:r>
    </w:p>
    <w:p w14:paraId="5D68E2BD" w14:textId="49DA85B4" w:rsidR="00A200F9" w:rsidRDefault="00A200F9" w:rsidP="00D44C61">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Our safeguarding governor/trustee receives additional training to empower them to support and challenge the </w:t>
      </w:r>
      <w:r w:rsidR="001B1922">
        <w:rPr>
          <w:rFonts w:asciiTheme="minorHAnsi" w:hAnsiTheme="minorHAnsi" w:cstheme="minorHAnsi"/>
          <w:sz w:val="22"/>
        </w:rPr>
        <w:t>Designated Safeguarding Lead</w:t>
      </w:r>
      <w:r w:rsidRPr="0001572E">
        <w:rPr>
          <w:rFonts w:asciiTheme="minorHAnsi" w:hAnsiTheme="minorHAnsi" w:cstheme="minorHAnsi"/>
          <w:sz w:val="22"/>
        </w:rPr>
        <w:t xml:space="preserve"> and support the delivery of high</w:t>
      </w:r>
      <w:r w:rsidR="00BC1ED6" w:rsidRPr="0001572E">
        <w:rPr>
          <w:rFonts w:asciiTheme="minorHAnsi" w:hAnsiTheme="minorHAnsi" w:cstheme="minorHAnsi"/>
          <w:sz w:val="22"/>
        </w:rPr>
        <w:t>-</w:t>
      </w:r>
      <w:r w:rsidRPr="0001572E">
        <w:rPr>
          <w:rFonts w:asciiTheme="minorHAnsi" w:hAnsiTheme="minorHAnsi" w:cstheme="minorHAnsi"/>
          <w:sz w:val="22"/>
        </w:rPr>
        <w:t>quality safeguarding across the trust.</w:t>
      </w:r>
    </w:p>
    <w:p w14:paraId="1BCF5DBB" w14:textId="35712128" w:rsidR="003C40AE" w:rsidRDefault="00D44C61" w:rsidP="00D44C61">
      <w:pPr>
        <w:pStyle w:val="HeadingLevel1"/>
        <w:tabs>
          <w:tab w:val="clear" w:pos="720"/>
          <w:tab w:val="num" w:pos="567"/>
        </w:tabs>
        <w:ind w:hanging="1004"/>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3C40AE" w:rsidRPr="0001572E">
        <w:rPr>
          <w:rFonts w:ascii="AUdimat" w:hAnsi="AUdimat" w:cstheme="minorHAnsi"/>
          <w:b w:val="0"/>
          <w:bCs/>
          <w:color w:val="00B0F0"/>
          <w:sz w:val="44"/>
          <w:szCs w:val="44"/>
        </w:rPr>
        <w:t>Safer Recruitment</w:t>
      </w:r>
    </w:p>
    <w:p w14:paraId="61D3E423" w14:textId="77777777" w:rsidR="00D44C61" w:rsidRPr="0001572E" w:rsidRDefault="00D44C61" w:rsidP="0001572E">
      <w:pPr>
        <w:pStyle w:val="BodyText1"/>
        <w:rPr>
          <w:rFonts w:ascii="AUdimat" w:hAnsi="AUdimat"/>
        </w:rPr>
      </w:pPr>
    </w:p>
    <w:p w14:paraId="7D4B8614" w14:textId="1751C5D7" w:rsidR="00D07080" w:rsidRPr="0001572E" w:rsidRDefault="00D07080" w:rsidP="0001572E">
      <w:pPr>
        <w:pStyle w:val="HeadingLevel2"/>
        <w:tabs>
          <w:tab w:val="clear" w:pos="720"/>
          <w:tab w:val="num" w:pos="567"/>
        </w:tabs>
        <w:ind w:left="567" w:hanging="851"/>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The governing body and our senior leadership team are responsible for ensuring we follow recruitment procedures that help to deter, reject or identify people who might harm children.</w:t>
      </w:r>
      <w:r w:rsidR="00305538" w:rsidRPr="0001572E">
        <w:rPr>
          <w:rFonts w:asciiTheme="minorHAnsi" w:eastAsia="Times New Roman" w:hAnsiTheme="minorHAnsi" w:cstheme="minorHAnsi"/>
          <w:sz w:val="22"/>
          <w:lang w:val="en-US" w:eastAsia="en-GB"/>
        </w:rPr>
        <w:t xml:space="preserve"> </w:t>
      </w:r>
      <w:r w:rsidRPr="0001572E">
        <w:rPr>
          <w:rFonts w:asciiTheme="minorHAnsi" w:eastAsia="Times New Roman" w:hAnsiTheme="minorHAnsi" w:cstheme="minorHAnsi"/>
          <w:sz w:val="22"/>
          <w:lang w:val="en-US" w:eastAsia="en-GB"/>
        </w:rPr>
        <w:t xml:space="preserve">When doing so we </w:t>
      </w:r>
      <w:r w:rsidRPr="0001572E">
        <w:rPr>
          <w:rFonts w:asciiTheme="minorHAnsi" w:hAnsiTheme="minorHAnsi" w:cstheme="minorHAnsi"/>
          <w:sz w:val="22"/>
        </w:rPr>
        <w:t>check and verify the applicant’s identity, qualifications and work history in accordance with Keeping Children Safe in Educatio</w:t>
      </w:r>
      <w:r w:rsidR="62D3E7B5" w:rsidRPr="0001572E">
        <w:rPr>
          <w:rFonts w:asciiTheme="minorHAnsi" w:hAnsiTheme="minorHAnsi" w:cstheme="minorHAnsi"/>
          <w:sz w:val="22"/>
        </w:rPr>
        <w:t>n</w:t>
      </w:r>
      <w:r w:rsidRPr="0001572E">
        <w:rPr>
          <w:rFonts w:asciiTheme="minorHAnsi" w:hAnsiTheme="minorHAnsi" w:cstheme="minorHAnsi"/>
          <w:sz w:val="22"/>
        </w:rPr>
        <w:t xml:space="preserve"> and the local safeguarding partner arrangements.</w:t>
      </w:r>
    </w:p>
    <w:p w14:paraId="5563A17A" w14:textId="77777777" w:rsidR="00D07080" w:rsidRPr="0001572E" w:rsidRDefault="00D0708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All relevant staff (involved in early years settings and/or before or after school care for children under eight) are made aware of the disqualification from childcare guidance and their obligations to disclose to us relevant information that could lead to disqualification.</w:t>
      </w:r>
    </w:p>
    <w:p w14:paraId="6A36BB08" w14:textId="53782767" w:rsidR="00D07080" w:rsidRPr="0001572E" w:rsidRDefault="00D0708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eastAsia="Times New Roman" w:hAnsiTheme="minorHAnsi" w:cstheme="minorHAnsi"/>
          <w:sz w:val="22"/>
          <w:lang w:val="en-US" w:eastAsia="en-GB"/>
        </w:rPr>
        <w:t xml:space="preserve">We ensure that our volunteers are appropriately checked and supervised when in </w:t>
      </w:r>
      <w:r w:rsidR="001F68F1" w:rsidRPr="0001572E">
        <w:rPr>
          <w:rFonts w:asciiTheme="minorHAnsi" w:eastAsia="Times New Roman" w:hAnsiTheme="minorHAnsi" w:cstheme="minorHAnsi"/>
          <w:sz w:val="22"/>
          <w:lang w:val="en-US" w:eastAsia="en-GB"/>
        </w:rPr>
        <w:t>the academy.</w:t>
      </w:r>
      <w:r w:rsidR="00305538" w:rsidRPr="0001572E">
        <w:rPr>
          <w:rFonts w:asciiTheme="minorHAnsi" w:eastAsia="Times New Roman" w:hAnsiTheme="minorHAnsi" w:cstheme="minorHAnsi"/>
          <w:sz w:val="22"/>
          <w:lang w:val="en-US" w:eastAsia="en-GB"/>
        </w:rPr>
        <w:t xml:space="preserve"> </w:t>
      </w:r>
      <w:r w:rsidRPr="0001572E">
        <w:rPr>
          <w:rFonts w:asciiTheme="minorHAnsi" w:eastAsia="Times New Roman" w:hAnsiTheme="minorHAnsi" w:cstheme="minorHAnsi"/>
          <w:sz w:val="22"/>
          <w:lang w:val="en-US" w:eastAsia="en-GB"/>
        </w:rPr>
        <w:t xml:space="preserve">We check the </w:t>
      </w:r>
      <w:r w:rsidRPr="0001572E">
        <w:rPr>
          <w:rFonts w:asciiTheme="minorHAnsi" w:hAnsiTheme="minorHAnsi" w:cstheme="minorHAnsi"/>
          <w:sz w:val="22"/>
        </w:rPr>
        <w:t>identity of all contractors working on site and request D</w:t>
      </w:r>
      <w:r w:rsidR="007017A9">
        <w:rPr>
          <w:rFonts w:asciiTheme="minorHAnsi" w:hAnsiTheme="minorHAnsi" w:cstheme="minorHAnsi"/>
          <w:sz w:val="22"/>
        </w:rPr>
        <w:t xml:space="preserve">isclosure and Barring </w:t>
      </w:r>
      <w:r w:rsidRPr="0001572E">
        <w:rPr>
          <w:rFonts w:asciiTheme="minorHAnsi" w:hAnsiTheme="minorHAnsi" w:cstheme="minorHAnsi"/>
          <w:sz w:val="22"/>
        </w:rPr>
        <w:t>S</w:t>
      </w:r>
      <w:r w:rsidR="007B2996">
        <w:rPr>
          <w:rFonts w:asciiTheme="minorHAnsi" w:hAnsiTheme="minorHAnsi" w:cstheme="minorHAnsi"/>
          <w:sz w:val="22"/>
        </w:rPr>
        <w:t>ervice (DBS)</w:t>
      </w:r>
      <w:r w:rsidRPr="0001572E">
        <w:rPr>
          <w:rFonts w:asciiTheme="minorHAnsi" w:hAnsiTheme="minorHAnsi" w:cstheme="minorHAnsi"/>
          <w:sz w:val="22"/>
        </w:rPr>
        <w:t xml:space="preserve"> checks where required by Keeping Children Safe in Education. Contractors who have not undergone checks will not be allowed to work unsupervised during the </w:t>
      </w:r>
      <w:r w:rsidR="00F6509D">
        <w:rPr>
          <w:rFonts w:asciiTheme="minorHAnsi" w:hAnsiTheme="minorHAnsi" w:cstheme="minorHAnsi"/>
          <w:sz w:val="22"/>
        </w:rPr>
        <w:t>academy</w:t>
      </w:r>
      <w:r w:rsidR="00F6509D" w:rsidRPr="0001572E">
        <w:rPr>
          <w:rFonts w:asciiTheme="minorHAnsi" w:hAnsiTheme="minorHAnsi" w:cstheme="minorHAnsi"/>
          <w:sz w:val="22"/>
        </w:rPr>
        <w:t xml:space="preserve"> </w:t>
      </w:r>
      <w:r w:rsidRPr="0001572E">
        <w:rPr>
          <w:rFonts w:asciiTheme="minorHAnsi" w:hAnsiTheme="minorHAnsi" w:cstheme="minorHAnsi"/>
          <w:sz w:val="22"/>
        </w:rPr>
        <w:t>day.</w:t>
      </w:r>
    </w:p>
    <w:p w14:paraId="50B20975" w14:textId="0158A5FE" w:rsidR="00D07080" w:rsidRPr="0001572E" w:rsidRDefault="00D0708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eastAsia="Times New Roman" w:hAnsiTheme="minorHAnsi" w:cstheme="minorHAnsi"/>
          <w:sz w:val="22"/>
          <w:lang w:val="en-US" w:eastAsia="en-GB"/>
        </w:rPr>
        <w:t xml:space="preserve">When using supply staff, we will obtain </w:t>
      </w:r>
      <w:r w:rsidRPr="0001572E">
        <w:rPr>
          <w:rFonts w:asciiTheme="minorHAnsi" w:hAnsiTheme="minorHAnsi" w:cstheme="minorHAnsi"/>
          <w:sz w:val="22"/>
        </w:rPr>
        <w:t xml:space="preserve">written confirmation from supply agencies or </w:t>
      </w:r>
      <w:proofErr w:type="gramStart"/>
      <w:r w:rsidRPr="0001572E">
        <w:rPr>
          <w:rFonts w:asciiTheme="minorHAnsi" w:hAnsiTheme="minorHAnsi" w:cstheme="minorHAnsi"/>
          <w:sz w:val="22"/>
        </w:rPr>
        <w:t>third party</w:t>
      </w:r>
      <w:proofErr w:type="gramEnd"/>
      <w:r w:rsidRPr="0001572E">
        <w:rPr>
          <w:rFonts w:asciiTheme="minorHAnsi" w:hAnsiTheme="minorHAnsi" w:cstheme="minorHAnsi"/>
          <w:sz w:val="22"/>
        </w:rPr>
        <w:t xml:space="preserve"> organisations that staff they provide have been appropriately checked and are suitable </w:t>
      </w:r>
      <w:proofErr w:type="gramStart"/>
      <w:r w:rsidRPr="0001572E">
        <w:rPr>
          <w:rFonts w:asciiTheme="minorHAnsi" w:hAnsiTheme="minorHAnsi" w:cstheme="minorHAnsi"/>
          <w:sz w:val="22"/>
        </w:rPr>
        <w:t>to work</w:t>
      </w:r>
      <w:proofErr w:type="gramEnd"/>
      <w:r w:rsidRPr="0001572E">
        <w:rPr>
          <w:rFonts w:asciiTheme="minorHAnsi" w:hAnsiTheme="minorHAnsi" w:cstheme="minorHAnsi"/>
          <w:sz w:val="22"/>
        </w:rPr>
        <w:t xml:space="preserve"> with children.</w:t>
      </w:r>
      <w:r w:rsidR="00305538" w:rsidRPr="0001572E">
        <w:rPr>
          <w:rFonts w:asciiTheme="minorHAnsi" w:hAnsiTheme="minorHAnsi" w:cstheme="minorHAnsi"/>
          <w:sz w:val="22"/>
        </w:rPr>
        <w:t xml:space="preserve"> </w:t>
      </w:r>
      <w:r w:rsidRPr="0001572E">
        <w:rPr>
          <w:rFonts w:asciiTheme="minorHAnsi" w:hAnsiTheme="minorHAnsi" w:cstheme="minorHAnsi"/>
          <w:sz w:val="22"/>
        </w:rPr>
        <w:t xml:space="preserve">Trainee teachers will be checked either by the </w:t>
      </w:r>
      <w:r w:rsidR="00530033">
        <w:rPr>
          <w:rFonts w:asciiTheme="minorHAnsi" w:hAnsiTheme="minorHAnsi" w:cstheme="minorHAnsi"/>
          <w:sz w:val="22"/>
        </w:rPr>
        <w:t xml:space="preserve">academy </w:t>
      </w:r>
      <w:r w:rsidRPr="0001572E">
        <w:rPr>
          <w:rFonts w:asciiTheme="minorHAnsi" w:hAnsiTheme="minorHAnsi" w:cstheme="minorHAnsi"/>
          <w:sz w:val="22"/>
        </w:rPr>
        <w:t>or by the training provider, from whom written confirmation will be obtained confirming their suitability to work with children.</w:t>
      </w:r>
    </w:p>
    <w:p w14:paraId="254093E9" w14:textId="02ADB9DE" w:rsidR="00D44C61" w:rsidRPr="0001572E" w:rsidRDefault="00D07080" w:rsidP="0001572E">
      <w:pPr>
        <w:pStyle w:val="HeadingLevel2"/>
        <w:tabs>
          <w:tab w:val="clear" w:pos="720"/>
          <w:tab w:val="num" w:pos="567"/>
        </w:tabs>
        <w:ind w:left="567" w:hanging="851"/>
        <w:rPr>
          <w:rFonts w:asciiTheme="minorHAnsi" w:hAnsiTheme="minorHAnsi" w:cstheme="minorHAnsi"/>
          <w:sz w:val="22"/>
        </w:rPr>
      </w:pPr>
      <w:r w:rsidRPr="0001572E">
        <w:rPr>
          <w:rFonts w:asciiTheme="minorHAnsi" w:hAnsiTheme="minorHAnsi" w:cstheme="minorHAnsi"/>
          <w:sz w:val="22"/>
        </w:rPr>
        <w:t xml:space="preserve">The </w:t>
      </w:r>
      <w:r w:rsidR="009A39C4" w:rsidRPr="0001572E">
        <w:rPr>
          <w:rFonts w:asciiTheme="minorHAnsi" w:hAnsiTheme="minorHAnsi" w:cstheme="minorHAnsi"/>
          <w:sz w:val="22"/>
        </w:rPr>
        <w:t xml:space="preserve">trust </w:t>
      </w:r>
      <w:r w:rsidRPr="0001572E">
        <w:rPr>
          <w:rFonts w:asciiTheme="minorHAnsi" w:hAnsiTheme="minorHAnsi" w:cstheme="minorHAnsi"/>
          <w:sz w:val="22"/>
        </w:rPr>
        <w:t xml:space="preserve">maintains </w:t>
      </w:r>
      <w:r w:rsidR="009A39C4" w:rsidRPr="0001572E">
        <w:rPr>
          <w:rFonts w:asciiTheme="minorHAnsi" w:hAnsiTheme="minorHAnsi" w:cstheme="minorHAnsi"/>
          <w:sz w:val="22"/>
        </w:rPr>
        <w:t xml:space="preserve">the </w:t>
      </w:r>
      <w:r w:rsidRPr="0001572E">
        <w:rPr>
          <w:rFonts w:asciiTheme="minorHAnsi" w:hAnsiTheme="minorHAnsi" w:cstheme="minorHAnsi"/>
          <w:sz w:val="22"/>
        </w:rPr>
        <w:t>single central record of recruitment checks undertaken</w:t>
      </w:r>
      <w:r w:rsidR="009A39C4" w:rsidRPr="0001572E">
        <w:rPr>
          <w:rFonts w:asciiTheme="minorHAnsi" w:hAnsiTheme="minorHAnsi" w:cstheme="minorHAnsi"/>
          <w:sz w:val="22"/>
        </w:rPr>
        <w:t xml:space="preserve"> in each of our academies</w:t>
      </w:r>
      <w:r w:rsidRPr="0001572E">
        <w:rPr>
          <w:rFonts w:asciiTheme="minorHAnsi" w:hAnsiTheme="minorHAnsi" w:cstheme="minorHAnsi"/>
          <w:sz w:val="22"/>
        </w:rPr>
        <w:t>.</w:t>
      </w:r>
      <w:r w:rsidR="00305538" w:rsidRPr="0001572E">
        <w:rPr>
          <w:rFonts w:asciiTheme="minorHAnsi" w:hAnsiTheme="minorHAnsi" w:cstheme="minorHAnsi"/>
          <w:sz w:val="22"/>
        </w:rPr>
        <w:t xml:space="preserve"> </w:t>
      </w:r>
      <w:r w:rsidR="00E202D8" w:rsidRPr="00E202D8">
        <w:rPr>
          <w:rFonts w:asciiTheme="minorHAnsi" w:hAnsiTheme="minorHAnsi" w:cstheme="minorHAnsi"/>
          <w:sz w:val="22"/>
        </w:rPr>
        <w:t>Our Recruitment Policy and procedures detail the processes for these.</w:t>
      </w:r>
    </w:p>
    <w:p w14:paraId="7B45EAD4" w14:textId="380A8E33" w:rsidR="00766174" w:rsidRDefault="00D44C61" w:rsidP="00D44C61">
      <w:pPr>
        <w:pStyle w:val="HeadingLevel1"/>
        <w:tabs>
          <w:tab w:val="clear" w:pos="720"/>
          <w:tab w:val="num" w:pos="567"/>
        </w:tabs>
        <w:ind w:left="567" w:hanging="851"/>
        <w:rPr>
          <w:rFonts w:ascii="AUdimat" w:hAnsi="AUdimat" w:cstheme="minorHAnsi"/>
          <w:b w:val="0"/>
          <w:bCs/>
          <w:color w:val="00B0F0"/>
          <w:sz w:val="44"/>
          <w:szCs w:val="44"/>
          <w:lang w:eastAsia="en-GB"/>
        </w:rPr>
      </w:pPr>
      <w:bookmarkStart w:id="25" w:name="_Toc295993810"/>
      <w:bookmarkStart w:id="26" w:name="_Toc478551654"/>
      <w:r>
        <w:rPr>
          <w:rFonts w:ascii="AUdimat" w:hAnsi="AUdimat" w:cstheme="minorHAnsi"/>
          <w:b w:val="0"/>
          <w:bCs/>
          <w:color w:val="00B0F0"/>
          <w:sz w:val="44"/>
          <w:szCs w:val="44"/>
          <w:lang w:eastAsia="en-GB"/>
        </w:rPr>
        <w:lastRenderedPageBreak/>
        <w:t xml:space="preserve">|   </w:t>
      </w:r>
      <w:r w:rsidR="00766174" w:rsidRPr="0001572E">
        <w:rPr>
          <w:rFonts w:ascii="AUdimat" w:hAnsi="AUdimat" w:cstheme="minorHAnsi"/>
          <w:b w:val="0"/>
          <w:bCs/>
          <w:color w:val="00B0F0"/>
          <w:sz w:val="44"/>
          <w:szCs w:val="44"/>
          <w:lang w:eastAsia="en-GB"/>
        </w:rPr>
        <w:t xml:space="preserve">Site </w:t>
      </w:r>
      <w:bookmarkEnd w:id="25"/>
      <w:bookmarkEnd w:id="26"/>
      <w:r>
        <w:rPr>
          <w:rFonts w:ascii="AUdimat" w:hAnsi="AUdimat" w:cstheme="minorHAnsi"/>
          <w:b w:val="0"/>
          <w:bCs/>
          <w:color w:val="00B0F0"/>
          <w:sz w:val="44"/>
          <w:szCs w:val="44"/>
          <w:lang w:eastAsia="en-GB"/>
        </w:rPr>
        <w:t>S</w:t>
      </w:r>
      <w:r w:rsidRPr="0001572E">
        <w:rPr>
          <w:rFonts w:ascii="AUdimat" w:hAnsi="AUdimat" w:cstheme="minorHAnsi"/>
          <w:b w:val="0"/>
          <w:bCs/>
          <w:color w:val="00B0F0"/>
          <w:sz w:val="44"/>
          <w:szCs w:val="44"/>
          <w:lang w:eastAsia="en-GB"/>
        </w:rPr>
        <w:t>ecurity</w:t>
      </w:r>
    </w:p>
    <w:p w14:paraId="303F25BD" w14:textId="77777777" w:rsidR="00D44C61" w:rsidRPr="0001572E" w:rsidRDefault="00D44C61" w:rsidP="0001572E">
      <w:pPr>
        <w:pStyle w:val="BodyText1"/>
        <w:rPr>
          <w:rFonts w:ascii="AUdimat" w:hAnsi="AUdimat"/>
          <w:lang w:eastAsia="en-GB"/>
        </w:rPr>
      </w:pPr>
    </w:p>
    <w:p w14:paraId="444EB370" w14:textId="25BD1B2D" w:rsidR="00A61880" w:rsidRPr="0001572E" w:rsidRDefault="00766174"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 xml:space="preserve">Visitors are asked to sign in </w:t>
      </w:r>
      <w:r w:rsidR="00D07080" w:rsidRPr="0001572E">
        <w:rPr>
          <w:rFonts w:asciiTheme="minorHAnsi" w:hAnsiTheme="minorHAnsi" w:cstheme="minorHAnsi"/>
          <w:sz w:val="22"/>
          <w:lang w:eastAsia="en-GB"/>
        </w:rPr>
        <w:t xml:space="preserve">at the </w:t>
      </w:r>
      <w:r w:rsidR="00DA27C5" w:rsidRPr="0001572E">
        <w:rPr>
          <w:rFonts w:asciiTheme="minorHAnsi" w:hAnsiTheme="minorHAnsi" w:cstheme="minorHAnsi"/>
          <w:sz w:val="22"/>
          <w:lang w:eastAsia="en-GB"/>
        </w:rPr>
        <w:t xml:space="preserve">academy </w:t>
      </w:r>
      <w:r w:rsidR="00D07080" w:rsidRPr="0001572E">
        <w:rPr>
          <w:rFonts w:asciiTheme="minorHAnsi" w:hAnsiTheme="minorHAnsi" w:cstheme="minorHAnsi"/>
          <w:sz w:val="22"/>
          <w:lang w:eastAsia="en-GB"/>
        </w:rPr>
        <w:t xml:space="preserve">reception </w:t>
      </w:r>
      <w:r w:rsidRPr="0001572E">
        <w:rPr>
          <w:rFonts w:asciiTheme="minorHAnsi" w:hAnsiTheme="minorHAnsi" w:cstheme="minorHAnsi"/>
          <w:sz w:val="22"/>
          <w:lang w:eastAsia="en-GB"/>
        </w:rPr>
        <w:t>and are given a badge, which confirms they have permission to be on site.</w:t>
      </w:r>
      <w:r w:rsidR="00305538" w:rsidRPr="0001572E">
        <w:rPr>
          <w:rFonts w:asciiTheme="minorHAnsi" w:hAnsiTheme="minorHAnsi" w:cstheme="minorHAnsi"/>
          <w:sz w:val="22"/>
          <w:lang w:eastAsia="en-GB"/>
        </w:rPr>
        <w:t xml:space="preserve"> </w:t>
      </w:r>
      <w:r w:rsidR="00D07080" w:rsidRPr="0001572E">
        <w:rPr>
          <w:rFonts w:asciiTheme="minorHAnsi" w:hAnsiTheme="minorHAnsi" w:cstheme="minorHAnsi"/>
          <w:sz w:val="22"/>
          <w:lang w:eastAsia="en-GB"/>
        </w:rPr>
        <w:t>If visitors have undergone the appropriate checks, they can be provided with</w:t>
      </w:r>
      <w:r w:rsidR="00EB0BED" w:rsidRPr="0001572E">
        <w:rPr>
          <w:rFonts w:asciiTheme="minorHAnsi" w:hAnsiTheme="minorHAnsi" w:cstheme="minorHAnsi"/>
          <w:sz w:val="22"/>
          <w:lang w:eastAsia="en-GB"/>
        </w:rPr>
        <w:t xml:space="preserve"> a green lanyard and given</w:t>
      </w:r>
      <w:r w:rsidR="00D07080" w:rsidRPr="0001572E">
        <w:rPr>
          <w:rFonts w:asciiTheme="minorHAnsi" w:hAnsiTheme="minorHAnsi" w:cstheme="minorHAnsi"/>
          <w:sz w:val="22"/>
          <w:lang w:eastAsia="en-GB"/>
        </w:rPr>
        <w:t xml:space="preserve"> unescorted access to the </w:t>
      </w:r>
      <w:r w:rsidR="00BE510C" w:rsidRPr="0001572E">
        <w:rPr>
          <w:rFonts w:asciiTheme="minorHAnsi" w:hAnsiTheme="minorHAnsi" w:cstheme="minorHAnsi"/>
          <w:sz w:val="22"/>
          <w:lang w:eastAsia="en-GB"/>
        </w:rPr>
        <w:t xml:space="preserve">academy </w:t>
      </w:r>
      <w:r w:rsidR="00D07080" w:rsidRPr="0001572E">
        <w:rPr>
          <w:rFonts w:asciiTheme="minorHAnsi" w:hAnsiTheme="minorHAnsi" w:cstheme="minorHAnsi"/>
          <w:sz w:val="22"/>
          <w:lang w:eastAsia="en-GB"/>
        </w:rPr>
        <w:t>site.</w:t>
      </w:r>
      <w:r w:rsidR="00305538" w:rsidRPr="0001572E">
        <w:rPr>
          <w:rFonts w:asciiTheme="minorHAnsi" w:hAnsiTheme="minorHAnsi" w:cstheme="minorHAnsi"/>
          <w:sz w:val="22"/>
          <w:lang w:eastAsia="en-GB"/>
        </w:rPr>
        <w:t xml:space="preserve"> </w:t>
      </w:r>
      <w:r w:rsidR="00D07080" w:rsidRPr="0001572E">
        <w:rPr>
          <w:rFonts w:asciiTheme="minorHAnsi" w:hAnsiTheme="minorHAnsi" w:cstheme="minorHAnsi"/>
          <w:sz w:val="22"/>
          <w:lang w:eastAsia="en-GB"/>
        </w:rPr>
        <w:t>Visitors who have not undergone the required checks will</w:t>
      </w:r>
      <w:r w:rsidR="00EB0BED" w:rsidRPr="0001572E">
        <w:rPr>
          <w:rFonts w:asciiTheme="minorHAnsi" w:hAnsiTheme="minorHAnsi" w:cstheme="minorHAnsi"/>
          <w:sz w:val="22"/>
          <w:lang w:eastAsia="en-GB"/>
        </w:rPr>
        <w:t xml:space="preserve"> be provided with a red lanyard and</w:t>
      </w:r>
      <w:r w:rsidR="00D07080" w:rsidRPr="0001572E">
        <w:rPr>
          <w:rFonts w:asciiTheme="minorHAnsi" w:hAnsiTheme="minorHAnsi" w:cstheme="minorHAnsi"/>
          <w:sz w:val="22"/>
          <w:lang w:eastAsia="en-GB"/>
        </w:rPr>
        <w:t xml:space="preserve"> be </w:t>
      </w:r>
      <w:proofErr w:type="gramStart"/>
      <w:r w:rsidR="00D07080" w:rsidRPr="0001572E">
        <w:rPr>
          <w:rFonts w:asciiTheme="minorHAnsi" w:hAnsiTheme="minorHAnsi" w:cstheme="minorHAnsi"/>
          <w:sz w:val="22"/>
          <w:lang w:eastAsia="en-GB"/>
        </w:rPr>
        <w:t>escorted at all times</w:t>
      </w:r>
      <w:proofErr w:type="gramEnd"/>
      <w:r w:rsidR="00D07080" w:rsidRPr="0001572E">
        <w:rPr>
          <w:rFonts w:asciiTheme="minorHAnsi" w:hAnsiTheme="minorHAnsi" w:cstheme="minorHAnsi"/>
          <w:sz w:val="22"/>
          <w:lang w:eastAsia="en-GB"/>
        </w:rPr>
        <w:t>.</w:t>
      </w:r>
      <w:r w:rsidR="00305538" w:rsidRPr="0001572E">
        <w:rPr>
          <w:rFonts w:asciiTheme="minorHAnsi" w:hAnsiTheme="minorHAnsi" w:cstheme="minorHAnsi"/>
          <w:sz w:val="22"/>
          <w:lang w:eastAsia="en-GB"/>
        </w:rPr>
        <w:t xml:space="preserve"> </w:t>
      </w:r>
    </w:p>
    <w:p w14:paraId="75E892C8" w14:textId="32E7B62C" w:rsidR="00D44C61" w:rsidRDefault="00EB0BED" w:rsidP="0001572E">
      <w:pPr>
        <w:pStyle w:val="HeadingLevel2"/>
        <w:tabs>
          <w:tab w:val="clear" w:pos="720"/>
          <w:tab w:val="num" w:pos="567"/>
        </w:tabs>
        <w:ind w:left="567" w:hanging="851"/>
        <w:rPr>
          <w:rFonts w:asciiTheme="minorHAnsi" w:hAnsiTheme="minorHAnsi" w:cstheme="minorHAnsi"/>
          <w:sz w:val="22"/>
          <w:lang w:eastAsia="en-GB"/>
        </w:rPr>
      </w:pPr>
      <w:r w:rsidRPr="0001572E">
        <w:rPr>
          <w:rFonts w:asciiTheme="minorHAnsi" w:hAnsiTheme="minorHAnsi" w:cstheme="minorHAnsi"/>
          <w:sz w:val="22"/>
          <w:lang w:eastAsia="en-GB"/>
        </w:rPr>
        <w:t>Details of procedures for visitors including protocols for guest speakers can be found in the Visitors Procedure</w:t>
      </w:r>
      <w:r w:rsidR="00D44C61">
        <w:rPr>
          <w:rFonts w:asciiTheme="minorHAnsi" w:hAnsiTheme="minorHAnsi" w:cstheme="minorHAnsi"/>
          <w:sz w:val="22"/>
          <w:lang w:eastAsia="en-GB"/>
        </w:rPr>
        <w:t>.</w:t>
      </w:r>
    </w:p>
    <w:p w14:paraId="3DE26D65" w14:textId="77777777" w:rsidR="007467DE" w:rsidRDefault="007467DE" w:rsidP="007467DE">
      <w:pPr>
        <w:pStyle w:val="HeadingLevel2"/>
        <w:numPr>
          <w:ilvl w:val="0"/>
          <w:numId w:val="0"/>
        </w:numPr>
        <w:ind w:left="-284"/>
        <w:rPr>
          <w:rFonts w:asciiTheme="minorHAnsi" w:hAnsiTheme="minorHAnsi" w:cstheme="minorHAnsi"/>
          <w:sz w:val="22"/>
          <w:lang w:eastAsia="en-GB"/>
        </w:rPr>
      </w:pPr>
    </w:p>
    <w:p w14:paraId="37E7A8E5" w14:textId="77777777" w:rsidR="007467DE" w:rsidRPr="00D44C61" w:rsidRDefault="007467DE" w:rsidP="007467DE">
      <w:pPr>
        <w:pStyle w:val="HeadingLevel2"/>
        <w:numPr>
          <w:ilvl w:val="0"/>
          <w:numId w:val="0"/>
        </w:numPr>
        <w:ind w:left="567"/>
        <w:rPr>
          <w:rFonts w:asciiTheme="minorHAnsi" w:hAnsiTheme="minorHAnsi" w:cstheme="minorHAnsi"/>
          <w:sz w:val="22"/>
          <w:lang w:eastAsia="en-GB"/>
        </w:rPr>
      </w:pPr>
    </w:p>
    <w:p w14:paraId="22F0FC95" w14:textId="463EC5EB" w:rsidR="00766174" w:rsidRDefault="00D44C61" w:rsidP="00D44C61">
      <w:pPr>
        <w:pStyle w:val="HeadingLevel1"/>
        <w:tabs>
          <w:tab w:val="clear" w:pos="720"/>
          <w:tab w:val="num" w:pos="567"/>
        </w:tabs>
        <w:ind w:left="567" w:hanging="851"/>
        <w:rPr>
          <w:rFonts w:ascii="AUdimat" w:hAnsi="AUdimat" w:cstheme="minorHAnsi"/>
          <w:b w:val="0"/>
          <w:bCs/>
          <w:color w:val="00B0F0"/>
          <w:sz w:val="44"/>
          <w:szCs w:val="44"/>
        </w:rPr>
      </w:pPr>
      <w:bookmarkStart w:id="27" w:name="_Toc295993815"/>
      <w:bookmarkStart w:id="28" w:name="_Toc478551657"/>
      <w:r>
        <w:rPr>
          <w:rFonts w:ascii="AUdimat" w:hAnsi="AUdimat" w:cstheme="minorHAnsi"/>
          <w:b w:val="0"/>
          <w:bCs/>
          <w:color w:val="00B0F0"/>
          <w:sz w:val="44"/>
          <w:szCs w:val="44"/>
        </w:rPr>
        <w:t xml:space="preserve">|   </w:t>
      </w:r>
      <w:r w:rsidR="00766174" w:rsidRPr="0001572E">
        <w:rPr>
          <w:rFonts w:ascii="AUdimat" w:hAnsi="AUdimat" w:cstheme="minorHAnsi"/>
          <w:b w:val="0"/>
          <w:bCs/>
          <w:color w:val="00B0F0"/>
          <w:sz w:val="44"/>
          <w:szCs w:val="44"/>
        </w:rPr>
        <w:t xml:space="preserve">Child </w:t>
      </w:r>
      <w:r>
        <w:rPr>
          <w:rFonts w:ascii="AUdimat" w:hAnsi="AUdimat" w:cstheme="minorHAnsi"/>
          <w:b w:val="0"/>
          <w:bCs/>
          <w:color w:val="00B0F0"/>
          <w:sz w:val="44"/>
          <w:szCs w:val="44"/>
        </w:rPr>
        <w:t>P</w:t>
      </w:r>
      <w:r w:rsidR="00766174" w:rsidRPr="0001572E">
        <w:rPr>
          <w:rFonts w:ascii="AUdimat" w:hAnsi="AUdimat" w:cstheme="minorHAnsi"/>
          <w:b w:val="0"/>
          <w:bCs/>
          <w:color w:val="00B0F0"/>
          <w:sz w:val="44"/>
          <w:szCs w:val="44"/>
        </w:rPr>
        <w:t xml:space="preserve">rotection </w:t>
      </w:r>
      <w:r>
        <w:rPr>
          <w:rFonts w:ascii="AUdimat" w:hAnsi="AUdimat" w:cstheme="minorHAnsi"/>
          <w:b w:val="0"/>
          <w:bCs/>
          <w:color w:val="00B0F0"/>
          <w:sz w:val="44"/>
          <w:szCs w:val="44"/>
        </w:rPr>
        <w:t>P</w:t>
      </w:r>
      <w:r w:rsidR="00766174" w:rsidRPr="0001572E">
        <w:rPr>
          <w:rFonts w:ascii="AUdimat" w:hAnsi="AUdimat" w:cstheme="minorHAnsi"/>
          <w:b w:val="0"/>
          <w:bCs/>
          <w:color w:val="00B0F0"/>
          <w:sz w:val="44"/>
          <w:szCs w:val="44"/>
        </w:rPr>
        <w:t>rocedures</w:t>
      </w:r>
      <w:bookmarkEnd w:id="27"/>
      <w:bookmarkEnd w:id="28"/>
    </w:p>
    <w:p w14:paraId="1A3976FE" w14:textId="77777777" w:rsidR="00D44C61" w:rsidRPr="0001572E" w:rsidRDefault="00D44C61" w:rsidP="0001572E">
      <w:pPr>
        <w:pStyle w:val="BodyText1"/>
        <w:rPr>
          <w:rFonts w:ascii="AUdimat" w:hAnsi="AUdimat"/>
        </w:rPr>
      </w:pPr>
    </w:p>
    <w:p w14:paraId="1216940F" w14:textId="77777777" w:rsidR="00766174" w:rsidRPr="00496E74" w:rsidRDefault="00766174" w:rsidP="0001572E">
      <w:pPr>
        <w:pStyle w:val="HeadingLevel2asheading"/>
        <w:tabs>
          <w:tab w:val="clear" w:pos="720"/>
          <w:tab w:val="num" w:pos="567"/>
        </w:tabs>
        <w:ind w:left="567" w:hanging="851"/>
        <w:rPr>
          <w:rFonts w:asciiTheme="minorHAnsi" w:hAnsiTheme="minorHAnsi" w:cstheme="minorHAnsi"/>
        </w:rPr>
      </w:pPr>
      <w:bookmarkStart w:id="29" w:name="_Toc295993816"/>
      <w:bookmarkStart w:id="30" w:name="_Toc478551658"/>
      <w:r w:rsidRPr="00496E74">
        <w:rPr>
          <w:rFonts w:asciiTheme="minorHAnsi" w:hAnsiTheme="minorHAnsi" w:cstheme="minorHAnsi"/>
        </w:rPr>
        <w:t>Recognising abuse</w:t>
      </w:r>
      <w:bookmarkEnd w:id="29"/>
      <w:bookmarkEnd w:id="30"/>
    </w:p>
    <w:p w14:paraId="073AB235" w14:textId="2D558D50" w:rsidR="00766174" w:rsidRPr="00496E74" w:rsidRDefault="00766174" w:rsidP="00651415">
      <w:pPr>
        <w:pStyle w:val="HeadingLevel3"/>
        <w:tabs>
          <w:tab w:val="clear" w:pos="1440"/>
          <w:tab w:val="num" w:pos="1418"/>
        </w:tabs>
        <w:ind w:left="1418" w:hanging="709"/>
        <w:rPr>
          <w:rFonts w:asciiTheme="minorHAnsi" w:hAnsiTheme="minorHAnsi" w:cstheme="minorHAnsi"/>
          <w:sz w:val="22"/>
        </w:rPr>
      </w:pPr>
      <w:r w:rsidRPr="00496E74">
        <w:rPr>
          <w:rFonts w:asciiTheme="minorHAnsi" w:hAnsiTheme="minorHAnsi" w:cstheme="minorHAnsi"/>
          <w:sz w:val="22"/>
        </w:rPr>
        <w:t>Abuse</w:t>
      </w:r>
      <w:r w:rsidR="003B08BD" w:rsidRPr="00496E74">
        <w:rPr>
          <w:rFonts w:asciiTheme="minorHAnsi" w:hAnsiTheme="minorHAnsi" w:cstheme="minorHAnsi"/>
          <w:sz w:val="22"/>
        </w:rPr>
        <w:t>, exploitation</w:t>
      </w:r>
      <w:r w:rsidRPr="00496E74">
        <w:rPr>
          <w:rFonts w:asciiTheme="minorHAnsi" w:hAnsiTheme="minorHAnsi" w:cstheme="minorHAnsi"/>
          <w:sz w:val="22"/>
        </w:rPr>
        <w:t xml:space="preserve"> and neglect are forms of maltreatment. Somebody may abuse</w:t>
      </w:r>
      <w:r w:rsidR="00E80FBC" w:rsidRPr="00496E74">
        <w:rPr>
          <w:rFonts w:asciiTheme="minorHAnsi" w:hAnsiTheme="minorHAnsi" w:cstheme="minorHAnsi"/>
          <w:sz w:val="22"/>
        </w:rPr>
        <w:t>, exploit</w:t>
      </w:r>
      <w:r w:rsidRPr="00496E74">
        <w:rPr>
          <w:rFonts w:asciiTheme="minorHAnsi" w:hAnsiTheme="minorHAnsi" w:cstheme="minorHAnsi"/>
          <w:sz w:val="22"/>
        </w:rPr>
        <w:t xml:space="preserve"> or negl</w:t>
      </w:r>
      <w:r w:rsidR="000C1DD3" w:rsidRPr="00496E74">
        <w:rPr>
          <w:rFonts w:asciiTheme="minorHAnsi" w:hAnsiTheme="minorHAnsi" w:cstheme="minorHAnsi"/>
          <w:sz w:val="22"/>
        </w:rPr>
        <w:t xml:space="preserve">ect a child by inflicting harm </w:t>
      </w:r>
      <w:r w:rsidRPr="00496E74">
        <w:rPr>
          <w:rFonts w:asciiTheme="minorHAnsi" w:hAnsiTheme="minorHAnsi" w:cstheme="minorHAnsi"/>
          <w:sz w:val="22"/>
        </w:rPr>
        <w:t>or by</w:t>
      </w:r>
      <w:r w:rsidR="000C1DD3" w:rsidRPr="00496E74">
        <w:rPr>
          <w:rFonts w:asciiTheme="minorHAnsi" w:hAnsiTheme="minorHAnsi" w:cstheme="minorHAnsi"/>
          <w:sz w:val="22"/>
        </w:rPr>
        <w:t xml:space="preserve"> failing to act to prevent harm</w:t>
      </w:r>
      <w:r w:rsidRPr="00496E74">
        <w:rPr>
          <w:rFonts w:asciiTheme="minorHAnsi" w:hAnsiTheme="minorHAnsi" w:cstheme="minorHAnsi"/>
          <w:sz w:val="22"/>
        </w:rPr>
        <w:t>. Abuse may be committed by adult men or women and by other children and young people.</w:t>
      </w:r>
    </w:p>
    <w:p w14:paraId="71D35BEA" w14:textId="23D9D2E9" w:rsidR="0070200D" w:rsidRPr="00651415" w:rsidRDefault="0070200D" w:rsidP="00651415">
      <w:pPr>
        <w:pStyle w:val="HeadingLevel3"/>
        <w:ind w:left="1418" w:hanging="709"/>
        <w:rPr>
          <w:rFonts w:asciiTheme="minorHAnsi" w:hAnsiTheme="minorHAnsi" w:cstheme="minorHAnsi"/>
          <w:sz w:val="22"/>
        </w:rPr>
      </w:pPr>
      <w:r w:rsidRPr="00496E74">
        <w:rPr>
          <w:rFonts w:asciiTheme="minorHAnsi" w:hAnsiTheme="minorHAnsi" w:cstheme="minorHAnsi"/>
          <w:sz w:val="22"/>
        </w:rPr>
        <w:t>Keeping Children Safe in Education refer</w:t>
      </w:r>
      <w:r w:rsidR="00CC5CA2" w:rsidRPr="00496E74">
        <w:rPr>
          <w:rFonts w:asciiTheme="minorHAnsi" w:hAnsiTheme="minorHAnsi" w:cstheme="minorHAnsi"/>
          <w:sz w:val="22"/>
        </w:rPr>
        <w:t xml:space="preserve">s to </w:t>
      </w:r>
      <w:r w:rsidR="00E80FBC" w:rsidRPr="00496E74">
        <w:rPr>
          <w:rFonts w:asciiTheme="minorHAnsi" w:hAnsiTheme="minorHAnsi" w:cstheme="minorHAnsi"/>
          <w:sz w:val="22"/>
        </w:rPr>
        <w:t xml:space="preserve">the </w:t>
      </w:r>
      <w:r w:rsidR="00CC5CA2" w:rsidRPr="00496E74">
        <w:rPr>
          <w:rFonts w:asciiTheme="minorHAnsi" w:hAnsiTheme="minorHAnsi" w:cstheme="minorHAnsi"/>
          <w:sz w:val="22"/>
        </w:rPr>
        <w:t xml:space="preserve">categories of abuse. </w:t>
      </w:r>
      <w:r w:rsidRPr="00496E74">
        <w:rPr>
          <w:rFonts w:asciiTheme="minorHAnsi" w:hAnsiTheme="minorHAnsi" w:cstheme="minorHAnsi"/>
          <w:sz w:val="22"/>
        </w:rPr>
        <w:t xml:space="preserve">These are set out </w:t>
      </w:r>
      <w:r w:rsidR="00651415">
        <w:rPr>
          <w:rFonts w:asciiTheme="minorHAnsi" w:hAnsiTheme="minorHAnsi" w:cstheme="minorHAnsi"/>
          <w:sz w:val="22"/>
        </w:rPr>
        <w:t xml:space="preserve"> </w:t>
      </w:r>
      <w:r w:rsidR="00651415" w:rsidRPr="00651415">
        <w:rPr>
          <w:rFonts w:asciiTheme="minorHAnsi" w:hAnsiTheme="minorHAnsi" w:cstheme="minorHAnsi"/>
          <w:sz w:val="22"/>
        </w:rPr>
        <w:t xml:space="preserve"> </w:t>
      </w:r>
      <w:r w:rsidRPr="00651415">
        <w:rPr>
          <w:rFonts w:asciiTheme="minorHAnsi" w:hAnsiTheme="minorHAnsi" w:cstheme="minorHAnsi"/>
          <w:sz w:val="22"/>
        </w:rPr>
        <w:t>at Appendix One along with indicators of abuse</w:t>
      </w:r>
      <w:r w:rsidR="009D4D90" w:rsidRPr="00651415">
        <w:rPr>
          <w:rFonts w:asciiTheme="minorHAnsi" w:hAnsiTheme="minorHAnsi" w:cstheme="minorHAnsi"/>
          <w:sz w:val="22"/>
        </w:rPr>
        <w:t>.</w:t>
      </w:r>
    </w:p>
    <w:p w14:paraId="18C51A5A" w14:textId="77777777" w:rsidR="00D44C61" w:rsidRPr="0001572E" w:rsidRDefault="00D44C61" w:rsidP="00651415">
      <w:pPr>
        <w:pStyle w:val="HeadingLevel3"/>
        <w:numPr>
          <w:ilvl w:val="0"/>
          <w:numId w:val="0"/>
        </w:numPr>
        <w:ind w:left="1418" w:hanging="709"/>
        <w:rPr>
          <w:rFonts w:asciiTheme="minorHAnsi" w:hAnsiTheme="minorHAnsi" w:cstheme="minorHAnsi"/>
          <w:sz w:val="22"/>
        </w:rPr>
      </w:pPr>
    </w:p>
    <w:p w14:paraId="547A16D8" w14:textId="77777777" w:rsidR="00B87DB3" w:rsidRPr="0001572E" w:rsidRDefault="00766174" w:rsidP="0001572E">
      <w:pPr>
        <w:pStyle w:val="HeadingLevel2asheading"/>
        <w:tabs>
          <w:tab w:val="clear" w:pos="720"/>
          <w:tab w:val="num" w:pos="567"/>
        </w:tabs>
        <w:ind w:left="567" w:hanging="851"/>
        <w:rPr>
          <w:rFonts w:asciiTheme="minorHAnsi" w:hAnsiTheme="minorHAnsi" w:cstheme="minorHAnsi"/>
        </w:rPr>
      </w:pPr>
      <w:bookmarkStart w:id="31" w:name="_Toc295993821"/>
      <w:bookmarkStart w:id="32" w:name="_Toc478551660"/>
      <w:proofErr w:type="gramStart"/>
      <w:r w:rsidRPr="0001572E">
        <w:rPr>
          <w:rFonts w:asciiTheme="minorHAnsi" w:hAnsiTheme="minorHAnsi" w:cstheme="minorHAnsi"/>
        </w:rPr>
        <w:t>Taking action</w:t>
      </w:r>
      <w:bookmarkEnd w:id="31"/>
      <w:bookmarkEnd w:id="32"/>
      <w:proofErr w:type="gramEnd"/>
    </w:p>
    <w:p w14:paraId="6ACB399A" w14:textId="77777777" w:rsidR="00766174" w:rsidRPr="0001572E" w:rsidRDefault="000C1DD3" w:rsidP="00651415">
      <w:pPr>
        <w:pStyle w:val="HeadingLevel3"/>
        <w:tabs>
          <w:tab w:val="clear" w:pos="1440"/>
          <w:tab w:val="num" w:pos="1560"/>
        </w:tabs>
        <w:ind w:left="1418" w:hanging="709"/>
        <w:rPr>
          <w:rFonts w:asciiTheme="minorHAnsi" w:hAnsiTheme="minorHAnsi" w:cstheme="minorHAnsi"/>
          <w:sz w:val="22"/>
        </w:rPr>
      </w:pPr>
      <w:r w:rsidRPr="0001572E">
        <w:rPr>
          <w:rFonts w:asciiTheme="minorHAnsi" w:hAnsiTheme="minorHAnsi" w:cstheme="minorHAnsi"/>
          <w:sz w:val="22"/>
        </w:rPr>
        <w:t xml:space="preserve">Any child </w:t>
      </w:r>
      <w:r w:rsidR="00766174" w:rsidRPr="0001572E">
        <w:rPr>
          <w:rFonts w:asciiTheme="minorHAnsi" w:hAnsiTheme="minorHAnsi" w:cstheme="minorHAnsi"/>
          <w:sz w:val="22"/>
        </w:rPr>
        <w:t>c</w:t>
      </w:r>
      <w:r w:rsidRPr="0001572E">
        <w:rPr>
          <w:rFonts w:asciiTheme="minorHAnsi" w:hAnsiTheme="minorHAnsi" w:cstheme="minorHAnsi"/>
          <w:sz w:val="22"/>
        </w:rPr>
        <w:t>ould become a victim of abuse</w:t>
      </w:r>
      <w:r w:rsidR="00766174" w:rsidRPr="0001572E">
        <w:rPr>
          <w:rFonts w:asciiTheme="minorHAnsi" w:hAnsiTheme="minorHAnsi" w:cstheme="minorHAnsi"/>
          <w:sz w:val="22"/>
        </w:rPr>
        <w:t>.</w:t>
      </w:r>
      <w:r w:rsidR="00F85041" w:rsidRPr="0001572E">
        <w:rPr>
          <w:rFonts w:asciiTheme="minorHAnsi" w:hAnsiTheme="minorHAnsi" w:cstheme="minorHAnsi"/>
          <w:sz w:val="22"/>
        </w:rPr>
        <w:t xml:space="preserve"> </w:t>
      </w:r>
      <w:r w:rsidR="00766174" w:rsidRPr="0001572E">
        <w:rPr>
          <w:rFonts w:asciiTheme="minorHAnsi" w:hAnsiTheme="minorHAnsi" w:cstheme="minorHAnsi"/>
          <w:sz w:val="22"/>
        </w:rPr>
        <w:t xml:space="preserve">Key points for staff to remember for </w:t>
      </w:r>
      <w:proofErr w:type="gramStart"/>
      <w:r w:rsidR="00766174" w:rsidRPr="0001572E">
        <w:rPr>
          <w:rFonts w:asciiTheme="minorHAnsi" w:hAnsiTheme="minorHAnsi" w:cstheme="minorHAnsi"/>
          <w:sz w:val="22"/>
        </w:rPr>
        <w:t>taking action</w:t>
      </w:r>
      <w:proofErr w:type="gramEnd"/>
      <w:r w:rsidR="00766174" w:rsidRPr="0001572E">
        <w:rPr>
          <w:rFonts w:asciiTheme="minorHAnsi" w:hAnsiTheme="minorHAnsi" w:cstheme="minorHAnsi"/>
          <w:sz w:val="22"/>
        </w:rPr>
        <w:t xml:space="preserve"> are: </w:t>
      </w:r>
    </w:p>
    <w:p w14:paraId="116DC0AF" w14:textId="03FCA2DF" w:rsidR="00766174" w:rsidRPr="0001572E" w:rsidRDefault="00D44C61" w:rsidP="0001572E">
      <w:pPr>
        <w:pStyle w:val="Bullet2"/>
        <w:tabs>
          <w:tab w:val="clear" w:pos="1440"/>
          <w:tab w:val="num" w:pos="1701"/>
        </w:tabs>
        <w:ind w:left="1701" w:hanging="283"/>
        <w:contextualSpacing w:val="0"/>
        <w:rPr>
          <w:rFonts w:asciiTheme="minorHAnsi" w:hAnsiTheme="minorHAnsi" w:cstheme="minorHAnsi"/>
          <w:sz w:val="22"/>
        </w:rPr>
      </w:pPr>
      <w:r>
        <w:rPr>
          <w:rFonts w:asciiTheme="minorHAnsi" w:hAnsiTheme="minorHAnsi" w:cstheme="minorHAnsi"/>
          <w:sz w:val="22"/>
        </w:rPr>
        <w:t>I</w:t>
      </w:r>
      <w:r w:rsidR="00766174" w:rsidRPr="0001572E">
        <w:rPr>
          <w:rFonts w:asciiTheme="minorHAnsi" w:hAnsiTheme="minorHAnsi" w:cstheme="minorHAnsi"/>
          <w:sz w:val="22"/>
        </w:rPr>
        <w:t xml:space="preserve">n an emergency take the action necessary to help the child, if </w:t>
      </w:r>
      <w:proofErr w:type="gramStart"/>
      <w:r w:rsidR="00766174" w:rsidRPr="0001572E">
        <w:rPr>
          <w:rFonts w:asciiTheme="minorHAnsi" w:hAnsiTheme="minorHAnsi" w:cstheme="minorHAnsi"/>
          <w:sz w:val="22"/>
        </w:rPr>
        <w:t>necessary</w:t>
      </w:r>
      <w:proofErr w:type="gramEnd"/>
      <w:r w:rsidR="00766174" w:rsidRPr="0001572E">
        <w:rPr>
          <w:rFonts w:asciiTheme="minorHAnsi" w:hAnsiTheme="minorHAnsi" w:cstheme="minorHAnsi"/>
          <w:sz w:val="22"/>
        </w:rPr>
        <w:t xml:space="preserve"> call 999 </w:t>
      </w:r>
    </w:p>
    <w:p w14:paraId="3A85B73E" w14:textId="0E00FEEF" w:rsidR="00766174" w:rsidRPr="0001572E" w:rsidRDefault="00D44C61" w:rsidP="0001572E">
      <w:pPr>
        <w:pStyle w:val="Bullet2"/>
        <w:tabs>
          <w:tab w:val="clear" w:pos="1440"/>
          <w:tab w:val="num" w:pos="1701"/>
        </w:tabs>
        <w:ind w:left="1701" w:hanging="283"/>
        <w:contextualSpacing w:val="0"/>
        <w:rPr>
          <w:rFonts w:asciiTheme="minorHAnsi" w:hAnsiTheme="minorHAnsi" w:cstheme="minorHAnsi"/>
          <w:sz w:val="22"/>
        </w:rPr>
      </w:pPr>
      <w:r>
        <w:rPr>
          <w:rFonts w:asciiTheme="minorHAnsi" w:hAnsiTheme="minorHAnsi" w:cstheme="minorHAnsi"/>
          <w:sz w:val="22"/>
        </w:rPr>
        <w:t>R</w:t>
      </w:r>
      <w:r w:rsidR="00766174" w:rsidRPr="0001572E">
        <w:rPr>
          <w:rFonts w:asciiTheme="minorHAnsi" w:hAnsiTheme="minorHAnsi" w:cstheme="minorHAnsi"/>
          <w:sz w:val="22"/>
        </w:rPr>
        <w:t xml:space="preserve">eport your concern </w:t>
      </w:r>
      <w:r w:rsidR="000C1DD3" w:rsidRPr="0001572E">
        <w:rPr>
          <w:rFonts w:asciiTheme="minorHAnsi" w:hAnsiTheme="minorHAnsi" w:cstheme="minorHAnsi"/>
          <w:sz w:val="22"/>
        </w:rPr>
        <w:t xml:space="preserve">to the DSL </w:t>
      </w:r>
      <w:r w:rsidR="00766174" w:rsidRPr="0001572E">
        <w:rPr>
          <w:rFonts w:asciiTheme="minorHAnsi" w:hAnsiTheme="minorHAnsi" w:cstheme="minorHAnsi"/>
          <w:sz w:val="22"/>
        </w:rPr>
        <w:t>as soon as possible</w:t>
      </w:r>
      <w:r w:rsidR="00EB0BED" w:rsidRPr="0001572E">
        <w:rPr>
          <w:rFonts w:asciiTheme="minorHAnsi" w:hAnsiTheme="minorHAnsi" w:cstheme="minorHAnsi"/>
          <w:sz w:val="22"/>
        </w:rPr>
        <w:t xml:space="preserve"> and immediately if there is an immediate risk of harm.</w:t>
      </w:r>
      <w:r w:rsidR="00766174" w:rsidRPr="0001572E">
        <w:rPr>
          <w:rFonts w:asciiTheme="minorHAnsi" w:hAnsiTheme="minorHAnsi" w:cstheme="minorHAnsi"/>
          <w:sz w:val="22"/>
        </w:rPr>
        <w:t xml:space="preserve"> </w:t>
      </w:r>
      <w:r w:rsidR="00EB0BED" w:rsidRPr="0001572E">
        <w:rPr>
          <w:rFonts w:asciiTheme="minorHAnsi" w:hAnsiTheme="minorHAnsi" w:cstheme="minorHAnsi"/>
          <w:sz w:val="22"/>
        </w:rPr>
        <w:t>Record the concern in writing on CPOMs or a paper copy of the concern form if CPOMs is not available to you.</w:t>
      </w:r>
    </w:p>
    <w:p w14:paraId="36D38BCF" w14:textId="5740D9F5" w:rsidR="00766174" w:rsidRDefault="00D44C61" w:rsidP="0001572E">
      <w:pPr>
        <w:pStyle w:val="Bullet2"/>
        <w:tabs>
          <w:tab w:val="clear" w:pos="1440"/>
          <w:tab w:val="num" w:pos="1701"/>
        </w:tabs>
        <w:ind w:left="1701" w:hanging="283"/>
        <w:contextualSpacing w:val="0"/>
        <w:rPr>
          <w:rFonts w:asciiTheme="minorHAnsi" w:hAnsiTheme="minorHAnsi" w:cstheme="minorHAnsi"/>
          <w:sz w:val="22"/>
        </w:rPr>
      </w:pPr>
      <w:r>
        <w:rPr>
          <w:rFonts w:asciiTheme="minorHAnsi" w:hAnsiTheme="minorHAnsi" w:cstheme="minorHAnsi"/>
          <w:sz w:val="22"/>
        </w:rPr>
        <w:t>S</w:t>
      </w:r>
      <w:r w:rsidR="00766174" w:rsidRPr="0001572E">
        <w:rPr>
          <w:rFonts w:asciiTheme="minorHAnsi" w:hAnsiTheme="minorHAnsi" w:cstheme="minorHAnsi"/>
          <w:sz w:val="22"/>
        </w:rPr>
        <w:t>hare information on a need-to-know basis only</w:t>
      </w:r>
      <w:r w:rsidR="000C1DD3" w:rsidRPr="0001572E">
        <w:rPr>
          <w:rFonts w:asciiTheme="minorHAnsi" w:hAnsiTheme="minorHAnsi" w:cstheme="minorHAnsi"/>
          <w:sz w:val="22"/>
        </w:rPr>
        <w:t xml:space="preserve"> and </w:t>
      </w:r>
      <w:r w:rsidR="00766174" w:rsidRPr="0001572E">
        <w:rPr>
          <w:rFonts w:asciiTheme="minorHAnsi" w:hAnsiTheme="minorHAnsi" w:cstheme="minorHAnsi"/>
          <w:sz w:val="22"/>
        </w:rPr>
        <w:t xml:space="preserve">do not discuss the issue with colleagues, friends or family </w:t>
      </w:r>
    </w:p>
    <w:p w14:paraId="108D6787" w14:textId="77777777" w:rsidR="00D44C61" w:rsidRPr="0001572E" w:rsidRDefault="00D44C61" w:rsidP="0001572E">
      <w:pPr>
        <w:pStyle w:val="Bullet2"/>
        <w:numPr>
          <w:ilvl w:val="0"/>
          <w:numId w:val="0"/>
        </w:numPr>
        <w:ind w:left="1440"/>
        <w:rPr>
          <w:rFonts w:asciiTheme="minorHAnsi" w:hAnsiTheme="minorHAnsi" w:cstheme="minorHAnsi"/>
          <w:sz w:val="22"/>
        </w:rPr>
      </w:pPr>
    </w:p>
    <w:p w14:paraId="6CA74635" w14:textId="77777777" w:rsidR="00766174" w:rsidRPr="0001572E" w:rsidRDefault="00766174" w:rsidP="0001572E">
      <w:pPr>
        <w:pStyle w:val="HeadingLevel2asheading"/>
        <w:tabs>
          <w:tab w:val="clear" w:pos="720"/>
          <w:tab w:val="num" w:pos="567"/>
        </w:tabs>
        <w:ind w:left="567" w:hanging="851"/>
        <w:rPr>
          <w:rFonts w:asciiTheme="minorHAnsi" w:hAnsiTheme="minorHAnsi" w:cstheme="minorHAnsi"/>
        </w:rPr>
      </w:pPr>
      <w:bookmarkStart w:id="33" w:name="_Toc295993822"/>
      <w:bookmarkStart w:id="34" w:name="_Toc478551661"/>
      <w:r w:rsidRPr="0001572E">
        <w:rPr>
          <w:rFonts w:asciiTheme="minorHAnsi" w:hAnsiTheme="minorHAnsi" w:cstheme="minorHAnsi"/>
        </w:rPr>
        <w:lastRenderedPageBreak/>
        <w:t>If you are concerned about a pupil’s welfare</w:t>
      </w:r>
      <w:bookmarkEnd w:id="33"/>
      <w:bookmarkEnd w:id="34"/>
      <w:r w:rsidRPr="0001572E">
        <w:rPr>
          <w:rFonts w:asciiTheme="minorHAnsi" w:hAnsiTheme="minorHAnsi" w:cstheme="minorHAnsi"/>
        </w:rPr>
        <w:t xml:space="preserve"> </w:t>
      </w:r>
    </w:p>
    <w:p w14:paraId="683D606E" w14:textId="77777777" w:rsidR="00766174" w:rsidRPr="00651415" w:rsidRDefault="000C1DD3" w:rsidP="00651415">
      <w:pPr>
        <w:pStyle w:val="HeadingLevel3"/>
        <w:rPr>
          <w:rFonts w:asciiTheme="minorHAnsi" w:hAnsiTheme="minorHAnsi" w:cstheme="minorHAnsi"/>
        </w:rPr>
      </w:pPr>
      <w:r w:rsidRPr="00651415">
        <w:rPr>
          <w:rFonts w:asciiTheme="minorHAnsi" w:hAnsiTheme="minorHAnsi" w:cstheme="minorHAnsi"/>
        </w:rPr>
        <w:t>S</w:t>
      </w:r>
      <w:r w:rsidR="00766174" w:rsidRPr="00651415">
        <w:rPr>
          <w:rFonts w:asciiTheme="minorHAnsi" w:hAnsiTheme="minorHAnsi" w:cstheme="minorHAnsi"/>
        </w:rPr>
        <w:t xml:space="preserve">taff may suspect that a pupil may be at risk. </w:t>
      </w:r>
      <w:r w:rsidR="009B29FF" w:rsidRPr="00651415">
        <w:rPr>
          <w:rFonts w:asciiTheme="minorHAnsi" w:hAnsiTheme="minorHAnsi" w:cstheme="minorHAnsi"/>
        </w:rPr>
        <w:t xml:space="preserve">This may be because the </w:t>
      </w:r>
      <w:r w:rsidR="00766174" w:rsidRPr="00651415">
        <w:rPr>
          <w:rFonts w:asciiTheme="minorHAnsi" w:hAnsiTheme="minorHAnsi" w:cstheme="minorHAnsi"/>
        </w:rPr>
        <w:t xml:space="preserve">pupil’s behaviour </w:t>
      </w:r>
      <w:r w:rsidR="009B29FF" w:rsidRPr="00651415">
        <w:rPr>
          <w:rFonts w:asciiTheme="minorHAnsi" w:hAnsiTheme="minorHAnsi" w:cstheme="minorHAnsi"/>
        </w:rPr>
        <w:t>has</w:t>
      </w:r>
      <w:r w:rsidR="00766174" w:rsidRPr="00651415">
        <w:rPr>
          <w:rFonts w:asciiTheme="minorHAnsi" w:hAnsiTheme="minorHAnsi" w:cstheme="minorHAnsi"/>
        </w:rPr>
        <w:t xml:space="preserve"> changed, </w:t>
      </w:r>
      <w:r w:rsidR="009B29FF" w:rsidRPr="00651415">
        <w:rPr>
          <w:rFonts w:asciiTheme="minorHAnsi" w:hAnsiTheme="minorHAnsi" w:cstheme="minorHAnsi"/>
        </w:rPr>
        <w:t>their appearance has changed or physical signs are noticed.</w:t>
      </w:r>
      <w:r w:rsidR="00305538" w:rsidRPr="00651415">
        <w:rPr>
          <w:rFonts w:asciiTheme="minorHAnsi" w:hAnsiTheme="minorHAnsi" w:cstheme="minorHAnsi"/>
        </w:rPr>
        <w:t xml:space="preserve"> </w:t>
      </w:r>
      <w:r w:rsidR="00766174" w:rsidRPr="00651415">
        <w:rPr>
          <w:rFonts w:asciiTheme="minorHAnsi" w:hAnsiTheme="minorHAnsi" w:cstheme="minorHAnsi"/>
        </w:rPr>
        <w:t>In these circumstances, staff will give the pupil the opportunity to talk</w:t>
      </w:r>
      <w:r w:rsidR="009B29FF" w:rsidRPr="00651415">
        <w:rPr>
          <w:rFonts w:asciiTheme="minorHAnsi" w:hAnsiTheme="minorHAnsi" w:cstheme="minorHAnsi"/>
        </w:rPr>
        <w:t xml:space="preserve"> and ask if they are OK</w:t>
      </w:r>
      <w:r w:rsidR="00766174" w:rsidRPr="00651415">
        <w:rPr>
          <w:rFonts w:asciiTheme="minorHAnsi" w:hAnsiTheme="minorHAnsi" w:cstheme="minorHAnsi"/>
        </w:rPr>
        <w:t xml:space="preserve">. </w:t>
      </w:r>
    </w:p>
    <w:p w14:paraId="15A93B7F" w14:textId="77777777" w:rsidR="009B29FF" w:rsidRPr="00651415" w:rsidRDefault="00766174" w:rsidP="00651415">
      <w:pPr>
        <w:pStyle w:val="HeadingLevel3"/>
        <w:rPr>
          <w:rFonts w:asciiTheme="minorHAnsi" w:hAnsiTheme="minorHAnsi" w:cstheme="minorHAnsi"/>
        </w:rPr>
      </w:pPr>
      <w:r w:rsidRPr="00651415">
        <w:rPr>
          <w:rFonts w:asciiTheme="minorHAnsi" w:hAnsiTheme="minorHAnsi" w:cstheme="minorHAnsi"/>
        </w:rPr>
        <w:t>If the pupil does reveal that they are being harmed, staff should follow the advice below.</w:t>
      </w:r>
      <w:r w:rsidR="00305538" w:rsidRPr="00651415">
        <w:rPr>
          <w:rFonts w:asciiTheme="minorHAnsi" w:hAnsiTheme="minorHAnsi" w:cstheme="minorHAnsi"/>
        </w:rPr>
        <w:t xml:space="preserve"> </w:t>
      </w:r>
    </w:p>
    <w:p w14:paraId="185C4152" w14:textId="7F14066B" w:rsidR="00B87DB3" w:rsidRPr="00651415" w:rsidRDefault="00B87DB3" w:rsidP="00651415">
      <w:pPr>
        <w:pStyle w:val="HeadingLevel3"/>
        <w:rPr>
          <w:rFonts w:asciiTheme="minorHAnsi" w:hAnsiTheme="minorHAnsi" w:cstheme="minorHAnsi"/>
        </w:rPr>
      </w:pPr>
      <w:r w:rsidRPr="00651415">
        <w:rPr>
          <w:rFonts w:asciiTheme="minorHAnsi" w:hAnsiTheme="minorHAnsi" w:cstheme="minorHAnsi"/>
        </w:rPr>
        <w:t>Staff are aware that children may</w:t>
      </w:r>
      <w:r w:rsidR="00F94193" w:rsidRPr="00651415">
        <w:rPr>
          <w:rFonts w:asciiTheme="minorHAnsi" w:hAnsiTheme="minorHAnsi" w:cstheme="minorHAnsi"/>
        </w:rPr>
        <w:t xml:space="preserve"> experience barriers to disclosure such as</w:t>
      </w:r>
      <w:r w:rsidRPr="00651415">
        <w:rPr>
          <w:rFonts w:asciiTheme="minorHAnsi" w:hAnsiTheme="minorHAnsi" w:cstheme="minorHAnsi"/>
        </w:rPr>
        <w:t xml:space="preserve"> not feel</w:t>
      </w:r>
      <w:r w:rsidR="00F94193" w:rsidRPr="00651415">
        <w:rPr>
          <w:rFonts w:asciiTheme="minorHAnsi" w:hAnsiTheme="minorHAnsi" w:cstheme="minorHAnsi"/>
        </w:rPr>
        <w:t>ing</w:t>
      </w:r>
      <w:r w:rsidRPr="00651415">
        <w:rPr>
          <w:rFonts w:asciiTheme="minorHAnsi" w:hAnsiTheme="minorHAnsi" w:cstheme="minorHAnsi"/>
        </w:rPr>
        <w:t xml:space="preserve"> ready or know</w:t>
      </w:r>
      <w:r w:rsidR="00F94193" w:rsidRPr="00651415">
        <w:rPr>
          <w:rFonts w:asciiTheme="minorHAnsi" w:hAnsiTheme="minorHAnsi" w:cstheme="minorHAnsi"/>
        </w:rPr>
        <w:t>ing</w:t>
      </w:r>
      <w:r w:rsidRPr="00651415">
        <w:rPr>
          <w:rFonts w:asciiTheme="minorHAnsi" w:hAnsiTheme="minorHAnsi" w:cstheme="minorHAnsi"/>
        </w:rPr>
        <w:t xml:space="preserve"> how to tell someone that they are being abused, exploited, or neglected, and/or they may not recognise their experiences as harmful. Children may feel embarrassed, humiliated, or</w:t>
      </w:r>
      <w:r w:rsidR="00F94193" w:rsidRPr="00651415">
        <w:rPr>
          <w:rFonts w:asciiTheme="minorHAnsi" w:hAnsiTheme="minorHAnsi" w:cstheme="minorHAnsi"/>
        </w:rPr>
        <w:t xml:space="preserve"> may be being</w:t>
      </w:r>
      <w:r w:rsidRPr="00651415">
        <w:rPr>
          <w:rFonts w:asciiTheme="minorHAnsi" w:hAnsiTheme="minorHAnsi" w:cstheme="minorHAnsi"/>
        </w:rPr>
        <w:t xml:space="preserve"> threatened, which could be due to their vulnerability, disability and/or sexual orientation or language barriers. This will not prevent our staff from having professional curiosity</w:t>
      </w:r>
      <w:r w:rsidR="00F94193" w:rsidRPr="00651415">
        <w:rPr>
          <w:rFonts w:asciiTheme="minorHAnsi" w:hAnsiTheme="minorHAnsi" w:cstheme="minorHAnsi"/>
        </w:rPr>
        <w:t>,</w:t>
      </w:r>
      <w:r w:rsidRPr="00651415">
        <w:rPr>
          <w:rFonts w:asciiTheme="minorHAnsi" w:hAnsiTheme="minorHAnsi" w:cstheme="minorHAnsi"/>
        </w:rPr>
        <w:t xml:space="preserve"> speaking to </w:t>
      </w:r>
      <w:r w:rsidR="00F94193" w:rsidRPr="00651415">
        <w:rPr>
          <w:rFonts w:asciiTheme="minorHAnsi" w:hAnsiTheme="minorHAnsi" w:cstheme="minorHAnsi"/>
        </w:rPr>
        <w:t xml:space="preserve">the </w:t>
      </w:r>
      <w:r w:rsidRPr="00651415">
        <w:rPr>
          <w:rFonts w:asciiTheme="minorHAnsi" w:hAnsiTheme="minorHAnsi" w:cstheme="minorHAnsi"/>
        </w:rPr>
        <w:t>DSL</w:t>
      </w:r>
      <w:r w:rsidR="00F94193" w:rsidRPr="00651415">
        <w:rPr>
          <w:rFonts w:asciiTheme="minorHAnsi" w:hAnsiTheme="minorHAnsi" w:cstheme="minorHAnsi"/>
        </w:rPr>
        <w:t xml:space="preserve"> and recording their concerns in writing</w:t>
      </w:r>
      <w:r w:rsidRPr="00651415">
        <w:rPr>
          <w:rFonts w:asciiTheme="minorHAnsi" w:hAnsiTheme="minorHAnsi" w:cstheme="minorHAnsi"/>
        </w:rPr>
        <w:t xml:space="preserve"> if they </w:t>
      </w:r>
      <w:r w:rsidR="00F94193" w:rsidRPr="00651415">
        <w:rPr>
          <w:rFonts w:asciiTheme="minorHAnsi" w:hAnsiTheme="minorHAnsi" w:cstheme="minorHAnsi"/>
        </w:rPr>
        <w:t>are worried</w:t>
      </w:r>
      <w:r w:rsidRPr="00651415">
        <w:rPr>
          <w:rFonts w:asciiTheme="minorHAnsi" w:hAnsiTheme="minorHAnsi" w:cstheme="minorHAnsi"/>
        </w:rPr>
        <w:t xml:space="preserve"> about a child. </w:t>
      </w:r>
    </w:p>
    <w:p w14:paraId="4A511E52" w14:textId="77777777" w:rsidR="00D44C61" w:rsidRPr="0001572E" w:rsidRDefault="00D44C61" w:rsidP="00B90861">
      <w:pPr>
        <w:pStyle w:val="HeadingLevel3"/>
        <w:numPr>
          <w:ilvl w:val="0"/>
          <w:numId w:val="0"/>
        </w:numPr>
        <w:tabs>
          <w:tab w:val="num" w:pos="567"/>
          <w:tab w:val="left" w:pos="1276"/>
        </w:tabs>
        <w:ind w:left="567" w:hanging="851"/>
        <w:rPr>
          <w:rFonts w:asciiTheme="minorHAnsi" w:hAnsiTheme="minorHAnsi" w:cstheme="minorHAnsi"/>
          <w:sz w:val="22"/>
        </w:rPr>
      </w:pPr>
    </w:p>
    <w:p w14:paraId="26429386" w14:textId="77777777" w:rsidR="00766174" w:rsidRPr="00B90861" w:rsidRDefault="00766174" w:rsidP="00B90861">
      <w:pPr>
        <w:pStyle w:val="HeadingLevel2asheading"/>
        <w:tabs>
          <w:tab w:val="clear" w:pos="720"/>
          <w:tab w:val="num" w:pos="567"/>
          <w:tab w:val="left" w:pos="1276"/>
        </w:tabs>
        <w:ind w:left="567" w:hanging="851"/>
        <w:rPr>
          <w:rFonts w:asciiTheme="minorHAnsi" w:hAnsiTheme="minorHAnsi" w:cstheme="minorHAnsi"/>
          <w:b w:val="0"/>
        </w:rPr>
      </w:pPr>
      <w:bookmarkStart w:id="35" w:name="_Toc295993823"/>
      <w:bookmarkStart w:id="36" w:name="_Toc478551662"/>
      <w:r w:rsidRPr="00B90861">
        <w:rPr>
          <w:rFonts w:asciiTheme="minorHAnsi" w:hAnsiTheme="minorHAnsi" w:cstheme="minorHAnsi"/>
          <w:b w:val="0"/>
        </w:rPr>
        <w:t>If a pupil discloses to you</w:t>
      </w:r>
      <w:bookmarkEnd w:id="35"/>
      <w:bookmarkEnd w:id="36"/>
      <w:r w:rsidRPr="00B90861">
        <w:rPr>
          <w:rFonts w:asciiTheme="minorHAnsi" w:hAnsiTheme="minorHAnsi" w:cstheme="minorHAnsi"/>
          <w:b w:val="0"/>
        </w:rPr>
        <w:t xml:space="preserve"> </w:t>
      </w:r>
    </w:p>
    <w:p w14:paraId="63224003" w14:textId="77777777" w:rsidR="004F7DB6" w:rsidRPr="0001572E" w:rsidRDefault="004F7DB6" w:rsidP="00EE519A">
      <w:pPr>
        <w:pStyle w:val="HeadingLevel3"/>
        <w:tabs>
          <w:tab w:val="clear" w:pos="1440"/>
          <w:tab w:val="left" w:pos="1276"/>
          <w:tab w:val="num" w:pos="1418"/>
        </w:tabs>
        <w:ind w:left="1418" w:hanging="851"/>
        <w:rPr>
          <w:rFonts w:asciiTheme="minorHAnsi" w:hAnsiTheme="minorHAnsi" w:cstheme="minorHAnsi"/>
          <w:sz w:val="22"/>
        </w:rPr>
      </w:pPr>
      <w:bookmarkStart w:id="37" w:name="_Toc295993824"/>
      <w:bookmarkStart w:id="38" w:name="_Toc478551663"/>
      <w:r w:rsidRPr="0001572E">
        <w:rPr>
          <w:rFonts w:asciiTheme="minorHAnsi" w:hAnsiTheme="minorHAnsi" w:cstheme="minorHAnsi"/>
          <w:sz w:val="22"/>
        </w:rPr>
        <w:t>If a pupil tells a member of staff about a risk to their safety or wellbeing, the staff member will:</w:t>
      </w:r>
    </w:p>
    <w:p w14:paraId="33FEA61B" w14:textId="032A824E"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R</w:t>
      </w:r>
      <w:r w:rsidR="004F7DB6" w:rsidRPr="0001572E">
        <w:rPr>
          <w:rFonts w:asciiTheme="minorHAnsi" w:hAnsiTheme="minorHAnsi" w:cstheme="minorHAnsi"/>
          <w:sz w:val="22"/>
        </w:rPr>
        <w:t>emain calm and not overreact</w:t>
      </w:r>
    </w:p>
    <w:p w14:paraId="4B372CAE" w14:textId="10D59426"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A</w:t>
      </w:r>
      <w:r w:rsidR="004F7DB6" w:rsidRPr="0001572E">
        <w:rPr>
          <w:rFonts w:asciiTheme="minorHAnsi" w:hAnsiTheme="minorHAnsi" w:cstheme="minorHAnsi"/>
          <w:sz w:val="22"/>
        </w:rPr>
        <w:t>llow them to speak freely</w:t>
      </w:r>
    </w:p>
    <w:p w14:paraId="1EB9E502" w14:textId="6CA136EB"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N</w:t>
      </w:r>
      <w:r w:rsidR="004F7DB6" w:rsidRPr="0001572E">
        <w:rPr>
          <w:rFonts w:asciiTheme="minorHAnsi" w:hAnsiTheme="minorHAnsi" w:cstheme="minorHAnsi"/>
          <w:sz w:val="22"/>
        </w:rPr>
        <w:t xml:space="preserve">ot be afraid of silences </w:t>
      </w:r>
    </w:p>
    <w:p w14:paraId="5C933060" w14:textId="7FC4C04A"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N</w:t>
      </w:r>
      <w:r w:rsidR="004F7DB6" w:rsidRPr="0001572E">
        <w:rPr>
          <w:rFonts w:asciiTheme="minorHAnsi" w:hAnsiTheme="minorHAnsi" w:cstheme="minorHAnsi"/>
          <w:sz w:val="22"/>
        </w:rPr>
        <w:t>ot ask investigative questions</w:t>
      </w:r>
    </w:p>
    <w:p w14:paraId="15B3CAFD" w14:textId="3A11DEE1"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G</w:t>
      </w:r>
      <w:r w:rsidR="004F7DB6" w:rsidRPr="0001572E">
        <w:rPr>
          <w:rFonts w:asciiTheme="minorHAnsi" w:hAnsiTheme="minorHAnsi" w:cstheme="minorHAnsi"/>
          <w:sz w:val="22"/>
        </w:rPr>
        <w:t>ive reassuring nods or words of comfort – ‘I’m so sorry this has happened’, ‘I want to help’, ‘This isn’t your fault’, ‘You are doing the right thing in talking to me’</w:t>
      </w:r>
    </w:p>
    <w:p w14:paraId="2D7F05E8" w14:textId="5AA02B4A"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N</w:t>
      </w:r>
      <w:r w:rsidR="004F7DB6" w:rsidRPr="0001572E">
        <w:rPr>
          <w:rFonts w:asciiTheme="minorHAnsi" w:hAnsiTheme="minorHAnsi" w:cstheme="minorHAnsi"/>
          <w:sz w:val="22"/>
        </w:rPr>
        <w:t xml:space="preserve">ot automatically offer physical touch as comfort </w:t>
      </w:r>
    </w:p>
    <w:p w14:paraId="7D125F62" w14:textId="4DA98FA5"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Le</w:t>
      </w:r>
      <w:r w:rsidR="004F7DB6" w:rsidRPr="0001572E">
        <w:rPr>
          <w:rFonts w:asciiTheme="minorHAnsi" w:hAnsiTheme="minorHAnsi" w:cstheme="minorHAnsi"/>
          <w:sz w:val="22"/>
        </w:rPr>
        <w:t xml:space="preserve">t the pupil know that </w:t>
      </w:r>
      <w:proofErr w:type="gramStart"/>
      <w:r w:rsidR="004F7DB6" w:rsidRPr="0001572E">
        <w:rPr>
          <w:rFonts w:asciiTheme="minorHAnsi" w:hAnsiTheme="minorHAnsi" w:cstheme="minorHAnsi"/>
          <w:sz w:val="22"/>
        </w:rPr>
        <w:t>in order to</w:t>
      </w:r>
      <w:proofErr w:type="gramEnd"/>
      <w:r w:rsidR="004F7DB6" w:rsidRPr="0001572E">
        <w:rPr>
          <w:rFonts w:asciiTheme="minorHAnsi" w:hAnsiTheme="minorHAnsi" w:cstheme="minorHAnsi"/>
          <w:sz w:val="22"/>
        </w:rPr>
        <w:t xml:space="preserve"> help them they must pass the information on to the DSL </w:t>
      </w:r>
    </w:p>
    <w:p w14:paraId="44E22518" w14:textId="7CF89E01"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T</w:t>
      </w:r>
      <w:r w:rsidR="004F7DB6" w:rsidRPr="0001572E">
        <w:rPr>
          <w:rFonts w:asciiTheme="minorHAnsi" w:hAnsiTheme="minorHAnsi" w:cstheme="minorHAnsi"/>
          <w:sz w:val="22"/>
        </w:rPr>
        <w:t xml:space="preserve">ell the pupil what will happen next </w:t>
      </w:r>
    </w:p>
    <w:p w14:paraId="32B5D22D" w14:textId="68D2903C" w:rsidR="0075467F"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A</w:t>
      </w:r>
      <w:r w:rsidR="0075467F" w:rsidRPr="0001572E">
        <w:rPr>
          <w:rFonts w:asciiTheme="minorHAnsi" w:hAnsiTheme="minorHAnsi" w:cstheme="minorHAnsi"/>
          <w:sz w:val="22"/>
        </w:rPr>
        <w:t>lert the DSL immediately if there is an imminent risk of harm</w:t>
      </w:r>
    </w:p>
    <w:p w14:paraId="044CD4A1" w14:textId="65953C5D" w:rsidR="004F7DB6" w:rsidRPr="0001572E"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R</w:t>
      </w:r>
      <w:r w:rsidR="0075467F" w:rsidRPr="0001572E">
        <w:rPr>
          <w:rFonts w:asciiTheme="minorHAnsi" w:hAnsiTheme="minorHAnsi" w:cstheme="minorHAnsi"/>
          <w:sz w:val="22"/>
        </w:rPr>
        <w:t xml:space="preserve">ecord the concern on </w:t>
      </w:r>
      <w:r w:rsidR="0016192F" w:rsidRPr="0001572E">
        <w:rPr>
          <w:rFonts w:asciiTheme="minorHAnsi" w:hAnsiTheme="minorHAnsi" w:cstheme="minorHAnsi"/>
          <w:sz w:val="22"/>
        </w:rPr>
        <w:t xml:space="preserve">CPOMS </w:t>
      </w:r>
      <w:r w:rsidR="0075467F" w:rsidRPr="0001572E">
        <w:rPr>
          <w:rFonts w:asciiTheme="minorHAnsi" w:hAnsiTheme="minorHAnsi" w:cstheme="minorHAnsi"/>
          <w:sz w:val="22"/>
        </w:rPr>
        <w:t>as soon as possible</w:t>
      </w:r>
    </w:p>
    <w:p w14:paraId="1285D485" w14:textId="29399C85" w:rsidR="004F7DB6" w:rsidRDefault="00D44C61" w:rsidP="00EE519A">
      <w:pPr>
        <w:pStyle w:val="Bullet3"/>
        <w:tabs>
          <w:tab w:val="clear" w:pos="2160"/>
          <w:tab w:val="num" w:pos="1844"/>
        </w:tabs>
        <w:ind w:left="2553" w:hanging="1135"/>
        <w:contextualSpacing w:val="0"/>
        <w:rPr>
          <w:rFonts w:asciiTheme="minorHAnsi" w:hAnsiTheme="minorHAnsi" w:cstheme="minorHAnsi"/>
          <w:sz w:val="22"/>
        </w:rPr>
      </w:pPr>
      <w:r>
        <w:rPr>
          <w:rFonts w:asciiTheme="minorHAnsi" w:hAnsiTheme="minorHAnsi" w:cstheme="minorHAnsi"/>
          <w:sz w:val="22"/>
        </w:rPr>
        <w:t>R</w:t>
      </w:r>
      <w:r w:rsidR="004F7DB6" w:rsidRPr="0001572E">
        <w:rPr>
          <w:rFonts w:asciiTheme="minorHAnsi" w:hAnsiTheme="minorHAnsi" w:cstheme="minorHAnsi"/>
          <w:sz w:val="22"/>
        </w:rPr>
        <w:t>eport verbally to the DSL even if the child has promised to do it by themselves</w:t>
      </w:r>
    </w:p>
    <w:p w14:paraId="3336B65A" w14:textId="77777777" w:rsidR="00766174" w:rsidRPr="0001572E" w:rsidRDefault="00766174" w:rsidP="0001572E">
      <w:pPr>
        <w:pStyle w:val="HeadingLevel2asheading"/>
        <w:tabs>
          <w:tab w:val="clear" w:pos="720"/>
          <w:tab w:val="num" w:pos="567"/>
        </w:tabs>
        <w:ind w:left="567" w:hanging="993"/>
        <w:rPr>
          <w:rFonts w:asciiTheme="minorHAnsi" w:hAnsiTheme="minorHAnsi" w:cstheme="minorHAnsi"/>
        </w:rPr>
      </w:pPr>
      <w:r w:rsidRPr="0001572E">
        <w:rPr>
          <w:rFonts w:asciiTheme="minorHAnsi" w:hAnsiTheme="minorHAnsi" w:cstheme="minorHAnsi"/>
        </w:rPr>
        <w:t>Notifying parents</w:t>
      </w:r>
      <w:bookmarkEnd w:id="37"/>
      <w:bookmarkEnd w:id="38"/>
      <w:r w:rsidRPr="0001572E">
        <w:rPr>
          <w:rFonts w:asciiTheme="minorHAnsi" w:hAnsiTheme="minorHAnsi" w:cstheme="minorHAnsi"/>
        </w:rPr>
        <w:t xml:space="preserve"> </w:t>
      </w:r>
    </w:p>
    <w:p w14:paraId="54FE71D6" w14:textId="290D0586" w:rsidR="00766174" w:rsidRDefault="00766174" w:rsidP="0001572E">
      <w:pPr>
        <w:pStyle w:val="HeadingLevel3"/>
        <w:numPr>
          <w:ilvl w:val="0"/>
          <w:numId w:val="0"/>
        </w:numPr>
        <w:tabs>
          <w:tab w:val="num" w:pos="567"/>
          <w:tab w:val="num" w:pos="1440"/>
        </w:tabs>
        <w:ind w:left="567"/>
        <w:rPr>
          <w:rFonts w:asciiTheme="minorHAnsi" w:hAnsiTheme="minorHAnsi" w:cstheme="minorHAnsi"/>
          <w:sz w:val="22"/>
        </w:rPr>
      </w:pPr>
      <w:r w:rsidRPr="0001572E">
        <w:rPr>
          <w:rFonts w:asciiTheme="minorHAnsi" w:hAnsiTheme="minorHAnsi" w:cstheme="minorHAnsi"/>
          <w:sz w:val="22"/>
        </w:rPr>
        <w:t xml:space="preserve">The </w:t>
      </w:r>
      <w:r w:rsidR="0016192F" w:rsidRPr="0001572E">
        <w:rPr>
          <w:rFonts w:asciiTheme="minorHAnsi" w:hAnsiTheme="minorHAnsi" w:cstheme="minorHAnsi"/>
          <w:sz w:val="22"/>
        </w:rPr>
        <w:t xml:space="preserve">academy </w:t>
      </w:r>
      <w:r w:rsidRPr="0001572E">
        <w:rPr>
          <w:rFonts w:asciiTheme="minorHAnsi" w:hAnsiTheme="minorHAnsi" w:cstheme="minorHAnsi"/>
          <w:sz w:val="22"/>
        </w:rPr>
        <w:t>will normally seek to discuss any concerns about a pupil with their parents</w:t>
      </w:r>
      <w:r w:rsidR="0075467F" w:rsidRPr="0001572E">
        <w:rPr>
          <w:rFonts w:asciiTheme="minorHAnsi" w:hAnsiTheme="minorHAnsi" w:cstheme="minorHAnsi"/>
          <w:sz w:val="22"/>
        </w:rPr>
        <w:t xml:space="preserve"> or carers</w:t>
      </w:r>
      <w:r w:rsidRPr="0001572E">
        <w:rPr>
          <w:rFonts w:asciiTheme="minorHAnsi" w:hAnsiTheme="minorHAnsi" w:cstheme="minorHAnsi"/>
          <w:sz w:val="22"/>
        </w:rPr>
        <w:t xml:space="preserve">. </w:t>
      </w:r>
      <w:r w:rsidR="004F7DB6" w:rsidRPr="0001572E">
        <w:rPr>
          <w:rFonts w:asciiTheme="minorHAnsi" w:hAnsiTheme="minorHAnsi" w:cstheme="minorHAnsi"/>
          <w:sz w:val="22"/>
        </w:rPr>
        <w:t>I</w:t>
      </w:r>
      <w:r w:rsidRPr="0001572E">
        <w:rPr>
          <w:rFonts w:asciiTheme="minorHAnsi" w:hAnsiTheme="minorHAnsi" w:cstheme="minorHAnsi"/>
          <w:sz w:val="22"/>
        </w:rPr>
        <w:t xml:space="preserve">f the </w:t>
      </w:r>
      <w:r w:rsidR="0016192F" w:rsidRPr="0001572E">
        <w:rPr>
          <w:rFonts w:asciiTheme="minorHAnsi" w:hAnsiTheme="minorHAnsi" w:cstheme="minorHAnsi"/>
          <w:sz w:val="22"/>
        </w:rPr>
        <w:t xml:space="preserve">academy </w:t>
      </w:r>
      <w:r w:rsidRPr="0001572E">
        <w:rPr>
          <w:rFonts w:asciiTheme="minorHAnsi" w:hAnsiTheme="minorHAnsi" w:cstheme="minorHAnsi"/>
          <w:sz w:val="22"/>
        </w:rPr>
        <w:t>believes that notifying parents could increase the risk to the child or exacerbate the problem, advice will first be sough</w:t>
      </w:r>
      <w:r w:rsidR="0099351A" w:rsidRPr="0001572E">
        <w:rPr>
          <w:rFonts w:asciiTheme="minorHAnsi" w:hAnsiTheme="minorHAnsi" w:cstheme="minorHAnsi"/>
          <w:sz w:val="22"/>
        </w:rPr>
        <w:t>t from children’s social care</w:t>
      </w:r>
      <w:r w:rsidR="00481A71" w:rsidRPr="0001572E">
        <w:rPr>
          <w:rFonts w:asciiTheme="minorHAnsi" w:hAnsiTheme="minorHAnsi" w:cstheme="minorHAnsi"/>
          <w:sz w:val="22"/>
        </w:rPr>
        <w:t xml:space="preserve"> and/or the police before parents are </w:t>
      </w:r>
      <w:r w:rsidR="004F7DB6" w:rsidRPr="0001572E">
        <w:rPr>
          <w:rFonts w:asciiTheme="minorHAnsi" w:hAnsiTheme="minorHAnsi" w:cstheme="minorHAnsi"/>
          <w:sz w:val="22"/>
        </w:rPr>
        <w:t>notified</w:t>
      </w:r>
      <w:r w:rsidR="0099351A" w:rsidRPr="0001572E">
        <w:rPr>
          <w:rFonts w:asciiTheme="minorHAnsi" w:hAnsiTheme="minorHAnsi" w:cstheme="minorHAnsi"/>
          <w:sz w:val="22"/>
        </w:rPr>
        <w:t xml:space="preserve">. </w:t>
      </w:r>
    </w:p>
    <w:p w14:paraId="40620219" w14:textId="4A6E8CAA" w:rsidR="002732A4" w:rsidRDefault="00D44C61" w:rsidP="00D44C61">
      <w:pPr>
        <w:pStyle w:val="HeadingLevel1"/>
        <w:tabs>
          <w:tab w:val="clear" w:pos="720"/>
          <w:tab w:val="num" w:pos="567"/>
        </w:tabs>
        <w:ind w:left="567" w:hanging="1004"/>
        <w:rPr>
          <w:rFonts w:ascii="AUdimat" w:hAnsi="AUdimat" w:cstheme="minorHAnsi"/>
          <w:b w:val="0"/>
          <w:bCs/>
          <w:color w:val="00B0F0"/>
          <w:sz w:val="44"/>
          <w:szCs w:val="44"/>
        </w:rPr>
      </w:pPr>
      <w:bookmarkStart w:id="39" w:name="_Toc478551665"/>
      <w:r>
        <w:rPr>
          <w:rFonts w:ascii="AUdimat" w:hAnsi="AUdimat" w:cstheme="minorHAnsi"/>
          <w:b w:val="0"/>
          <w:bCs/>
          <w:color w:val="00B0F0"/>
          <w:sz w:val="44"/>
          <w:szCs w:val="44"/>
        </w:rPr>
        <w:lastRenderedPageBreak/>
        <w:t xml:space="preserve">|   </w:t>
      </w:r>
      <w:r w:rsidR="002732A4" w:rsidRPr="0001572E">
        <w:rPr>
          <w:rFonts w:ascii="AUdimat" w:hAnsi="AUdimat" w:cstheme="minorHAnsi"/>
          <w:b w:val="0"/>
          <w:bCs/>
          <w:color w:val="00B0F0"/>
          <w:sz w:val="44"/>
          <w:szCs w:val="44"/>
        </w:rPr>
        <w:t xml:space="preserve">Referral to </w:t>
      </w:r>
      <w:r>
        <w:rPr>
          <w:rFonts w:ascii="AUdimat" w:hAnsi="AUdimat" w:cstheme="minorHAnsi"/>
          <w:b w:val="0"/>
          <w:bCs/>
          <w:color w:val="00B0F0"/>
          <w:sz w:val="44"/>
          <w:szCs w:val="44"/>
        </w:rPr>
        <w:t>C</w:t>
      </w:r>
      <w:r w:rsidR="002732A4" w:rsidRPr="0001572E">
        <w:rPr>
          <w:rFonts w:ascii="AUdimat" w:hAnsi="AUdimat" w:cstheme="minorHAnsi"/>
          <w:b w:val="0"/>
          <w:bCs/>
          <w:color w:val="00B0F0"/>
          <w:sz w:val="44"/>
          <w:szCs w:val="44"/>
        </w:rPr>
        <w:t xml:space="preserve">hildren’s </w:t>
      </w:r>
      <w:r>
        <w:rPr>
          <w:rFonts w:ascii="AUdimat" w:hAnsi="AUdimat" w:cstheme="minorHAnsi"/>
          <w:b w:val="0"/>
          <w:bCs/>
          <w:color w:val="00B0F0"/>
          <w:sz w:val="44"/>
          <w:szCs w:val="44"/>
        </w:rPr>
        <w:t>S</w:t>
      </w:r>
      <w:r w:rsidRPr="0001572E">
        <w:rPr>
          <w:rFonts w:ascii="AUdimat" w:hAnsi="AUdimat" w:cstheme="minorHAnsi"/>
          <w:b w:val="0"/>
          <w:bCs/>
          <w:color w:val="00B0F0"/>
          <w:sz w:val="44"/>
          <w:szCs w:val="44"/>
        </w:rPr>
        <w:t xml:space="preserve">ocial </w:t>
      </w:r>
      <w:bookmarkEnd w:id="39"/>
      <w:r>
        <w:rPr>
          <w:rFonts w:ascii="AUdimat" w:hAnsi="AUdimat" w:cstheme="minorHAnsi"/>
          <w:b w:val="0"/>
          <w:bCs/>
          <w:color w:val="00B0F0"/>
          <w:sz w:val="44"/>
          <w:szCs w:val="44"/>
        </w:rPr>
        <w:t>C</w:t>
      </w:r>
      <w:r w:rsidRPr="0001572E">
        <w:rPr>
          <w:rFonts w:ascii="AUdimat" w:hAnsi="AUdimat" w:cstheme="minorHAnsi"/>
          <w:b w:val="0"/>
          <w:bCs/>
          <w:color w:val="00B0F0"/>
          <w:sz w:val="44"/>
          <w:szCs w:val="44"/>
        </w:rPr>
        <w:t xml:space="preserve">are </w:t>
      </w:r>
    </w:p>
    <w:p w14:paraId="4631E64A" w14:textId="77777777" w:rsidR="00D44C61" w:rsidRPr="0001572E" w:rsidRDefault="00D44C61" w:rsidP="0001572E">
      <w:pPr>
        <w:pStyle w:val="BodyText1"/>
        <w:rPr>
          <w:rFonts w:ascii="AUdimat" w:hAnsi="AUdimat"/>
        </w:rPr>
      </w:pPr>
    </w:p>
    <w:p w14:paraId="0AF74D61" w14:textId="77777777" w:rsidR="00573016" w:rsidRDefault="002732A4"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 xml:space="preserve">The DSL will make a referral to children’s social care if it is believed that a pupil is suffering or is at risk of suffering significant harm. The pupil (subject to their age and understanding) and the parents will be told that a referral is being made, unless to do so would increase the risk to the child. </w:t>
      </w:r>
    </w:p>
    <w:p w14:paraId="53BD5FF6" w14:textId="77777777" w:rsidR="00D44C61" w:rsidRDefault="00D44C61" w:rsidP="00D44C61">
      <w:pPr>
        <w:pStyle w:val="HeadingLevel2"/>
        <w:numPr>
          <w:ilvl w:val="0"/>
          <w:numId w:val="0"/>
        </w:numPr>
        <w:ind w:left="720"/>
        <w:rPr>
          <w:rFonts w:asciiTheme="minorHAnsi" w:hAnsiTheme="minorHAnsi" w:cstheme="minorHAnsi"/>
          <w:sz w:val="22"/>
        </w:rPr>
      </w:pPr>
    </w:p>
    <w:p w14:paraId="23C3543D" w14:textId="77777777" w:rsidR="00D44C61" w:rsidRPr="0001572E" w:rsidRDefault="00D44C61" w:rsidP="0001572E">
      <w:pPr>
        <w:pStyle w:val="HeadingLevel2"/>
        <w:numPr>
          <w:ilvl w:val="0"/>
          <w:numId w:val="0"/>
        </w:numPr>
        <w:ind w:left="720"/>
        <w:rPr>
          <w:rFonts w:asciiTheme="minorHAnsi" w:hAnsiTheme="minorHAnsi" w:cstheme="minorHAnsi"/>
          <w:sz w:val="22"/>
        </w:rPr>
      </w:pPr>
    </w:p>
    <w:p w14:paraId="4C6042FA" w14:textId="7A5C59E3" w:rsidR="002732A4" w:rsidRDefault="00E80FBC" w:rsidP="00D44C61">
      <w:pPr>
        <w:pStyle w:val="HeadingLevel1"/>
        <w:tabs>
          <w:tab w:val="clear" w:pos="720"/>
          <w:tab w:val="num" w:pos="567"/>
        </w:tabs>
        <w:ind w:left="567" w:hanging="993"/>
        <w:rPr>
          <w:rFonts w:ascii="AUdimat" w:hAnsi="AUdimat" w:cstheme="minorHAnsi"/>
          <w:b w:val="0"/>
          <w:bCs/>
          <w:color w:val="00B0F0"/>
          <w:sz w:val="44"/>
          <w:szCs w:val="44"/>
        </w:rPr>
      </w:pPr>
      <w:bookmarkStart w:id="40" w:name="_Toc478551666"/>
      <w:bookmarkStart w:id="41" w:name="_Toc295993826"/>
      <w:r>
        <w:rPr>
          <w:rFonts w:ascii="AUdimat" w:hAnsi="AUdimat" w:cstheme="minorHAnsi"/>
          <w:b w:val="0"/>
          <w:bCs/>
          <w:color w:val="00B0F0"/>
          <w:sz w:val="44"/>
          <w:szCs w:val="44"/>
        </w:rPr>
        <w:t>| Reporting</w:t>
      </w:r>
      <w:r w:rsidR="002732A4" w:rsidRPr="0001572E">
        <w:rPr>
          <w:rFonts w:ascii="AUdimat" w:hAnsi="AUdimat" w:cstheme="minorHAnsi"/>
          <w:b w:val="0"/>
          <w:bCs/>
          <w:color w:val="00B0F0"/>
          <w:sz w:val="44"/>
          <w:szCs w:val="44"/>
        </w:rPr>
        <w:t xml:space="preserve"> directly to child protection agencies</w:t>
      </w:r>
      <w:bookmarkEnd w:id="40"/>
      <w:r w:rsidR="002732A4" w:rsidRPr="0001572E">
        <w:rPr>
          <w:rFonts w:ascii="AUdimat" w:hAnsi="AUdimat" w:cstheme="minorHAnsi"/>
          <w:b w:val="0"/>
          <w:bCs/>
          <w:color w:val="00B0F0"/>
          <w:sz w:val="44"/>
          <w:szCs w:val="44"/>
        </w:rPr>
        <w:t xml:space="preserve"> </w:t>
      </w:r>
    </w:p>
    <w:p w14:paraId="4296E4DD" w14:textId="77777777" w:rsidR="00D44C61" w:rsidRPr="0001572E" w:rsidRDefault="00D44C61" w:rsidP="0001572E">
      <w:pPr>
        <w:pStyle w:val="BodyText1"/>
        <w:rPr>
          <w:rFonts w:ascii="AUdimat" w:hAnsi="AUdimat"/>
        </w:rPr>
      </w:pPr>
    </w:p>
    <w:p w14:paraId="23F64843" w14:textId="2AFCCD15" w:rsidR="002732A4" w:rsidRPr="0001572E" w:rsidRDefault="002732A4"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Staff should follow the reporting procedures outlined in this policy. However, they may also share information directly with children’s social care</w:t>
      </w:r>
      <w:r w:rsidR="00573016" w:rsidRPr="0001572E">
        <w:rPr>
          <w:rFonts w:asciiTheme="minorHAnsi" w:hAnsiTheme="minorHAnsi" w:cstheme="minorHAnsi"/>
          <w:sz w:val="22"/>
        </w:rPr>
        <w:t xml:space="preserve"> or the </w:t>
      </w:r>
      <w:r w:rsidRPr="0001572E">
        <w:rPr>
          <w:rFonts w:asciiTheme="minorHAnsi" w:hAnsiTheme="minorHAnsi" w:cstheme="minorHAnsi"/>
          <w:sz w:val="22"/>
        </w:rPr>
        <w:t xml:space="preserve">police if </w:t>
      </w:r>
      <w:r w:rsidR="00573016" w:rsidRPr="0001572E">
        <w:rPr>
          <w:rFonts w:asciiTheme="minorHAnsi" w:hAnsiTheme="minorHAnsi" w:cstheme="minorHAnsi"/>
          <w:sz w:val="22"/>
        </w:rPr>
        <w:t xml:space="preserve">they are convinced that a direct report is required or if the </w:t>
      </w:r>
      <w:r w:rsidR="001B1922">
        <w:rPr>
          <w:rFonts w:asciiTheme="minorHAnsi" w:hAnsiTheme="minorHAnsi" w:cstheme="minorHAnsi"/>
          <w:sz w:val="22"/>
        </w:rPr>
        <w:t>Designated Safeguarding Lead</w:t>
      </w:r>
      <w:r w:rsidR="00573016" w:rsidRPr="0001572E">
        <w:rPr>
          <w:rFonts w:asciiTheme="minorHAnsi" w:hAnsiTheme="minorHAnsi" w:cstheme="minorHAnsi"/>
          <w:sz w:val="22"/>
        </w:rPr>
        <w:t xml:space="preserve">, the deputies, the </w:t>
      </w:r>
      <w:proofErr w:type="gramStart"/>
      <w:r w:rsidR="00FF0832" w:rsidRPr="0001572E">
        <w:rPr>
          <w:rFonts w:asciiTheme="minorHAnsi" w:hAnsiTheme="minorHAnsi" w:cstheme="minorHAnsi"/>
          <w:sz w:val="22"/>
        </w:rPr>
        <w:t>Principal</w:t>
      </w:r>
      <w:proofErr w:type="gramEnd"/>
      <w:r w:rsidR="00573016" w:rsidRPr="0001572E">
        <w:rPr>
          <w:rFonts w:asciiTheme="minorHAnsi" w:hAnsiTheme="minorHAnsi" w:cstheme="minorHAnsi"/>
          <w:sz w:val="22"/>
        </w:rPr>
        <w:t xml:space="preserve"> or the chair of governors are not </w:t>
      </w:r>
      <w:proofErr w:type="gramStart"/>
      <w:r w:rsidR="00573016" w:rsidRPr="0001572E">
        <w:rPr>
          <w:rFonts w:asciiTheme="minorHAnsi" w:hAnsiTheme="minorHAnsi" w:cstheme="minorHAnsi"/>
          <w:sz w:val="22"/>
        </w:rPr>
        <w:t>available</w:t>
      </w:r>
      <w:proofErr w:type="gramEnd"/>
      <w:r w:rsidR="00573016" w:rsidRPr="0001572E">
        <w:rPr>
          <w:rFonts w:asciiTheme="minorHAnsi" w:hAnsiTheme="minorHAnsi" w:cstheme="minorHAnsi"/>
          <w:sz w:val="22"/>
        </w:rPr>
        <w:t xml:space="preserve"> and a referral is required immediately.</w:t>
      </w:r>
      <w:r w:rsidR="006D5739" w:rsidRPr="0001572E">
        <w:rPr>
          <w:rFonts w:asciiTheme="minorHAnsi" w:hAnsiTheme="minorHAnsi" w:cstheme="minorHAnsi"/>
          <w:sz w:val="22"/>
        </w:rPr>
        <w:t xml:space="preserve"> Contact details are listed in section 3 of this policy.</w:t>
      </w:r>
    </w:p>
    <w:p w14:paraId="3A3F0B35" w14:textId="5C5CE3CF" w:rsidR="000C29F1" w:rsidRDefault="00172976" w:rsidP="00172976">
      <w:pPr>
        <w:pStyle w:val="HeadingLevel1"/>
        <w:tabs>
          <w:tab w:val="clear" w:pos="720"/>
          <w:tab w:val="num" w:pos="567"/>
        </w:tabs>
        <w:ind w:left="567" w:hanging="993"/>
        <w:rPr>
          <w:rFonts w:ascii="AUdimat" w:hAnsi="AUdimat" w:cstheme="minorHAnsi"/>
          <w:b w:val="0"/>
          <w:bCs/>
          <w:color w:val="00B0F0"/>
          <w:sz w:val="44"/>
          <w:szCs w:val="44"/>
        </w:rPr>
      </w:pPr>
      <w:r>
        <w:rPr>
          <w:rFonts w:ascii="AUdimat" w:hAnsi="AUdimat" w:cstheme="minorHAnsi"/>
          <w:b w:val="0"/>
          <w:bCs/>
          <w:color w:val="00B0F0"/>
          <w:sz w:val="44"/>
          <w:szCs w:val="44"/>
        </w:rPr>
        <w:t xml:space="preserve">|   </w:t>
      </w:r>
      <w:r w:rsidR="004D2969" w:rsidRPr="0001572E">
        <w:rPr>
          <w:rFonts w:ascii="AUdimat" w:hAnsi="AUdimat" w:cstheme="minorHAnsi"/>
          <w:b w:val="0"/>
          <w:bCs/>
          <w:color w:val="00B0F0"/>
          <w:sz w:val="44"/>
          <w:szCs w:val="44"/>
        </w:rPr>
        <w:t>P</w:t>
      </w:r>
      <w:r w:rsidR="00414629" w:rsidRPr="0001572E">
        <w:rPr>
          <w:rFonts w:ascii="AUdimat" w:hAnsi="AUdimat" w:cstheme="minorHAnsi"/>
          <w:b w:val="0"/>
          <w:bCs/>
          <w:color w:val="00B0F0"/>
          <w:sz w:val="44"/>
          <w:szCs w:val="44"/>
        </w:rPr>
        <w:t>ACE</w:t>
      </w:r>
      <w:r w:rsidR="004D2969" w:rsidRPr="0001572E">
        <w:rPr>
          <w:rFonts w:ascii="AUdimat" w:hAnsi="AUdimat" w:cstheme="minorHAnsi"/>
          <w:b w:val="0"/>
          <w:bCs/>
          <w:color w:val="00B0F0"/>
          <w:sz w:val="44"/>
          <w:szCs w:val="44"/>
        </w:rPr>
        <w:t xml:space="preserve"> Code C (Police and Criminal Evidence Act (1984) – Code C)</w:t>
      </w:r>
    </w:p>
    <w:p w14:paraId="64242003" w14:textId="77777777" w:rsidR="00172976" w:rsidRPr="0001572E" w:rsidRDefault="00172976" w:rsidP="0001572E">
      <w:pPr>
        <w:pStyle w:val="BodyText1"/>
        <w:rPr>
          <w:rFonts w:asciiTheme="minorHAnsi" w:hAnsiTheme="minorHAnsi" w:cstheme="minorHAnsi"/>
          <w:b/>
        </w:rPr>
      </w:pPr>
    </w:p>
    <w:p w14:paraId="1F9DB411" w14:textId="77777777" w:rsidR="004D2969" w:rsidRPr="0001572E" w:rsidRDefault="004D2969"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The Principal, DSL and deputy (DDSL) are aware of the requirement for children to have an appropriate adult when in contact with Police officers.</w:t>
      </w:r>
    </w:p>
    <w:p w14:paraId="0011B26B" w14:textId="77777777" w:rsidR="00414629" w:rsidRPr="0001572E" w:rsidRDefault="00414629"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The ‘appropriate adult’ means, in the case of a child:</w:t>
      </w:r>
    </w:p>
    <w:p w14:paraId="41F655DD" w14:textId="77777777" w:rsidR="00414629" w:rsidRPr="0001572E" w:rsidRDefault="00414629" w:rsidP="0001572E">
      <w:pPr>
        <w:pStyle w:val="HeadingLevel3"/>
        <w:numPr>
          <w:ilvl w:val="2"/>
          <w:numId w:val="24"/>
        </w:numPr>
        <w:tabs>
          <w:tab w:val="clear" w:pos="1440"/>
          <w:tab w:val="num" w:pos="993"/>
        </w:tabs>
        <w:ind w:left="993" w:hanging="426"/>
        <w:rPr>
          <w:rFonts w:asciiTheme="minorHAnsi" w:hAnsiTheme="minorHAnsi" w:cstheme="minorHAnsi"/>
          <w:sz w:val="22"/>
        </w:rPr>
      </w:pPr>
      <w:r w:rsidRPr="0001572E">
        <w:rPr>
          <w:rFonts w:asciiTheme="minorHAnsi" w:hAnsiTheme="minorHAnsi" w:cstheme="minorHAnsi"/>
          <w:sz w:val="22"/>
        </w:rPr>
        <w:t>The parent, guardian or, if the child is in the care of a local authority or voluntary organisation, a person representing that authority or organisation.</w:t>
      </w:r>
    </w:p>
    <w:p w14:paraId="2248D276" w14:textId="77777777" w:rsidR="00414629" w:rsidRPr="0001572E" w:rsidRDefault="00414629" w:rsidP="0001572E">
      <w:pPr>
        <w:pStyle w:val="HeadingLevel3"/>
        <w:numPr>
          <w:ilvl w:val="2"/>
          <w:numId w:val="24"/>
        </w:numPr>
        <w:tabs>
          <w:tab w:val="clear" w:pos="1440"/>
          <w:tab w:val="num" w:pos="993"/>
        </w:tabs>
        <w:ind w:left="993" w:hanging="426"/>
        <w:rPr>
          <w:rFonts w:asciiTheme="minorHAnsi" w:hAnsiTheme="minorHAnsi" w:cstheme="minorHAnsi"/>
          <w:sz w:val="22"/>
        </w:rPr>
      </w:pPr>
      <w:r w:rsidRPr="0001572E">
        <w:rPr>
          <w:rFonts w:asciiTheme="minorHAnsi" w:hAnsiTheme="minorHAnsi" w:cstheme="minorHAnsi"/>
          <w:sz w:val="22"/>
        </w:rPr>
        <w:t>A social worker of a local authority</w:t>
      </w:r>
    </w:p>
    <w:p w14:paraId="5EBEAB71" w14:textId="77777777" w:rsidR="00414629" w:rsidRPr="0001572E" w:rsidRDefault="00414629" w:rsidP="0001572E">
      <w:pPr>
        <w:pStyle w:val="HeadingLevel3"/>
        <w:numPr>
          <w:ilvl w:val="0"/>
          <w:numId w:val="0"/>
        </w:numPr>
        <w:ind w:left="567"/>
        <w:rPr>
          <w:rFonts w:asciiTheme="minorHAnsi" w:hAnsiTheme="minorHAnsi" w:cstheme="minorHAnsi"/>
          <w:sz w:val="22"/>
        </w:rPr>
      </w:pPr>
      <w:r w:rsidRPr="0001572E">
        <w:rPr>
          <w:rFonts w:asciiTheme="minorHAnsi" w:hAnsiTheme="minorHAnsi" w:cstheme="minorHAnsi"/>
          <w:sz w:val="22"/>
        </w:rPr>
        <w:t>If these are unavailable, another responsible adult aged 18 or over who is not:</w:t>
      </w:r>
    </w:p>
    <w:p w14:paraId="53C3FF31" w14:textId="77777777" w:rsidR="00414629" w:rsidRPr="0001572E" w:rsidRDefault="00414629" w:rsidP="0001572E">
      <w:pPr>
        <w:pStyle w:val="HeadingLevel3"/>
        <w:numPr>
          <w:ilvl w:val="2"/>
          <w:numId w:val="24"/>
        </w:numPr>
        <w:tabs>
          <w:tab w:val="clear" w:pos="1440"/>
          <w:tab w:val="num" w:pos="993"/>
        </w:tabs>
        <w:ind w:left="993" w:hanging="426"/>
        <w:rPr>
          <w:rFonts w:asciiTheme="minorHAnsi" w:hAnsiTheme="minorHAnsi" w:cstheme="minorHAnsi"/>
          <w:sz w:val="22"/>
        </w:rPr>
      </w:pPr>
      <w:proofErr w:type="gramStart"/>
      <w:r w:rsidRPr="0001572E">
        <w:rPr>
          <w:rFonts w:asciiTheme="minorHAnsi" w:hAnsiTheme="minorHAnsi" w:cstheme="minorHAnsi"/>
          <w:sz w:val="22"/>
        </w:rPr>
        <w:t>A police</w:t>
      </w:r>
      <w:proofErr w:type="gramEnd"/>
      <w:r w:rsidRPr="0001572E">
        <w:rPr>
          <w:rFonts w:asciiTheme="minorHAnsi" w:hAnsiTheme="minorHAnsi" w:cstheme="minorHAnsi"/>
          <w:sz w:val="22"/>
        </w:rPr>
        <w:t xml:space="preserve"> officer </w:t>
      </w:r>
    </w:p>
    <w:p w14:paraId="2121DF48" w14:textId="77777777" w:rsidR="00414629" w:rsidRPr="0001572E" w:rsidRDefault="00414629" w:rsidP="0001572E">
      <w:pPr>
        <w:pStyle w:val="HeadingLevel3"/>
        <w:numPr>
          <w:ilvl w:val="2"/>
          <w:numId w:val="24"/>
        </w:numPr>
        <w:tabs>
          <w:tab w:val="clear" w:pos="1440"/>
          <w:tab w:val="num" w:pos="993"/>
        </w:tabs>
        <w:ind w:left="993" w:hanging="426"/>
        <w:rPr>
          <w:rFonts w:asciiTheme="minorHAnsi" w:hAnsiTheme="minorHAnsi" w:cstheme="minorHAnsi"/>
          <w:sz w:val="22"/>
        </w:rPr>
      </w:pPr>
      <w:r w:rsidRPr="0001572E">
        <w:rPr>
          <w:rFonts w:asciiTheme="minorHAnsi" w:hAnsiTheme="minorHAnsi" w:cstheme="minorHAnsi"/>
          <w:sz w:val="22"/>
        </w:rPr>
        <w:t>Employed by the police</w:t>
      </w:r>
    </w:p>
    <w:p w14:paraId="2B7F96E3" w14:textId="77777777" w:rsidR="00414629" w:rsidRPr="0001572E" w:rsidRDefault="00414629" w:rsidP="0001572E">
      <w:pPr>
        <w:pStyle w:val="HeadingLevel3"/>
        <w:numPr>
          <w:ilvl w:val="2"/>
          <w:numId w:val="24"/>
        </w:numPr>
        <w:tabs>
          <w:tab w:val="clear" w:pos="1440"/>
          <w:tab w:val="num" w:pos="993"/>
        </w:tabs>
        <w:ind w:left="993" w:hanging="426"/>
        <w:rPr>
          <w:rFonts w:asciiTheme="minorHAnsi" w:hAnsiTheme="minorHAnsi" w:cstheme="minorHAnsi"/>
          <w:sz w:val="22"/>
        </w:rPr>
      </w:pPr>
      <w:r w:rsidRPr="0001572E">
        <w:rPr>
          <w:rFonts w:asciiTheme="minorHAnsi" w:hAnsiTheme="minorHAnsi" w:cstheme="minorHAnsi"/>
          <w:sz w:val="22"/>
        </w:rPr>
        <w:t>Under the direction or control of the chief officer of a police force</w:t>
      </w:r>
    </w:p>
    <w:p w14:paraId="58CC521D" w14:textId="77777777" w:rsidR="00414629" w:rsidRDefault="00414629" w:rsidP="00172976">
      <w:pPr>
        <w:pStyle w:val="HeadingLevel3"/>
        <w:numPr>
          <w:ilvl w:val="2"/>
          <w:numId w:val="24"/>
        </w:numPr>
        <w:tabs>
          <w:tab w:val="clear" w:pos="1440"/>
          <w:tab w:val="num" w:pos="993"/>
        </w:tabs>
        <w:ind w:left="993" w:hanging="426"/>
        <w:rPr>
          <w:rFonts w:asciiTheme="minorHAnsi" w:hAnsiTheme="minorHAnsi" w:cstheme="minorHAnsi"/>
          <w:sz w:val="22"/>
        </w:rPr>
      </w:pPr>
      <w:r w:rsidRPr="0001572E">
        <w:rPr>
          <w:rFonts w:asciiTheme="minorHAnsi" w:hAnsiTheme="minorHAnsi" w:cstheme="minorHAnsi"/>
          <w:sz w:val="22"/>
        </w:rPr>
        <w:t>A person who provides services under contractual arrangements (but without being employed by the chief officer of a police force), to assist that force in relation to the discharge of its chief officer’s functions.</w:t>
      </w:r>
    </w:p>
    <w:p w14:paraId="3176FF99" w14:textId="77777777" w:rsidR="004D2969" w:rsidRPr="0001572E" w:rsidRDefault="00414629"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lastRenderedPageBreak/>
        <w:t>The DSL will ensure that this requirement is explained to staff as part of annual training.</w:t>
      </w:r>
    </w:p>
    <w:p w14:paraId="3D385AFC" w14:textId="77777777" w:rsidR="00414629" w:rsidRPr="0001572E" w:rsidRDefault="00414629"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The DSL will ensure that, should the police attend the Academy site to interview a student in respect of an allegation that parents/carers are contacted and given the opportunity to attend site as the appropriate adult. Should this not be the case a trained member of the Academy staff should undertake this role until the police can provide an appropriate adult.</w:t>
      </w:r>
    </w:p>
    <w:p w14:paraId="36075D8C" w14:textId="77777777" w:rsidR="00414629" w:rsidRDefault="00414629" w:rsidP="00172976">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 xml:space="preserve">The Principal, DSL or Deputy DSL will seek to </w:t>
      </w:r>
      <w:r w:rsidR="004447DE" w:rsidRPr="0001572E">
        <w:rPr>
          <w:rFonts w:asciiTheme="minorHAnsi" w:hAnsiTheme="minorHAnsi" w:cstheme="minorHAnsi"/>
          <w:sz w:val="22"/>
        </w:rPr>
        <w:t>ensure that interviews take place in police custody, away from the Academy so that the Academy remains a safe space for the young person.</w:t>
      </w:r>
    </w:p>
    <w:p w14:paraId="67738313" w14:textId="77777777" w:rsidR="00172976" w:rsidRPr="0001572E" w:rsidRDefault="00172976" w:rsidP="0001572E">
      <w:pPr>
        <w:pStyle w:val="HeadingLevel2"/>
        <w:numPr>
          <w:ilvl w:val="0"/>
          <w:numId w:val="0"/>
        </w:numPr>
        <w:ind w:left="567"/>
        <w:rPr>
          <w:rFonts w:asciiTheme="minorHAnsi" w:hAnsiTheme="minorHAnsi" w:cstheme="minorHAnsi"/>
          <w:sz w:val="22"/>
        </w:rPr>
      </w:pPr>
    </w:p>
    <w:p w14:paraId="539CA231" w14:textId="24D839B3" w:rsidR="009D4D90" w:rsidRDefault="00172976" w:rsidP="00172976">
      <w:pPr>
        <w:pStyle w:val="HeadingLevel1"/>
        <w:tabs>
          <w:tab w:val="clear" w:pos="720"/>
          <w:tab w:val="num" w:pos="567"/>
        </w:tabs>
        <w:ind w:left="567" w:hanging="993"/>
        <w:rPr>
          <w:rFonts w:ascii="AUdimat" w:hAnsi="AUdimat" w:cstheme="minorHAnsi"/>
          <w:b w:val="0"/>
          <w:bCs/>
          <w:color w:val="00B0F0"/>
          <w:sz w:val="44"/>
          <w:szCs w:val="44"/>
        </w:rPr>
      </w:pPr>
      <w:bookmarkStart w:id="42" w:name="_Toc478551664"/>
      <w:bookmarkStart w:id="43" w:name="_Toc295993825"/>
      <w:bookmarkEnd w:id="41"/>
      <w:r>
        <w:rPr>
          <w:rFonts w:ascii="AUdimat" w:hAnsi="AUdimat" w:cstheme="minorHAnsi"/>
          <w:b w:val="0"/>
          <w:bCs/>
          <w:color w:val="00B0F0"/>
          <w:sz w:val="44"/>
          <w:szCs w:val="44"/>
        </w:rPr>
        <w:t xml:space="preserve">|   </w:t>
      </w:r>
      <w:r w:rsidR="009D4D90" w:rsidRPr="0001572E">
        <w:rPr>
          <w:rFonts w:ascii="AUdimat" w:hAnsi="AUdimat" w:cstheme="minorHAnsi"/>
          <w:b w:val="0"/>
          <w:bCs/>
          <w:color w:val="00B0F0"/>
          <w:sz w:val="44"/>
          <w:szCs w:val="44"/>
        </w:rPr>
        <w:t xml:space="preserve">Confidentiality and </w:t>
      </w:r>
      <w:r>
        <w:rPr>
          <w:rFonts w:ascii="AUdimat" w:hAnsi="AUdimat" w:cstheme="minorHAnsi"/>
          <w:b w:val="0"/>
          <w:bCs/>
          <w:color w:val="00B0F0"/>
          <w:sz w:val="44"/>
          <w:szCs w:val="44"/>
        </w:rPr>
        <w:t>S</w:t>
      </w:r>
      <w:r w:rsidRPr="0001572E">
        <w:rPr>
          <w:rFonts w:ascii="AUdimat" w:hAnsi="AUdimat" w:cstheme="minorHAnsi"/>
          <w:b w:val="0"/>
          <w:bCs/>
          <w:color w:val="00B0F0"/>
          <w:sz w:val="44"/>
          <w:szCs w:val="44"/>
        </w:rPr>
        <w:t xml:space="preserve">haring </w:t>
      </w:r>
      <w:bookmarkEnd w:id="42"/>
      <w:r>
        <w:rPr>
          <w:rFonts w:ascii="AUdimat" w:hAnsi="AUdimat" w:cstheme="minorHAnsi"/>
          <w:b w:val="0"/>
          <w:bCs/>
          <w:color w:val="00B0F0"/>
          <w:sz w:val="44"/>
          <w:szCs w:val="44"/>
        </w:rPr>
        <w:t>I</w:t>
      </w:r>
      <w:r w:rsidRPr="0001572E">
        <w:rPr>
          <w:rFonts w:ascii="AUdimat" w:hAnsi="AUdimat" w:cstheme="minorHAnsi"/>
          <w:b w:val="0"/>
          <w:bCs/>
          <w:color w:val="00B0F0"/>
          <w:sz w:val="44"/>
          <w:szCs w:val="44"/>
        </w:rPr>
        <w:t xml:space="preserve">nformation </w:t>
      </w:r>
    </w:p>
    <w:p w14:paraId="7894D0C8" w14:textId="77777777" w:rsidR="00172976" w:rsidRPr="0001572E" w:rsidRDefault="00172976" w:rsidP="0001572E">
      <w:pPr>
        <w:pStyle w:val="BodyText1"/>
        <w:rPr>
          <w:rFonts w:ascii="AUdimat" w:hAnsi="AUdimat"/>
        </w:rPr>
      </w:pPr>
    </w:p>
    <w:p w14:paraId="3B0725F1" w14:textId="39FBA4FB" w:rsidR="00326D27" w:rsidRPr="0001572E" w:rsidRDefault="00326D27" w:rsidP="0001572E">
      <w:pPr>
        <w:pStyle w:val="HeadingLevel2"/>
        <w:tabs>
          <w:tab w:val="clear" w:pos="720"/>
          <w:tab w:val="num" w:pos="567"/>
        </w:tabs>
        <w:ind w:left="567" w:hanging="993"/>
        <w:rPr>
          <w:rFonts w:asciiTheme="minorHAnsi" w:hAnsiTheme="minorHAnsi" w:cstheme="minorHAnsi"/>
          <w:sz w:val="22"/>
        </w:rPr>
      </w:pPr>
      <w:r w:rsidRPr="0001572E">
        <w:rPr>
          <w:rFonts w:asciiTheme="minorHAnsi" w:hAnsiTheme="minorHAnsi" w:cstheme="minorHAnsi"/>
          <w:sz w:val="22"/>
        </w:rPr>
        <w:t>C</w:t>
      </w:r>
      <w:r w:rsidR="009D4D90" w:rsidRPr="0001572E">
        <w:rPr>
          <w:rFonts w:asciiTheme="minorHAnsi" w:hAnsiTheme="minorHAnsi" w:cstheme="minorHAnsi"/>
          <w:sz w:val="22"/>
        </w:rPr>
        <w:t xml:space="preserve">hild protection issues </w:t>
      </w:r>
      <w:r w:rsidRPr="0001572E">
        <w:rPr>
          <w:rFonts w:asciiTheme="minorHAnsi" w:hAnsiTheme="minorHAnsi" w:cstheme="minorHAnsi"/>
          <w:sz w:val="22"/>
        </w:rPr>
        <w:t xml:space="preserve">necessitate </w:t>
      </w:r>
      <w:r w:rsidR="009D4D90" w:rsidRPr="0001572E">
        <w:rPr>
          <w:rFonts w:asciiTheme="minorHAnsi" w:hAnsiTheme="minorHAnsi" w:cstheme="minorHAnsi"/>
          <w:sz w:val="22"/>
        </w:rPr>
        <w:t>a high level of confidentiality</w:t>
      </w:r>
      <w:r w:rsidR="00444C9D" w:rsidRPr="0001572E">
        <w:rPr>
          <w:rFonts w:asciiTheme="minorHAnsi" w:hAnsiTheme="minorHAnsi" w:cstheme="minorHAnsi"/>
          <w:sz w:val="22"/>
        </w:rPr>
        <w:t xml:space="preserve">. </w:t>
      </w:r>
      <w:r w:rsidR="009D4D90" w:rsidRPr="0001572E">
        <w:rPr>
          <w:rFonts w:asciiTheme="minorHAnsi" w:hAnsiTheme="minorHAnsi" w:cstheme="minorHAnsi"/>
          <w:sz w:val="22"/>
        </w:rPr>
        <w:t xml:space="preserve">Staff should only discuss concerns with the </w:t>
      </w:r>
      <w:r w:rsidR="001B1922">
        <w:rPr>
          <w:rFonts w:asciiTheme="minorHAnsi" w:hAnsiTheme="minorHAnsi" w:cstheme="minorHAnsi"/>
          <w:sz w:val="22"/>
        </w:rPr>
        <w:t>Designated Safeguarding Lead</w:t>
      </w:r>
      <w:r w:rsidR="006D5739" w:rsidRPr="0001572E">
        <w:rPr>
          <w:rFonts w:asciiTheme="minorHAnsi" w:hAnsiTheme="minorHAnsi" w:cstheme="minorHAnsi"/>
          <w:sz w:val="22"/>
        </w:rPr>
        <w:t xml:space="preserve"> or Deputy DSL</w:t>
      </w:r>
      <w:r w:rsidR="009D4D90" w:rsidRPr="0001572E">
        <w:rPr>
          <w:rFonts w:asciiTheme="minorHAnsi" w:hAnsiTheme="minorHAnsi" w:cstheme="minorHAnsi"/>
          <w:sz w:val="22"/>
        </w:rPr>
        <w:t xml:space="preserve">, </w:t>
      </w:r>
      <w:r w:rsidR="0016756D" w:rsidRPr="0001572E">
        <w:rPr>
          <w:rFonts w:asciiTheme="minorHAnsi" w:hAnsiTheme="minorHAnsi" w:cstheme="minorHAnsi"/>
          <w:sz w:val="22"/>
        </w:rPr>
        <w:t xml:space="preserve">Principal </w:t>
      </w:r>
      <w:r w:rsidR="009D4D90" w:rsidRPr="0001572E">
        <w:rPr>
          <w:rFonts w:asciiTheme="minorHAnsi" w:hAnsiTheme="minorHAnsi" w:cstheme="minorHAnsi"/>
          <w:sz w:val="22"/>
        </w:rPr>
        <w:t xml:space="preserve">or </w:t>
      </w:r>
      <w:r w:rsidR="007F49EA">
        <w:rPr>
          <w:rFonts w:asciiTheme="minorHAnsi" w:hAnsiTheme="minorHAnsi" w:cstheme="minorHAnsi"/>
          <w:sz w:val="22"/>
        </w:rPr>
        <w:t>C</w:t>
      </w:r>
      <w:r w:rsidR="009D4D90" w:rsidRPr="0001572E">
        <w:rPr>
          <w:rFonts w:asciiTheme="minorHAnsi" w:hAnsiTheme="minorHAnsi" w:cstheme="minorHAnsi"/>
          <w:sz w:val="22"/>
        </w:rPr>
        <w:t xml:space="preserve">hair of </w:t>
      </w:r>
      <w:r w:rsidR="007F49EA">
        <w:rPr>
          <w:rFonts w:asciiTheme="minorHAnsi" w:hAnsiTheme="minorHAnsi" w:cstheme="minorHAnsi"/>
          <w:sz w:val="22"/>
        </w:rPr>
        <w:t>Go</w:t>
      </w:r>
      <w:r w:rsidR="009D4D90" w:rsidRPr="0001572E">
        <w:rPr>
          <w:rFonts w:asciiTheme="minorHAnsi" w:hAnsiTheme="minorHAnsi" w:cstheme="minorHAnsi"/>
          <w:sz w:val="22"/>
        </w:rPr>
        <w:t xml:space="preserve">vernors. </w:t>
      </w:r>
    </w:p>
    <w:p w14:paraId="1C4756DC" w14:textId="77777777" w:rsidR="0093309F" w:rsidRPr="0001572E" w:rsidRDefault="0093309F" w:rsidP="0001572E">
      <w:pPr>
        <w:pStyle w:val="HeadingLevel2asheading"/>
        <w:tabs>
          <w:tab w:val="clear" w:pos="720"/>
          <w:tab w:val="num" w:pos="567"/>
        </w:tabs>
        <w:ind w:left="567" w:hanging="993"/>
        <w:rPr>
          <w:rFonts w:asciiTheme="minorHAnsi" w:hAnsiTheme="minorHAnsi" w:cstheme="minorHAnsi"/>
        </w:rPr>
      </w:pPr>
      <w:r w:rsidRPr="0001572E">
        <w:rPr>
          <w:rFonts w:asciiTheme="minorHAnsi" w:hAnsiTheme="minorHAnsi" w:cstheme="minorHAnsi"/>
        </w:rPr>
        <w:t>Sharing information</w:t>
      </w:r>
    </w:p>
    <w:p w14:paraId="77DBF442" w14:textId="77777777" w:rsidR="0093309F" w:rsidRPr="0001572E"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The DSL will normally obtain consent from the pupil and/or parents to share child protection information. Where there is good reason to do so, the DSL may share information </w:t>
      </w:r>
      <w:r w:rsidRPr="0001572E">
        <w:rPr>
          <w:rFonts w:asciiTheme="minorHAnsi" w:hAnsiTheme="minorHAnsi" w:cstheme="minorHAnsi"/>
          <w:i/>
          <w:iCs/>
          <w:sz w:val="22"/>
        </w:rPr>
        <w:t>without</w:t>
      </w:r>
      <w:r w:rsidRPr="0001572E">
        <w:rPr>
          <w:rFonts w:asciiTheme="minorHAnsi" w:hAnsiTheme="minorHAnsi" w:cstheme="minorHAnsi"/>
          <w:sz w:val="22"/>
        </w:rPr>
        <w:t xml:space="preserve"> </w:t>
      </w:r>
      <w:proofErr w:type="gramStart"/>
      <w:r w:rsidRPr="0001572E">
        <w:rPr>
          <w:rFonts w:asciiTheme="minorHAnsi" w:hAnsiTheme="minorHAnsi" w:cstheme="minorHAnsi"/>
          <w:sz w:val="22"/>
        </w:rPr>
        <w:t>consent, and</w:t>
      </w:r>
      <w:proofErr w:type="gramEnd"/>
      <w:r w:rsidRPr="0001572E">
        <w:rPr>
          <w:rFonts w:asciiTheme="minorHAnsi" w:hAnsiTheme="minorHAnsi" w:cstheme="minorHAnsi"/>
          <w:sz w:val="22"/>
        </w:rPr>
        <w:t xml:space="preserve"> will record the reason for deciding to do so.</w:t>
      </w:r>
    </w:p>
    <w:p w14:paraId="4C368CF9" w14:textId="77777777" w:rsidR="0093309F" w:rsidRPr="0001572E"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Information sharing will take place in a timely and secure manner and </w:t>
      </w:r>
      <w:r w:rsidR="00FF6B89" w:rsidRPr="0001572E">
        <w:rPr>
          <w:rFonts w:asciiTheme="minorHAnsi" w:hAnsiTheme="minorHAnsi" w:cstheme="minorHAnsi"/>
          <w:sz w:val="22"/>
        </w:rPr>
        <w:t xml:space="preserve">only when </w:t>
      </w:r>
      <w:r w:rsidRPr="0001572E">
        <w:rPr>
          <w:rFonts w:asciiTheme="minorHAnsi" w:hAnsiTheme="minorHAnsi" w:cstheme="minorHAnsi"/>
          <w:sz w:val="22"/>
        </w:rPr>
        <w:t>it is necessary and proportionate to do so and</w:t>
      </w:r>
      <w:r w:rsidR="00FF6B89" w:rsidRPr="0001572E">
        <w:rPr>
          <w:rFonts w:asciiTheme="minorHAnsi" w:hAnsiTheme="minorHAnsi" w:cstheme="minorHAnsi"/>
          <w:sz w:val="22"/>
        </w:rPr>
        <w:t xml:space="preserve"> </w:t>
      </w:r>
      <w:r w:rsidRPr="0001572E">
        <w:rPr>
          <w:rFonts w:asciiTheme="minorHAnsi" w:hAnsiTheme="minorHAnsi" w:cstheme="minorHAnsi"/>
          <w:sz w:val="22"/>
        </w:rPr>
        <w:t xml:space="preserve">the information to be shared is relevant, adequate and accurate. </w:t>
      </w:r>
    </w:p>
    <w:p w14:paraId="63CB162E" w14:textId="77777777" w:rsidR="0093309F" w:rsidRPr="0001572E"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Information sharing decisions will be recorded, </w:t>
      </w:r>
      <w:proofErr w:type="gramStart"/>
      <w:r w:rsidRPr="0001572E">
        <w:rPr>
          <w:rFonts w:asciiTheme="minorHAnsi" w:hAnsiTheme="minorHAnsi" w:cstheme="minorHAnsi"/>
          <w:sz w:val="22"/>
        </w:rPr>
        <w:t>whether or not</w:t>
      </w:r>
      <w:proofErr w:type="gramEnd"/>
      <w:r w:rsidRPr="0001572E">
        <w:rPr>
          <w:rFonts w:asciiTheme="minorHAnsi" w:hAnsiTheme="minorHAnsi" w:cstheme="minorHAnsi"/>
          <w:sz w:val="22"/>
        </w:rPr>
        <w:t xml:space="preserve"> the decision is taken to share.</w:t>
      </w:r>
    </w:p>
    <w:p w14:paraId="011EC7DE" w14:textId="317A50F5" w:rsidR="0093309F"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The </w:t>
      </w:r>
      <w:r w:rsidR="00E870EF" w:rsidRPr="0001572E">
        <w:rPr>
          <w:rFonts w:asciiTheme="minorHAnsi" w:hAnsiTheme="minorHAnsi" w:cstheme="minorHAnsi"/>
          <w:sz w:val="22"/>
        </w:rPr>
        <w:t xml:space="preserve">UK </w:t>
      </w:r>
      <w:r w:rsidRPr="0001572E">
        <w:rPr>
          <w:rFonts w:asciiTheme="minorHAnsi" w:hAnsiTheme="minorHAnsi" w:cstheme="minorHAnsi"/>
          <w:sz w:val="22"/>
        </w:rPr>
        <w:t xml:space="preserve">GDPR and the Data Protection Act 2018 do not prevent </w:t>
      </w:r>
      <w:r w:rsidR="0065332B">
        <w:rPr>
          <w:rFonts w:asciiTheme="minorHAnsi" w:hAnsiTheme="minorHAnsi" w:cstheme="minorHAnsi"/>
          <w:sz w:val="22"/>
        </w:rPr>
        <w:t>academy</w:t>
      </w:r>
      <w:r w:rsidR="0065332B" w:rsidRPr="0001572E">
        <w:rPr>
          <w:rFonts w:asciiTheme="minorHAnsi" w:hAnsiTheme="minorHAnsi" w:cstheme="minorHAnsi"/>
          <w:sz w:val="22"/>
        </w:rPr>
        <w:t xml:space="preserve"> </w:t>
      </w:r>
      <w:r w:rsidRPr="0001572E">
        <w:rPr>
          <w:rFonts w:asciiTheme="minorHAnsi" w:hAnsiTheme="minorHAnsi" w:cstheme="minorHAnsi"/>
          <w:sz w:val="22"/>
        </w:rPr>
        <w:t xml:space="preserve">staff from sharing information with relevant agencies, where that information may help to protect a child. If any member of staff receives a request from a pupil or parent to see child protection records, they will refer the request to the </w:t>
      </w:r>
      <w:r w:rsidR="006C6F44" w:rsidRPr="0001572E">
        <w:rPr>
          <w:rFonts w:asciiTheme="minorHAnsi" w:hAnsiTheme="minorHAnsi" w:cstheme="minorHAnsi"/>
          <w:sz w:val="22"/>
        </w:rPr>
        <w:t>Trust</w:t>
      </w:r>
      <w:r w:rsidR="00D4356F" w:rsidRPr="0001572E">
        <w:rPr>
          <w:rFonts w:asciiTheme="minorHAnsi" w:hAnsiTheme="minorHAnsi" w:cstheme="minorHAnsi"/>
          <w:sz w:val="22"/>
        </w:rPr>
        <w:t xml:space="preserve">’s </w:t>
      </w:r>
      <w:r w:rsidRPr="0001572E">
        <w:rPr>
          <w:rFonts w:asciiTheme="minorHAnsi" w:hAnsiTheme="minorHAnsi" w:cstheme="minorHAnsi"/>
          <w:sz w:val="22"/>
        </w:rPr>
        <w:t xml:space="preserve">Data Protection Officer. </w:t>
      </w:r>
    </w:p>
    <w:p w14:paraId="54CA9DCD" w14:textId="77777777" w:rsidR="00172976" w:rsidRPr="0001572E" w:rsidRDefault="00172976" w:rsidP="0001572E">
      <w:pPr>
        <w:pStyle w:val="HeadingLevel3"/>
        <w:numPr>
          <w:ilvl w:val="0"/>
          <w:numId w:val="0"/>
        </w:numPr>
        <w:ind w:left="1440"/>
        <w:rPr>
          <w:rFonts w:asciiTheme="minorHAnsi" w:hAnsiTheme="minorHAnsi" w:cstheme="minorHAnsi"/>
          <w:sz w:val="22"/>
        </w:rPr>
      </w:pPr>
    </w:p>
    <w:p w14:paraId="14E64B5F" w14:textId="77777777" w:rsidR="0093309F" w:rsidRPr="0001572E" w:rsidRDefault="0093309F" w:rsidP="0001572E">
      <w:pPr>
        <w:pStyle w:val="HeadingLevel2asheading"/>
        <w:ind w:hanging="1146"/>
        <w:rPr>
          <w:rFonts w:asciiTheme="minorHAnsi" w:hAnsiTheme="minorHAnsi" w:cstheme="minorHAnsi"/>
        </w:rPr>
      </w:pPr>
      <w:r w:rsidRPr="0001572E">
        <w:rPr>
          <w:rFonts w:asciiTheme="minorHAnsi" w:hAnsiTheme="minorHAnsi" w:cstheme="minorHAnsi"/>
        </w:rPr>
        <w:t>Storing information</w:t>
      </w:r>
    </w:p>
    <w:p w14:paraId="61E62612" w14:textId="2BA4C74B" w:rsidR="009D4D90" w:rsidRPr="0001572E"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Child protection information will be stored separately from the pupil’s school file </w:t>
      </w:r>
      <w:r w:rsidR="002870E8" w:rsidRPr="0001572E">
        <w:rPr>
          <w:rFonts w:asciiTheme="minorHAnsi" w:hAnsiTheme="minorHAnsi" w:cstheme="minorHAnsi"/>
          <w:sz w:val="22"/>
        </w:rPr>
        <w:t>within our CPOMS system where information will be appropriately categorised.</w:t>
      </w:r>
      <w:r w:rsidR="00305538" w:rsidRPr="0001572E">
        <w:rPr>
          <w:rFonts w:asciiTheme="minorHAnsi" w:hAnsiTheme="minorHAnsi" w:cstheme="minorHAnsi"/>
          <w:sz w:val="22"/>
        </w:rPr>
        <w:t xml:space="preserve"> </w:t>
      </w:r>
      <w:r w:rsidRPr="0001572E">
        <w:rPr>
          <w:rFonts w:asciiTheme="minorHAnsi" w:hAnsiTheme="minorHAnsi" w:cstheme="minorHAnsi"/>
          <w:sz w:val="22"/>
        </w:rPr>
        <w:t xml:space="preserve">It will be </w:t>
      </w:r>
      <w:r w:rsidR="009D4D90" w:rsidRPr="0001572E">
        <w:rPr>
          <w:rFonts w:asciiTheme="minorHAnsi" w:hAnsiTheme="minorHAnsi" w:cstheme="minorHAnsi"/>
          <w:sz w:val="22"/>
        </w:rPr>
        <w:t xml:space="preserve">stored and handled in line with </w:t>
      </w:r>
      <w:r w:rsidR="00E342F9" w:rsidRPr="0001572E">
        <w:rPr>
          <w:rFonts w:asciiTheme="minorHAnsi" w:hAnsiTheme="minorHAnsi" w:cstheme="minorHAnsi"/>
          <w:sz w:val="22"/>
        </w:rPr>
        <w:t xml:space="preserve">our </w:t>
      </w:r>
      <w:r w:rsidR="00866A6B">
        <w:rPr>
          <w:rFonts w:asciiTheme="minorHAnsi" w:hAnsiTheme="minorHAnsi" w:cstheme="minorHAnsi"/>
          <w:sz w:val="22"/>
        </w:rPr>
        <w:t>Record Management, Retention and Disposal Policy.</w:t>
      </w:r>
      <w:r w:rsidR="009D4D90" w:rsidRPr="0001572E">
        <w:rPr>
          <w:rFonts w:asciiTheme="minorHAnsi" w:hAnsiTheme="minorHAnsi" w:cstheme="minorHAnsi"/>
          <w:sz w:val="22"/>
        </w:rPr>
        <w:t xml:space="preserve"> </w:t>
      </w:r>
    </w:p>
    <w:p w14:paraId="554F6C79" w14:textId="701ED303" w:rsidR="009D4D90" w:rsidRDefault="0093309F" w:rsidP="005D3A1A">
      <w:pPr>
        <w:pStyle w:val="HeadingLevel3"/>
        <w:rPr>
          <w:rFonts w:asciiTheme="minorHAnsi" w:hAnsiTheme="minorHAnsi" w:cstheme="minorHAnsi"/>
          <w:sz w:val="22"/>
        </w:rPr>
      </w:pPr>
      <w:r w:rsidRPr="0001572E">
        <w:rPr>
          <w:rFonts w:asciiTheme="minorHAnsi" w:hAnsiTheme="minorHAnsi" w:cstheme="minorHAnsi"/>
          <w:sz w:val="22"/>
        </w:rPr>
        <w:t xml:space="preserve">Our </w:t>
      </w:r>
      <w:r w:rsidR="004A781A">
        <w:rPr>
          <w:rFonts w:asciiTheme="minorHAnsi" w:hAnsiTheme="minorHAnsi" w:cstheme="minorHAnsi"/>
          <w:sz w:val="22"/>
        </w:rPr>
        <w:t>Data Protection Policy</w:t>
      </w:r>
      <w:r w:rsidR="009D4D90" w:rsidRPr="0001572E">
        <w:rPr>
          <w:rFonts w:asciiTheme="minorHAnsi" w:hAnsiTheme="minorHAnsi" w:cstheme="minorHAnsi"/>
          <w:sz w:val="22"/>
        </w:rPr>
        <w:t xml:space="preserve"> </w:t>
      </w:r>
      <w:r w:rsidRPr="0001572E">
        <w:rPr>
          <w:rFonts w:asciiTheme="minorHAnsi" w:hAnsiTheme="minorHAnsi" w:cstheme="minorHAnsi"/>
          <w:sz w:val="22"/>
        </w:rPr>
        <w:t xml:space="preserve">and our </w:t>
      </w:r>
      <w:r w:rsidR="00AF4CAC" w:rsidRPr="0001572E">
        <w:rPr>
          <w:rFonts w:asciiTheme="minorHAnsi" w:hAnsiTheme="minorHAnsi" w:cstheme="minorHAnsi"/>
          <w:sz w:val="22"/>
        </w:rPr>
        <w:t>Record Management, Retention and Disposal P</w:t>
      </w:r>
      <w:r w:rsidRPr="0001572E">
        <w:rPr>
          <w:rFonts w:asciiTheme="minorHAnsi" w:hAnsiTheme="minorHAnsi" w:cstheme="minorHAnsi"/>
          <w:sz w:val="22"/>
        </w:rPr>
        <w:t xml:space="preserve">olicy </w:t>
      </w:r>
      <w:r w:rsidR="00B36724" w:rsidRPr="0001572E">
        <w:rPr>
          <w:rFonts w:asciiTheme="minorHAnsi" w:hAnsiTheme="minorHAnsi" w:cstheme="minorHAnsi"/>
          <w:sz w:val="22"/>
        </w:rPr>
        <w:t xml:space="preserve">are </w:t>
      </w:r>
      <w:r w:rsidR="009D4D90" w:rsidRPr="0001572E">
        <w:rPr>
          <w:rFonts w:asciiTheme="minorHAnsi" w:hAnsiTheme="minorHAnsi" w:cstheme="minorHAnsi"/>
          <w:sz w:val="22"/>
        </w:rPr>
        <w:t>available to parents and pupils on request</w:t>
      </w:r>
      <w:r w:rsidR="00291420">
        <w:rPr>
          <w:rFonts w:asciiTheme="minorHAnsi" w:hAnsiTheme="minorHAnsi" w:cstheme="minorHAnsi"/>
          <w:sz w:val="22"/>
        </w:rPr>
        <w:t xml:space="preserve"> and can also be found on our website.</w:t>
      </w:r>
    </w:p>
    <w:p w14:paraId="292F0A2C" w14:textId="77777777" w:rsidR="00172976" w:rsidRPr="00172976" w:rsidRDefault="00172976" w:rsidP="0001572E">
      <w:pPr>
        <w:pStyle w:val="BodyText1"/>
      </w:pPr>
    </w:p>
    <w:p w14:paraId="63013DB7" w14:textId="3DBFE0B8" w:rsidR="002732A4" w:rsidRDefault="00172976" w:rsidP="00172976">
      <w:pPr>
        <w:pStyle w:val="HeadingLevel1"/>
        <w:tabs>
          <w:tab w:val="clear" w:pos="720"/>
          <w:tab w:val="num" w:pos="567"/>
        </w:tabs>
        <w:ind w:left="567" w:hanging="993"/>
        <w:rPr>
          <w:rFonts w:ascii="AUdimat" w:hAnsi="AUdimat" w:cstheme="minorHAnsi"/>
          <w:b w:val="0"/>
          <w:bCs/>
          <w:color w:val="00B0F0"/>
          <w:sz w:val="44"/>
          <w:szCs w:val="44"/>
        </w:rPr>
      </w:pPr>
      <w:bookmarkStart w:id="44" w:name="_Toc295993834"/>
      <w:bookmarkStart w:id="45" w:name="_Toc478551674"/>
      <w:bookmarkStart w:id="46" w:name="_Toc295993831"/>
      <w:bookmarkStart w:id="47" w:name="_Toc478551672"/>
      <w:bookmarkEnd w:id="43"/>
      <w:r>
        <w:rPr>
          <w:rFonts w:ascii="AUdimat" w:hAnsi="AUdimat" w:cstheme="minorHAnsi"/>
          <w:b w:val="0"/>
          <w:bCs/>
          <w:color w:val="00B0F0"/>
          <w:sz w:val="44"/>
          <w:szCs w:val="44"/>
        </w:rPr>
        <w:lastRenderedPageBreak/>
        <w:t xml:space="preserve">|   </w:t>
      </w:r>
      <w:r w:rsidR="002732A4" w:rsidRPr="0001572E">
        <w:rPr>
          <w:rFonts w:ascii="AUdimat" w:hAnsi="AUdimat" w:cstheme="minorHAnsi"/>
          <w:b w:val="0"/>
          <w:bCs/>
          <w:color w:val="00B0F0"/>
          <w:sz w:val="44"/>
          <w:szCs w:val="44"/>
        </w:rPr>
        <w:t>Special Circumstances</w:t>
      </w:r>
      <w:bookmarkEnd w:id="44"/>
      <w:bookmarkEnd w:id="45"/>
      <w:r w:rsidR="002732A4" w:rsidRPr="0001572E">
        <w:rPr>
          <w:rFonts w:ascii="AUdimat" w:hAnsi="AUdimat" w:cstheme="minorHAnsi"/>
          <w:b w:val="0"/>
          <w:bCs/>
          <w:color w:val="00B0F0"/>
          <w:sz w:val="44"/>
          <w:szCs w:val="44"/>
        </w:rPr>
        <w:t xml:space="preserve"> </w:t>
      </w:r>
    </w:p>
    <w:p w14:paraId="5D47A972" w14:textId="77777777" w:rsidR="00172976" w:rsidRPr="0001572E" w:rsidRDefault="00172976" w:rsidP="0001572E">
      <w:pPr>
        <w:pStyle w:val="BodyText1"/>
        <w:rPr>
          <w:rFonts w:ascii="AUdimat" w:hAnsi="AUdimat"/>
        </w:rPr>
      </w:pPr>
    </w:p>
    <w:p w14:paraId="41A97491" w14:textId="77777777" w:rsidR="00350A50" w:rsidRPr="0001572E" w:rsidRDefault="002732A4" w:rsidP="0001572E">
      <w:pPr>
        <w:pStyle w:val="HeadingLevel2asheading"/>
        <w:tabs>
          <w:tab w:val="clear" w:pos="720"/>
          <w:tab w:val="num" w:pos="567"/>
        </w:tabs>
        <w:ind w:left="567" w:hanging="993"/>
        <w:rPr>
          <w:rFonts w:asciiTheme="minorHAnsi" w:hAnsiTheme="minorHAnsi" w:cstheme="minorHAnsi"/>
        </w:rPr>
      </w:pPr>
      <w:bookmarkStart w:id="48" w:name="_Toc295993835"/>
      <w:bookmarkStart w:id="49" w:name="_Toc478551675"/>
      <w:r w:rsidRPr="0001572E">
        <w:rPr>
          <w:rFonts w:asciiTheme="minorHAnsi" w:hAnsiTheme="minorHAnsi" w:cstheme="minorHAnsi"/>
        </w:rPr>
        <w:t>Looked after children</w:t>
      </w:r>
      <w:bookmarkEnd w:id="48"/>
      <w:bookmarkEnd w:id="49"/>
    </w:p>
    <w:p w14:paraId="1CE9A569" w14:textId="73365B2C" w:rsidR="002732A4" w:rsidRPr="00BD2BC1" w:rsidRDefault="002732A4" w:rsidP="00350A50">
      <w:pPr>
        <w:pStyle w:val="HeadingLevel3"/>
        <w:rPr>
          <w:rFonts w:asciiTheme="minorHAnsi" w:hAnsiTheme="minorHAnsi" w:cstheme="minorHAnsi"/>
          <w:sz w:val="22"/>
        </w:rPr>
      </w:pPr>
      <w:r w:rsidRPr="0001572E">
        <w:rPr>
          <w:rFonts w:asciiTheme="minorHAnsi" w:hAnsiTheme="minorHAnsi" w:cstheme="minorHAnsi"/>
          <w:sz w:val="22"/>
        </w:rPr>
        <w:t xml:space="preserve">The most common reason for children becoming looked after is </w:t>
      </w:r>
      <w:proofErr w:type="gramStart"/>
      <w:r w:rsidRPr="0001572E">
        <w:rPr>
          <w:rFonts w:asciiTheme="minorHAnsi" w:hAnsiTheme="minorHAnsi" w:cstheme="minorHAnsi"/>
          <w:sz w:val="22"/>
        </w:rPr>
        <w:t>as a result of</w:t>
      </w:r>
      <w:proofErr w:type="gramEnd"/>
      <w:r w:rsidRPr="0001572E">
        <w:rPr>
          <w:rFonts w:asciiTheme="minorHAnsi" w:hAnsiTheme="minorHAnsi" w:cstheme="minorHAnsi"/>
          <w:sz w:val="22"/>
        </w:rPr>
        <w:t xml:space="preserve"> abuse or neglect. The </w:t>
      </w:r>
      <w:r w:rsidR="00A3367C" w:rsidRPr="0001572E">
        <w:rPr>
          <w:rFonts w:asciiTheme="minorHAnsi" w:hAnsiTheme="minorHAnsi" w:cstheme="minorHAnsi"/>
          <w:sz w:val="22"/>
        </w:rPr>
        <w:t xml:space="preserve">academy </w:t>
      </w:r>
      <w:r w:rsidRPr="0001572E">
        <w:rPr>
          <w:rFonts w:asciiTheme="minorHAnsi" w:hAnsiTheme="minorHAnsi" w:cstheme="minorHAnsi"/>
          <w:sz w:val="22"/>
        </w:rPr>
        <w:t xml:space="preserve">ensures that staff have the necessary skills and understanding to keep looked after children safe. Appropriate staff have information about a child’s looked after status and care arrangements, including the level of authority delegated to the carer by the authority looking after the child. The </w:t>
      </w:r>
      <w:r w:rsidR="002870E8" w:rsidRPr="0001572E">
        <w:rPr>
          <w:rFonts w:asciiTheme="minorHAnsi" w:hAnsiTheme="minorHAnsi" w:cstheme="minorHAnsi"/>
          <w:sz w:val="22"/>
        </w:rPr>
        <w:t>D</w:t>
      </w:r>
      <w:r w:rsidRPr="0001572E">
        <w:rPr>
          <w:rFonts w:asciiTheme="minorHAnsi" w:hAnsiTheme="minorHAnsi" w:cstheme="minorHAnsi"/>
          <w:sz w:val="22"/>
        </w:rPr>
        <w:t xml:space="preserve">esignated </w:t>
      </w:r>
      <w:r w:rsidR="002870E8" w:rsidRPr="0001572E">
        <w:rPr>
          <w:rFonts w:asciiTheme="minorHAnsi" w:hAnsiTheme="minorHAnsi" w:cstheme="minorHAnsi"/>
          <w:sz w:val="22"/>
        </w:rPr>
        <w:t>T</w:t>
      </w:r>
      <w:r w:rsidRPr="0001572E">
        <w:rPr>
          <w:rFonts w:asciiTheme="minorHAnsi" w:hAnsiTheme="minorHAnsi" w:cstheme="minorHAnsi"/>
          <w:sz w:val="22"/>
        </w:rPr>
        <w:t xml:space="preserve">eacher for looked after children and the DSL have details of the child’s social worker and the name and contact details of the local authority’s </w:t>
      </w:r>
      <w:r w:rsidR="002870E8" w:rsidRPr="0001572E">
        <w:rPr>
          <w:rFonts w:asciiTheme="minorHAnsi" w:hAnsiTheme="minorHAnsi" w:cstheme="minorHAnsi"/>
          <w:sz w:val="22"/>
        </w:rPr>
        <w:t>V</w:t>
      </w:r>
      <w:r w:rsidRPr="0001572E">
        <w:rPr>
          <w:rFonts w:asciiTheme="minorHAnsi" w:hAnsiTheme="minorHAnsi" w:cstheme="minorHAnsi"/>
          <w:sz w:val="22"/>
        </w:rPr>
        <w:t xml:space="preserve">irtual </w:t>
      </w:r>
      <w:r w:rsidR="002870E8" w:rsidRPr="0001572E">
        <w:rPr>
          <w:rFonts w:asciiTheme="minorHAnsi" w:hAnsiTheme="minorHAnsi" w:cstheme="minorHAnsi"/>
          <w:sz w:val="22"/>
        </w:rPr>
        <w:t>H</w:t>
      </w:r>
      <w:r w:rsidRPr="0001572E">
        <w:rPr>
          <w:rFonts w:asciiTheme="minorHAnsi" w:hAnsiTheme="minorHAnsi" w:cstheme="minorHAnsi"/>
          <w:sz w:val="22"/>
        </w:rPr>
        <w:t>ead</w:t>
      </w:r>
      <w:r w:rsidR="002870E8" w:rsidRPr="0001572E">
        <w:rPr>
          <w:rFonts w:asciiTheme="minorHAnsi" w:hAnsiTheme="minorHAnsi" w:cstheme="minorHAnsi"/>
          <w:sz w:val="22"/>
        </w:rPr>
        <w:t>teacher</w:t>
      </w:r>
      <w:r w:rsidRPr="0001572E">
        <w:rPr>
          <w:rFonts w:asciiTheme="minorHAnsi" w:hAnsiTheme="minorHAnsi" w:cstheme="minorHAnsi"/>
          <w:sz w:val="22"/>
        </w:rPr>
        <w:t xml:space="preserve"> for children in </w:t>
      </w:r>
      <w:r w:rsidRPr="00BD2BC1">
        <w:rPr>
          <w:rFonts w:asciiTheme="minorHAnsi" w:hAnsiTheme="minorHAnsi" w:cstheme="minorHAnsi"/>
          <w:sz w:val="22"/>
        </w:rPr>
        <w:t>care.</w:t>
      </w:r>
      <w:r w:rsidR="0064707B" w:rsidRPr="00BD2BC1">
        <w:rPr>
          <w:rFonts w:asciiTheme="minorHAnsi" w:hAnsiTheme="minorHAnsi" w:cstheme="minorHAnsi"/>
          <w:sz w:val="22"/>
        </w:rPr>
        <w:t xml:space="preserve"> The Virtual School Headteacher is a strategic leader, who promotes the educational outcomes of children with a social worker or in Kinship Care. </w:t>
      </w:r>
    </w:p>
    <w:p w14:paraId="6123D16F" w14:textId="77777777" w:rsidR="00172976" w:rsidRPr="0001572E" w:rsidRDefault="00172976" w:rsidP="0001572E">
      <w:pPr>
        <w:pStyle w:val="HeadingLevel3"/>
        <w:numPr>
          <w:ilvl w:val="0"/>
          <w:numId w:val="0"/>
        </w:numPr>
        <w:ind w:left="1440"/>
        <w:rPr>
          <w:rFonts w:asciiTheme="minorHAnsi" w:hAnsiTheme="minorHAnsi" w:cstheme="minorHAnsi"/>
          <w:sz w:val="22"/>
        </w:rPr>
      </w:pPr>
    </w:p>
    <w:p w14:paraId="4A7B729A" w14:textId="77777777" w:rsidR="003C40AE" w:rsidRPr="0001572E" w:rsidRDefault="003C40AE" w:rsidP="0001572E">
      <w:pPr>
        <w:pStyle w:val="HeadingLevel2"/>
        <w:tabs>
          <w:tab w:val="clear" w:pos="720"/>
          <w:tab w:val="num" w:pos="567"/>
        </w:tabs>
        <w:ind w:left="567" w:hanging="993"/>
        <w:rPr>
          <w:rFonts w:asciiTheme="minorHAnsi" w:hAnsiTheme="minorHAnsi" w:cstheme="minorHAnsi"/>
          <w:b/>
          <w:bCs/>
          <w:sz w:val="22"/>
        </w:rPr>
      </w:pPr>
      <w:r w:rsidRPr="0001572E">
        <w:rPr>
          <w:rFonts w:asciiTheme="minorHAnsi" w:hAnsiTheme="minorHAnsi" w:cstheme="minorHAnsi"/>
          <w:b/>
          <w:bCs/>
          <w:sz w:val="22"/>
        </w:rPr>
        <w:t>Children who have a social worker</w:t>
      </w:r>
    </w:p>
    <w:p w14:paraId="7CE86664" w14:textId="498CA12F" w:rsidR="003C40AE" w:rsidRDefault="003C40AE" w:rsidP="0015655D">
      <w:pPr>
        <w:pStyle w:val="HeadingLevel3"/>
        <w:rPr>
          <w:rFonts w:asciiTheme="minorHAnsi" w:hAnsiTheme="minorHAnsi" w:cstheme="minorHAnsi"/>
          <w:sz w:val="22"/>
        </w:rPr>
      </w:pPr>
      <w:r w:rsidRPr="0001572E">
        <w:rPr>
          <w:rFonts w:asciiTheme="minorHAnsi" w:hAnsiTheme="minorHAnsi" w:cstheme="minorHAnsi"/>
          <w:sz w:val="22"/>
        </w:rPr>
        <w:t xml:space="preserve">Children may need a social worker due to safeguarding or welfare needs. Local authorities will share this information with </w:t>
      </w:r>
      <w:r w:rsidR="00C77AA1" w:rsidRPr="0001572E">
        <w:rPr>
          <w:rFonts w:asciiTheme="minorHAnsi" w:hAnsiTheme="minorHAnsi" w:cstheme="minorHAnsi"/>
          <w:sz w:val="22"/>
        </w:rPr>
        <w:t>us,</w:t>
      </w:r>
      <w:r w:rsidRPr="0001572E">
        <w:rPr>
          <w:rFonts w:asciiTheme="minorHAnsi" w:hAnsiTheme="minorHAnsi" w:cstheme="minorHAnsi"/>
          <w:sz w:val="22"/>
        </w:rPr>
        <w:t xml:space="preserve"> and the DSL will hold and use this information to inform decision</w:t>
      </w:r>
      <w:r w:rsidR="00BF1DFA" w:rsidRPr="0001572E">
        <w:rPr>
          <w:rFonts w:asciiTheme="minorHAnsi" w:hAnsiTheme="minorHAnsi" w:cstheme="minorHAnsi"/>
          <w:sz w:val="22"/>
        </w:rPr>
        <w:t>s</w:t>
      </w:r>
      <w:r w:rsidRPr="0001572E">
        <w:rPr>
          <w:rFonts w:asciiTheme="minorHAnsi" w:hAnsiTheme="minorHAnsi" w:cstheme="minorHAnsi"/>
          <w:sz w:val="22"/>
        </w:rPr>
        <w:t xml:space="preserve"> about safeguarding and promoting the child’s welfare.</w:t>
      </w:r>
    </w:p>
    <w:p w14:paraId="2BF48928" w14:textId="77777777" w:rsidR="00172976" w:rsidRPr="0001572E" w:rsidRDefault="00172976" w:rsidP="0001572E">
      <w:pPr>
        <w:pStyle w:val="HeadingLevel3"/>
        <w:numPr>
          <w:ilvl w:val="0"/>
          <w:numId w:val="0"/>
        </w:numPr>
        <w:ind w:left="1440"/>
        <w:rPr>
          <w:rFonts w:asciiTheme="minorHAnsi" w:hAnsiTheme="minorHAnsi" w:cstheme="minorHAnsi"/>
          <w:sz w:val="22"/>
        </w:rPr>
      </w:pPr>
    </w:p>
    <w:p w14:paraId="7AAD1278" w14:textId="77777777" w:rsidR="002732A4" w:rsidRPr="0001572E" w:rsidRDefault="002732A4" w:rsidP="0001572E">
      <w:pPr>
        <w:pStyle w:val="HeadingLevel2asheading"/>
        <w:tabs>
          <w:tab w:val="clear" w:pos="720"/>
          <w:tab w:val="num" w:pos="567"/>
        </w:tabs>
        <w:ind w:left="567" w:hanging="993"/>
        <w:rPr>
          <w:rFonts w:asciiTheme="minorHAnsi" w:hAnsiTheme="minorHAnsi" w:cstheme="minorHAnsi"/>
        </w:rPr>
      </w:pPr>
      <w:bookmarkStart w:id="50" w:name="_Toc295993836"/>
      <w:bookmarkStart w:id="51" w:name="_Toc478551676"/>
      <w:r w:rsidRPr="0001572E">
        <w:rPr>
          <w:rFonts w:asciiTheme="minorHAnsi" w:hAnsiTheme="minorHAnsi" w:cstheme="minorHAnsi"/>
        </w:rPr>
        <w:t>Work Experience</w:t>
      </w:r>
      <w:bookmarkEnd w:id="50"/>
      <w:bookmarkEnd w:id="51"/>
      <w:r w:rsidRPr="0001572E">
        <w:rPr>
          <w:rFonts w:asciiTheme="minorHAnsi" w:hAnsiTheme="minorHAnsi" w:cstheme="minorHAnsi"/>
        </w:rPr>
        <w:t xml:space="preserve"> </w:t>
      </w:r>
    </w:p>
    <w:p w14:paraId="5CAA8771" w14:textId="1D7F2ECE" w:rsidR="00FF6B89" w:rsidRDefault="002732A4" w:rsidP="0015655D">
      <w:pPr>
        <w:pStyle w:val="HeadingLevel3"/>
        <w:rPr>
          <w:rFonts w:asciiTheme="minorHAnsi" w:hAnsiTheme="minorHAnsi" w:cstheme="minorHAnsi"/>
          <w:sz w:val="22"/>
        </w:rPr>
      </w:pPr>
      <w:r w:rsidRPr="0001572E">
        <w:rPr>
          <w:rFonts w:asciiTheme="minorHAnsi" w:hAnsiTheme="minorHAnsi" w:cstheme="minorHAnsi"/>
          <w:sz w:val="22"/>
        </w:rPr>
        <w:t xml:space="preserve">The </w:t>
      </w:r>
      <w:r w:rsidR="00BF1DFA" w:rsidRPr="0001572E">
        <w:rPr>
          <w:rFonts w:asciiTheme="minorHAnsi" w:hAnsiTheme="minorHAnsi" w:cstheme="minorHAnsi"/>
          <w:sz w:val="22"/>
        </w:rPr>
        <w:t xml:space="preserve">academy </w:t>
      </w:r>
      <w:r w:rsidRPr="0001572E">
        <w:rPr>
          <w:rFonts w:asciiTheme="minorHAnsi" w:hAnsiTheme="minorHAnsi" w:cstheme="minorHAnsi"/>
          <w:sz w:val="22"/>
        </w:rPr>
        <w:t xml:space="preserve">has detailed procedures to safeguard pupils undertaking work experience, including arrangements for checking people who provide placements and supervise pupils on work experience which are in accordance with </w:t>
      </w:r>
      <w:r w:rsidR="00FF6B89" w:rsidRPr="0001572E">
        <w:rPr>
          <w:rFonts w:asciiTheme="minorHAnsi" w:hAnsiTheme="minorHAnsi" w:cstheme="minorHAnsi"/>
          <w:sz w:val="22"/>
        </w:rPr>
        <w:t>statutory guidance.</w:t>
      </w:r>
    </w:p>
    <w:p w14:paraId="63FD63B2" w14:textId="77777777" w:rsidR="00172976" w:rsidRPr="0001572E" w:rsidRDefault="00172976" w:rsidP="0001572E">
      <w:pPr>
        <w:pStyle w:val="HeadingLevel3"/>
        <w:numPr>
          <w:ilvl w:val="0"/>
          <w:numId w:val="0"/>
        </w:numPr>
        <w:ind w:left="1440"/>
        <w:rPr>
          <w:rFonts w:asciiTheme="minorHAnsi" w:hAnsiTheme="minorHAnsi" w:cstheme="minorHAnsi"/>
          <w:sz w:val="22"/>
        </w:rPr>
      </w:pPr>
    </w:p>
    <w:p w14:paraId="151AF204" w14:textId="77777777" w:rsidR="002732A4" w:rsidRPr="0001572E" w:rsidRDefault="002732A4" w:rsidP="0001572E">
      <w:pPr>
        <w:pStyle w:val="HeadingLevel2asheading"/>
        <w:tabs>
          <w:tab w:val="clear" w:pos="720"/>
          <w:tab w:val="num" w:pos="567"/>
        </w:tabs>
        <w:ind w:left="567" w:hanging="993"/>
        <w:rPr>
          <w:rFonts w:asciiTheme="minorHAnsi" w:hAnsiTheme="minorHAnsi" w:cstheme="minorHAnsi"/>
        </w:rPr>
      </w:pPr>
      <w:bookmarkStart w:id="52" w:name="_Toc295993837"/>
      <w:bookmarkStart w:id="53" w:name="_Toc478551677"/>
      <w:r w:rsidRPr="0001572E">
        <w:rPr>
          <w:rFonts w:asciiTheme="minorHAnsi" w:hAnsiTheme="minorHAnsi" w:cstheme="minorHAnsi"/>
        </w:rPr>
        <w:t>Children staying with host families</w:t>
      </w:r>
      <w:bookmarkEnd w:id="52"/>
      <w:bookmarkEnd w:id="53"/>
    </w:p>
    <w:p w14:paraId="45C32F83" w14:textId="33335307" w:rsidR="00EB4951" w:rsidRPr="0001572E" w:rsidRDefault="002732A4" w:rsidP="005D3A1A">
      <w:pPr>
        <w:pStyle w:val="HeadingLevel3"/>
        <w:rPr>
          <w:rFonts w:asciiTheme="minorHAnsi" w:hAnsiTheme="minorHAnsi" w:cstheme="minorHAnsi"/>
          <w:sz w:val="22"/>
        </w:rPr>
      </w:pPr>
      <w:r w:rsidRPr="0001572E">
        <w:rPr>
          <w:rFonts w:asciiTheme="minorHAnsi" w:hAnsiTheme="minorHAnsi" w:cstheme="minorHAnsi"/>
          <w:sz w:val="22"/>
        </w:rPr>
        <w:t xml:space="preserve">The </w:t>
      </w:r>
      <w:r w:rsidR="00291420">
        <w:rPr>
          <w:rFonts w:asciiTheme="minorHAnsi" w:hAnsiTheme="minorHAnsi" w:cstheme="minorHAnsi"/>
          <w:sz w:val="22"/>
        </w:rPr>
        <w:t>academy</w:t>
      </w:r>
      <w:r w:rsidR="00291420" w:rsidRPr="0001572E">
        <w:rPr>
          <w:rFonts w:asciiTheme="minorHAnsi" w:hAnsiTheme="minorHAnsi" w:cstheme="minorHAnsi"/>
          <w:sz w:val="22"/>
        </w:rPr>
        <w:t xml:space="preserve"> </w:t>
      </w:r>
      <w:r w:rsidRPr="0001572E">
        <w:rPr>
          <w:rFonts w:asciiTheme="minorHAnsi" w:hAnsiTheme="minorHAnsi" w:cstheme="minorHAnsi"/>
          <w:sz w:val="22"/>
        </w:rPr>
        <w:t xml:space="preserve">may </w:t>
      </w:r>
      <w:proofErr w:type="gramStart"/>
      <w:r w:rsidRPr="0001572E">
        <w:rPr>
          <w:rFonts w:asciiTheme="minorHAnsi" w:hAnsiTheme="minorHAnsi" w:cstheme="minorHAnsi"/>
          <w:sz w:val="22"/>
        </w:rPr>
        <w:t>make</w:t>
      </w:r>
      <w:r w:rsidR="0079046A" w:rsidRPr="0001572E">
        <w:rPr>
          <w:rFonts w:asciiTheme="minorHAnsi" w:hAnsiTheme="minorHAnsi" w:cstheme="minorHAnsi"/>
          <w:sz w:val="22"/>
        </w:rPr>
        <w:t xml:space="preserve"> </w:t>
      </w:r>
      <w:r w:rsidRPr="0001572E">
        <w:rPr>
          <w:rFonts w:asciiTheme="minorHAnsi" w:hAnsiTheme="minorHAnsi" w:cstheme="minorHAnsi"/>
          <w:sz w:val="22"/>
        </w:rPr>
        <w:t>arrangements</w:t>
      </w:r>
      <w:proofErr w:type="gramEnd"/>
      <w:r w:rsidRPr="0001572E">
        <w:rPr>
          <w:rFonts w:asciiTheme="minorHAnsi" w:hAnsiTheme="minorHAnsi" w:cstheme="minorHAnsi"/>
          <w:sz w:val="22"/>
        </w:rPr>
        <w:t xml:space="preserve"> for pupils to stay with host famil</w:t>
      </w:r>
      <w:r w:rsidR="00EB4951" w:rsidRPr="0001572E">
        <w:rPr>
          <w:rFonts w:asciiTheme="minorHAnsi" w:hAnsiTheme="minorHAnsi" w:cstheme="minorHAnsi"/>
          <w:sz w:val="22"/>
        </w:rPr>
        <w:t>ies</w:t>
      </w:r>
      <w:r w:rsidR="00FF6B89" w:rsidRPr="0001572E">
        <w:rPr>
          <w:rFonts w:asciiTheme="minorHAnsi" w:hAnsiTheme="minorHAnsi" w:cstheme="minorHAnsi"/>
          <w:sz w:val="22"/>
        </w:rPr>
        <w:t>, for example</w:t>
      </w:r>
      <w:r w:rsidRPr="0001572E">
        <w:rPr>
          <w:rFonts w:asciiTheme="minorHAnsi" w:hAnsiTheme="minorHAnsi" w:cstheme="minorHAnsi"/>
          <w:sz w:val="22"/>
        </w:rPr>
        <w:t xml:space="preserve"> during a foreign exchange trip or sports tour.</w:t>
      </w:r>
      <w:r w:rsidR="00305538" w:rsidRPr="0001572E">
        <w:rPr>
          <w:rFonts w:asciiTheme="minorHAnsi" w:hAnsiTheme="minorHAnsi" w:cstheme="minorHAnsi"/>
          <w:sz w:val="22"/>
        </w:rPr>
        <w:t xml:space="preserve"> </w:t>
      </w:r>
      <w:r w:rsidR="00EB4951" w:rsidRPr="0001572E">
        <w:rPr>
          <w:rFonts w:asciiTheme="minorHAnsi" w:hAnsiTheme="minorHAnsi" w:cstheme="minorHAnsi"/>
          <w:sz w:val="22"/>
        </w:rPr>
        <w:t xml:space="preserve">When we do, we follow the guidance set out in the statutory guidance to ensure hosting arrangements are as safe as possible. </w:t>
      </w:r>
    </w:p>
    <w:p w14:paraId="6C0286EF" w14:textId="5305043D" w:rsidR="002732A4" w:rsidRPr="0001572E" w:rsidRDefault="00FF6B89" w:rsidP="005D3A1A">
      <w:pPr>
        <w:pStyle w:val="HeadingLevel3"/>
        <w:rPr>
          <w:rFonts w:asciiTheme="minorHAnsi" w:hAnsiTheme="minorHAnsi" w:cstheme="minorHAnsi"/>
          <w:color w:val="000000"/>
          <w:sz w:val="22"/>
        </w:rPr>
      </w:pPr>
      <w:r w:rsidRPr="0001572E">
        <w:rPr>
          <w:rFonts w:asciiTheme="minorHAnsi" w:hAnsiTheme="minorHAnsi" w:cstheme="minorHAnsi"/>
          <w:color w:val="000000" w:themeColor="text1"/>
          <w:sz w:val="22"/>
        </w:rPr>
        <w:t>S</w:t>
      </w:r>
      <w:r w:rsidR="002732A4" w:rsidRPr="0001572E">
        <w:rPr>
          <w:rFonts w:asciiTheme="minorHAnsi" w:hAnsiTheme="minorHAnsi" w:cstheme="minorHAnsi"/>
          <w:color w:val="000000" w:themeColor="text1"/>
          <w:sz w:val="22"/>
        </w:rPr>
        <w:t xml:space="preserve">chools </w:t>
      </w:r>
      <w:r w:rsidRPr="0001572E">
        <w:rPr>
          <w:rFonts w:asciiTheme="minorHAnsi" w:hAnsiTheme="minorHAnsi" w:cstheme="minorHAnsi"/>
          <w:color w:val="000000" w:themeColor="text1"/>
          <w:sz w:val="22"/>
        </w:rPr>
        <w:t>cannot</w:t>
      </w:r>
      <w:r w:rsidR="002732A4" w:rsidRPr="0001572E">
        <w:rPr>
          <w:rFonts w:asciiTheme="minorHAnsi" w:hAnsiTheme="minorHAnsi" w:cstheme="minorHAnsi"/>
          <w:color w:val="000000" w:themeColor="text1"/>
          <w:sz w:val="22"/>
        </w:rPr>
        <w:t xml:space="preserve"> obtain criminal record information from the </w:t>
      </w:r>
      <w:r w:rsidRPr="0001572E">
        <w:rPr>
          <w:rFonts w:asciiTheme="minorHAnsi" w:hAnsiTheme="minorHAnsi" w:cstheme="minorHAnsi"/>
          <w:color w:val="000000" w:themeColor="text1"/>
          <w:sz w:val="22"/>
        </w:rPr>
        <w:t xml:space="preserve">Disclosure and Barring Service </w:t>
      </w:r>
      <w:r w:rsidR="002732A4" w:rsidRPr="0001572E">
        <w:rPr>
          <w:rFonts w:asciiTheme="minorHAnsi" w:hAnsiTheme="minorHAnsi" w:cstheme="minorHAnsi"/>
          <w:color w:val="000000" w:themeColor="text1"/>
          <w:sz w:val="22"/>
        </w:rPr>
        <w:t xml:space="preserve">about adults abroad. Where pupils stay with </w:t>
      </w:r>
      <w:r w:rsidR="00EB4951" w:rsidRPr="0001572E">
        <w:rPr>
          <w:rFonts w:asciiTheme="minorHAnsi" w:hAnsiTheme="minorHAnsi" w:cstheme="minorHAnsi"/>
          <w:color w:val="000000" w:themeColor="text1"/>
          <w:sz w:val="22"/>
        </w:rPr>
        <w:t xml:space="preserve">host </w:t>
      </w:r>
      <w:r w:rsidR="002732A4" w:rsidRPr="0001572E">
        <w:rPr>
          <w:rFonts w:asciiTheme="minorHAnsi" w:hAnsiTheme="minorHAnsi" w:cstheme="minorHAnsi"/>
          <w:color w:val="000000" w:themeColor="text1"/>
          <w:sz w:val="22"/>
        </w:rPr>
        <w:t xml:space="preserve">families </w:t>
      </w:r>
      <w:proofErr w:type="gramStart"/>
      <w:r w:rsidR="002732A4" w:rsidRPr="0001572E">
        <w:rPr>
          <w:rFonts w:asciiTheme="minorHAnsi" w:hAnsiTheme="minorHAnsi" w:cstheme="minorHAnsi"/>
          <w:color w:val="000000" w:themeColor="text1"/>
          <w:sz w:val="22"/>
        </w:rPr>
        <w:t>abroad</w:t>
      </w:r>
      <w:proofErr w:type="gramEnd"/>
      <w:r w:rsidR="002732A4" w:rsidRPr="0001572E">
        <w:rPr>
          <w:rFonts w:asciiTheme="minorHAnsi" w:hAnsiTheme="minorHAnsi" w:cstheme="minorHAnsi"/>
          <w:color w:val="000000" w:themeColor="text1"/>
          <w:sz w:val="22"/>
        </w:rPr>
        <w:t xml:space="preserve"> we will agree with</w:t>
      </w:r>
      <w:r w:rsidR="00EB4951" w:rsidRPr="0001572E">
        <w:rPr>
          <w:rFonts w:asciiTheme="minorHAnsi" w:hAnsiTheme="minorHAnsi" w:cstheme="minorHAnsi"/>
          <w:color w:val="000000" w:themeColor="text1"/>
          <w:sz w:val="22"/>
        </w:rPr>
        <w:t xml:space="preserve"> the </w:t>
      </w:r>
      <w:r w:rsidR="002732A4" w:rsidRPr="0001572E">
        <w:rPr>
          <w:rFonts w:asciiTheme="minorHAnsi" w:hAnsiTheme="minorHAnsi" w:cstheme="minorHAnsi"/>
          <w:color w:val="000000" w:themeColor="text1"/>
          <w:sz w:val="22"/>
        </w:rPr>
        <w:t>partner schools a shared un</w:t>
      </w:r>
      <w:r w:rsidR="00EB4951" w:rsidRPr="0001572E">
        <w:rPr>
          <w:rFonts w:asciiTheme="minorHAnsi" w:hAnsiTheme="minorHAnsi" w:cstheme="minorHAnsi"/>
          <w:color w:val="000000" w:themeColor="text1"/>
          <w:sz w:val="22"/>
        </w:rPr>
        <w:t>derstanding of the safeguarding arrangements</w:t>
      </w:r>
      <w:r w:rsidR="002732A4" w:rsidRPr="0001572E">
        <w:rPr>
          <w:rFonts w:asciiTheme="minorHAnsi" w:hAnsiTheme="minorHAnsi" w:cstheme="minorHAnsi"/>
          <w:color w:val="000000" w:themeColor="text1"/>
          <w:sz w:val="22"/>
        </w:rPr>
        <w:t xml:space="preserve">. </w:t>
      </w:r>
      <w:r w:rsidRPr="0001572E">
        <w:rPr>
          <w:rFonts w:asciiTheme="minorHAnsi" w:hAnsiTheme="minorHAnsi" w:cstheme="minorHAnsi"/>
          <w:color w:val="000000" w:themeColor="text1"/>
          <w:sz w:val="22"/>
        </w:rPr>
        <w:t xml:space="preserve">Our </w:t>
      </w:r>
      <w:r w:rsidR="001B1922">
        <w:rPr>
          <w:rFonts w:asciiTheme="minorHAnsi" w:hAnsiTheme="minorHAnsi" w:cstheme="minorHAnsi"/>
          <w:color w:val="000000" w:themeColor="text1"/>
          <w:sz w:val="22"/>
        </w:rPr>
        <w:t>Designated Safeguarding Lead</w:t>
      </w:r>
      <w:r w:rsidRPr="0001572E">
        <w:rPr>
          <w:rFonts w:asciiTheme="minorHAnsi" w:hAnsiTheme="minorHAnsi" w:cstheme="minorHAnsi"/>
          <w:color w:val="000000" w:themeColor="text1"/>
          <w:sz w:val="22"/>
        </w:rPr>
        <w:t xml:space="preserve"> </w:t>
      </w:r>
      <w:r w:rsidR="002732A4" w:rsidRPr="0001572E">
        <w:rPr>
          <w:rFonts w:asciiTheme="minorHAnsi" w:hAnsiTheme="minorHAnsi" w:cstheme="minorHAnsi"/>
          <w:color w:val="000000" w:themeColor="text1"/>
          <w:sz w:val="22"/>
        </w:rPr>
        <w:t xml:space="preserve">will </w:t>
      </w:r>
      <w:r w:rsidR="00EB4951" w:rsidRPr="0001572E">
        <w:rPr>
          <w:rFonts w:asciiTheme="minorHAnsi" w:hAnsiTheme="minorHAnsi" w:cstheme="minorHAnsi"/>
          <w:color w:val="000000" w:themeColor="text1"/>
          <w:sz w:val="22"/>
        </w:rPr>
        <w:t>ensure</w:t>
      </w:r>
      <w:r w:rsidR="002732A4" w:rsidRPr="0001572E">
        <w:rPr>
          <w:rFonts w:asciiTheme="minorHAnsi" w:hAnsiTheme="minorHAnsi" w:cstheme="minorHAnsi"/>
          <w:color w:val="000000" w:themeColor="text1"/>
          <w:sz w:val="22"/>
        </w:rPr>
        <w:t xml:space="preserve"> the arrangements are sufficient to safeguard </w:t>
      </w:r>
      <w:r w:rsidR="00EB4951" w:rsidRPr="0001572E">
        <w:rPr>
          <w:rFonts w:asciiTheme="minorHAnsi" w:hAnsiTheme="minorHAnsi" w:cstheme="minorHAnsi"/>
          <w:color w:val="000000" w:themeColor="text1"/>
          <w:sz w:val="22"/>
        </w:rPr>
        <w:t xml:space="preserve">our </w:t>
      </w:r>
      <w:r w:rsidR="002732A4" w:rsidRPr="0001572E">
        <w:rPr>
          <w:rFonts w:asciiTheme="minorHAnsi" w:hAnsiTheme="minorHAnsi" w:cstheme="minorHAnsi"/>
          <w:color w:val="000000" w:themeColor="text1"/>
          <w:sz w:val="22"/>
        </w:rPr>
        <w:t>pupils</w:t>
      </w:r>
      <w:r w:rsidR="00EB4951" w:rsidRPr="0001572E">
        <w:rPr>
          <w:rFonts w:asciiTheme="minorHAnsi" w:hAnsiTheme="minorHAnsi" w:cstheme="minorHAnsi"/>
          <w:color w:val="000000" w:themeColor="text1"/>
          <w:sz w:val="22"/>
        </w:rPr>
        <w:t xml:space="preserve"> and will </w:t>
      </w:r>
      <w:r w:rsidR="002732A4" w:rsidRPr="0001572E">
        <w:rPr>
          <w:rFonts w:asciiTheme="minorHAnsi" w:hAnsiTheme="minorHAnsi" w:cstheme="minorHAnsi"/>
          <w:color w:val="000000" w:themeColor="text1"/>
          <w:sz w:val="22"/>
        </w:rPr>
        <w:t>include ensuring pupils understand who to contact should an emergency occur or a situation arise which makes them feel uncomfortable.</w:t>
      </w:r>
      <w:r w:rsidR="00305538" w:rsidRPr="0001572E">
        <w:rPr>
          <w:rFonts w:asciiTheme="minorHAnsi" w:hAnsiTheme="minorHAnsi" w:cstheme="minorHAnsi"/>
          <w:color w:val="000000" w:themeColor="text1"/>
          <w:sz w:val="22"/>
        </w:rPr>
        <w:t xml:space="preserve"> </w:t>
      </w:r>
      <w:r w:rsidR="002732A4" w:rsidRPr="0001572E">
        <w:rPr>
          <w:rFonts w:asciiTheme="minorHAnsi" w:hAnsiTheme="minorHAnsi" w:cstheme="minorHAnsi"/>
          <w:color w:val="000000" w:themeColor="text1"/>
          <w:sz w:val="22"/>
        </w:rPr>
        <w:t>We will also make parents aware of these arrangements.</w:t>
      </w:r>
    </w:p>
    <w:p w14:paraId="37FF7091" w14:textId="77777777" w:rsidR="00EB4951" w:rsidRDefault="00EB4951" w:rsidP="005D3A1A">
      <w:pPr>
        <w:pStyle w:val="HeadingLevel3"/>
        <w:rPr>
          <w:rFonts w:asciiTheme="minorHAnsi" w:hAnsiTheme="minorHAnsi" w:cstheme="minorHAnsi"/>
          <w:sz w:val="22"/>
        </w:rPr>
      </w:pPr>
      <w:r w:rsidRPr="0001572E">
        <w:rPr>
          <w:rFonts w:asciiTheme="minorHAnsi" w:hAnsiTheme="minorHAnsi" w:cstheme="minorHAnsi"/>
          <w:sz w:val="22"/>
        </w:rPr>
        <w:t xml:space="preserve">Some overseas pupils may reside with host families during school </w:t>
      </w:r>
      <w:proofErr w:type="gramStart"/>
      <w:r w:rsidRPr="0001572E">
        <w:rPr>
          <w:rFonts w:asciiTheme="minorHAnsi" w:hAnsiTheme="minorHAnsi" w:cstheme="minorHAnsi"/>
          <w:sz w:val="22"/>
        </w:rPr>
        <w:t>terms</w:t>
      </w:r>
      <w:proofErr w:type="gramEnd"/>
      <w:r w:rsidRPr="0001572E">
        <w:rPr>
          <w:rFonts w:asciiTheme="minorHAnsi" w:hAnsiTheme="minorHAnsi" w:cstheme="minorHAnsi"/>
          <w:sz w:val="22"/>
        </w:rPr>
        <w:t xml:space="preserve"> and we will work with the local authority to check that such arrangements are safe and suitable.</w:t>
      </w:r>
      <w:r w:rsidR="00305538" w:rsidRPr="0001572E">
        <w:rPr>
          <w:rFonts w:asciiTheme="minorHAnsi" w:hAnsiTheme="minorHAnsi" w:cstheme="minorHAnsi"/>
          <w:sz w:val="22"/>
        </w:rPr>
        <w:t xml:space="preserve"> </w:t>
      </w:r>
    </w:p>
    <w:p w14:paraId="4C07641C" w14:textId="77777777" w:rsidR="00172976" w:rsidRPr="0001572E" w:rsidRDefault="00172976" w:rsidP="0001572E">
      <w:pPr>
        <w:pStyle w:val="HeadingLevel3"/>
        <w:numPr>
          <w:ilvl w:val="0"/>
          <w:numId w:val="0"/>
        </w:numPr>
        <w:ind w:left="1440"/>
        <w:rPr>
          <w:rFonts w:asciiTheme="minorHAnsi" w:hAnsiTheme="minorHAnsi" w:cstheme="minorHAnsi"/>
          <w:sz w:val="22"/>
        </w:rPr>
      </w:pPr>
    </w:p>
    <w:p w14:paraId="5D8E3A53" w14:textId="77777777" w:rsidR="000F05EE" w:rsidRPr="0001572E" w:rsidRDefault="000F05EE" w:rsidP="0001572E">
      <w:pPr>
        <w:pStyle w:val="HeadingLevel2asheading"/>
        <w:tabs>
          <w:tab w:val="clear" w:pos="720"/>
          <w:tab w:val="num" w:pos="567"/>
        </w:tabs>
        <w:ind w:left="567" w:hanging="993"/>
        <w:rPr>
          <w:rFonts w:asciiTheme="minorHAnsi" w:hAnsiTheme="minorHAnsi" w:cstheme="minorHAnsi"/>
        </w:rPr>
      </w:pPr>
      <w:r w:rsidRPr="0001572E">
        <w:rPr>
          <w:rFonts w:asciiTheme="minorHAnsi" w:hAnsiTheme="minorHAnsi" w:cstheme="minorHAnsi"/>
        </w:rPr>
        <w:t>Private fostering arrangements</w:t>
      </w:r>
      <w:bookmarkEnd w:id="46"/>
      <w:bookmarkEnd w:id="47"/>
    </w:p>
    <w:p w14:paraId="34605F37" w14:textId="54701DB1" w:rsidR="00EB4951" w:rsidRPr="0001572E" w:rsidRDefault="000F05EE" w:rsidP="005D3A1A">
      <w:pPr>
        <w:pStyle w:val="HeadingLevel3"/>
        <w:rPr>
          <w:rFonts w:asciiTheme="minorHAnsi" w:hAnsiTheme="minorHAnsi" w:cstheme="minorHAnsi"/>
          <w:sz w:val="22"/>
        </w:rPr>
      </w:pPr>
      <w:r w:rsidRPr="0001572E">
        <w:rPr>
          <w:rFonts w:asciiTheme="minorHAnsi" w:hAnsiTheme="minorHAnsi" w:cstheme="minorHAnsi"/>
          <w:sz w:val="22"/>
        </w:rPr>
        <w:t>A private fostering arrangement occurs when someone other than a parent or a close relative</w:t>
      </w:r>
      <w:r w:rsidR="00F51FEC" w:rsidRPr="0001572E">
        <w:rPr>
          <w:rFonts w:asciiTheme="minorHAnsi" w:hAnsiTheme="minorHAnsi" w:cstheme="minorHAnsi"/>
          <w:sz w:val="22"/>
        </w:rPr>
        <w:t>,</w:t>
      </w:r>
      <w:r w:rsidRPr="0001572E">
        <w:rPr>
          <w:rFonts w:asciiTheme="minorHAnsi" w:hAnsiTheme="minorHAnsi" w:cstheme="minorHAnsi"/>
          <w:sz w:val="22"/>
        </w:rPr>
        <w:t xml:space="preserve"> cares for a child for a period of 28 days or more, with the agreement of the chil</w:t>
      </w:r>
      <w:r w:rsidR="005911B5" w:rsidRPr="0001572E">
        <w:rPr>
          <w:rFonts w:asciiTheme="minorHAnsi" w:hAnsiTheme="minorHAnsi" w:cstheme="minorHAnsi"/>
          <w:sz w:val="22"/>
        </w:rPr>
        <w:t xml:space="preserve">d’s parents. </w:t>
      </w:r>
      <w:r w:rsidRPr="0001572E">
        <w:rPr>
          <w:rFonts w:asciiTheme="minorHAnsi" w:hAnsiTheme="minorHAnsi" w:cstheme="minorHAnsi"/>
          <w:sz w:val="22"/>
        </w:rPr>
        <w:t>It applies to children under the age of 16 or aged unde</w:t>
      </w:r>
      <w:r w:rsidR="005911B5" w:rsidRPr="0001572E">
        <w:rPr>
          <w:rFonts w:asciiTheme="minorHAnsi" w:hAnsiTheme="minorHAnsi" w:cstheme="minorHAnsi"/>
          <w:sz w:val="22"/>
        </w:rPr>
        <w:t xml:space="preserve">r 18 if the child is disabled. </w:t>
      </w:r>
      <w:r w:rsidRPr="0001572E">
        <w:rPr>
          <w:rFonts w:asciiTheme="minorHAnsi" w:hAnsiTheme="minorHAnsi" w:cstheme="minorHAnsi"/>
          <w:sz w:val="22"/>
        </w:rPr>
        <w:t xml:space="preserve">By law, a parent, private foster carer or other persons involved in making a private fostering arrangement must notify children’s services as soon as possible. </w:t>
      </w:r>
    </w:p>
    <w:p w14:paraId="4275882E" w14:textId="77777777" w:rsidR="00671EE6" w:rsidRPr="00B15981" w:rsidRDefault="000856B8" w:rsidP="0001572E">
      <w:pPr>
        <w:pStyle w:val="HeadingLevel3"/>
        <w:rPr>
          <w:rFonts w:asciiTheme="minorHAnsi" w:hAnsiTheme="minorHAnsi" w:cstheme="minorHAnsi"/>
          <w:sz w:val="22"/>
        </w:rPr>
      </w:pPr>
      <w:r w:rsidRPr="0001572E">
        <w:rPr>
          <w:rFonts w:asciiTheme="minorHAnsi" w:hAnsiTheme="minorHAnsi" w:cstheme="minorHAnsi"/>
          <w:color w:val="000000" w:themeColor="text1"/>
          <w:sz w:val="22"/>
        </w:rPr>
        <w:t xml:space="preserve">Where a member of staff becomes aware that a pupil may be in a private fostering </w:t>
      </w:r>
      <w:proofErr w:type="gramStart"/>
      <w:r w:rsidRPr="0001572E">
        <w:rPr>
          <w:rFonts w:asciiTheme="minorHAnsi" w:hAnsiTheme="minorHAnsi" w:cstheme="minorHAnsi"/>
          <w:color w:val="000000" w:themeColor="text1"/>
          <w:sz w:val="22"/>
        </w:rPr>
        <w:t>arrangement</w:t>
      </w:r>
      <w:proofErr w:type="gramEnd"/>
      <w:r w:rsidRPr="0001572E">
        <w:rPr>
          <w:rFonts w:asciiTheme="minorHAnsi" w:hAnsiTheme="minorHAnsi" w:cstheme="minorHAnsi"/>
          <w:color w:val="000000" w:themeColor="text1"/>
          <w:sz w:val="22"/>
        </w:rPr>
        <w:t xml:space="preserve"> they will </w:t>
      </w:r>
      <w:r w:rsidR="00EB4951" w:rsidRPr="0001572E">
        <w:rPr>
          <w:rFonts w:asciiTheme="minorHAnsi" w:hAnsiTheme="minorHAnsi" w:cstheme="minorHAnsi"/>
          <w:color w:val="000000" w:themeColor="text1"/>
          <w:sz w:val="22"/>
        </w:rPr>
        <w:t xml:space="preserve">tell </w:t>
      </w:r>
      <w:r w:rsidRPr="0001572E">
        <w:rPr>
          <w:rFonts w:asciiTheme="minorHAnsi" w:hAnsiTheme="minorHAnsi" w:cstheme="minorHAnsi"/>
          <w:color w:val="000000" w:themeColor="text1"/>
          <w:sz w:val="22"/>
        </w:rPr>
        <w:t xml:space="preserve">the </w:t>
      </w:r>
      <w:proofErr w:type="gramStart"/>
      <w:r w:rsidRPr="0001572E">
        <w:rPr>
          <w:rFonts w:asciiTheme="minorHAnsi" w:hAnsiTheme="minorHAnsi" w:cstheme="minorHAnsi"/>
          <w:color w:val="000000" w:themeColor="text1"/>
          <w:sz w:val="22"/>
        </w:rPr>
        <w:t>DS</w:t>
      </w:r>
      <w:r w:rsidR="003E73B4" w:rsidRPr="0001572E">
        <w:rPr>
          <w:rFonts w:asciiTheme="minorHAnsi" w:hAnsiTheme="minorHAnsi" w:cstheme="minorHAnsi"/>
          <w:color w:val="000000" w:themeColor="text1"/>
          <w:sz w:val="22"/>
        </w:rPr>
        <w:t>L</w:t>
      </w:r>
      <w:proofErr w:type="gramEnd"/>
      <w:r w:rsidRPr="0001572E">
        <w:rPr>
          <w:rFonts w:asciiTheme="minorHAnsi" w:hAnsiTheme="minorHAnsi" w:cstheme="minorHAnsi"/>
          <w:color w:val="000000" w:themeColor="text1"/>
          <w:sz w:val="22"/>
        </w:rPr>
        <w:t xml:space="preserve"> and the school </w:t>
      </w:r>
      <w:r w:rsidR="00EB4951" w:rsidRPr="0001572E">
        <w:rPr>
          <w:rFonts w:asciiTheme="minorHAnsi" w:hAnsiTheme="minorHAnsi" w:cstheme="minorHAnsi"/>
          <w:color w:val="000000" w:themeColor="text1"/>
          <w:sz w:val="22"/>
        </w:rPr>
        <w:t>will</w:t>
      </w:r>
      <w:r w:rsidRPr="0001572E">
        <w:rPr>
          <w:rFonts w:asciiTheme="minorHAnsi" w:hAnsiTheme="minorHAnsi" w:cstheme="minorHAnsi"/>
          <w:color w:val="000000" w:themeColor="text1"/>
          <w:sz w:val="22"/>
        </w:rPr>
        <w:t xml:space="preserve"> notify the local authority of the circumstanc</w:t>
      </w:r>
      <w:r w:rsidR="001C62BA">
        <w:rPr>
          <w:rFonts w:asciiTheme="minorHAnsi" w:hAnsiTheme="minorHAnsi" w:cstheme="minorHAnsi"/>
          <w:color w:val="000000" w:themeColor="text1"/>
          <w:sz w:val="22"/>
        </w:rPr>
        <w:t>es</w:t>
      </w:r>
    </w:p>
    <w:p w14:paraId="0A41DC11" w14:textId="77777777" w:rsidR="00B15981" w:rsidRDefault="00B15981" w:rsidP="00B15981">
      <w:pPr>
        <w:pStyle w:val="HeadingLevel2"/>
        <w:numPr>
          <w:ilvl w:val="0"/>
          <w:numId w:val="0"/>
        </w:numPr>
        <w:ind w:left="720"/>
        <w:rPr>
          <w:rFonts w:asciiTheme="minorHAnsi" w:hAnsiTheme="minorHAnsi" w:cstheme="minorHAnsi"/>
          <w:sz w:val="22"/>
        </w:rPr>
      </w:pPr>
    </w:p>
    <w:p w14:paraId="6B4732FB" w14:textId="77777777" w:rsidR="00B15981" w:rsidRDefault="00B15981" w:rsidP="00B15981">
      <w:pPr>
        <w:pStyle w:val="HeadingLevel2"/>
        <w:numPr>
          <w:ilvl w:val="0"/>
          <w:numId w:val="0"/>
        </w:numPr>
        <w:ind w:left="720"/>
        <w:rPr>
          <w:rFonts w:asciiTheme="minorHAnsi" w:hAnsiTheme="minorHAnsi" w:cstheme="minorHAnsi"/>
          <w:sz w:val="22"/>
        </w:rPr>
      </w:pPr>
    </w:p>
    <w:p w14:paraId="7C140270" w14:textId="77777777" w:rsidR="00B15981" w:rsidRDefault="00B15981" w:rsidP="00B15981">
      <w:pPr>
        <w:pStyle w:val="HeadingLevel2"/>
        <w:numPr>
          <w:ilvl w:val="0"/>
          <w:numId w:val="0"/>
        </w:numPr>
        <w:ind w:left="720"/>
        <w:rPr>
          <w:rFonts w:asciiTheme="minorHAnsi" w:hAnsiTheme="minorHAnsi" w:cstheme="minorHAnsi"/>
          <w:sz w:val="22"/>
        </w:rPr>
      </w:pPr>
    </w:p>
    <w:p w14:paraId="34A55F58" w14:textId="77777777" w:rsidR="00B15981" w:rsidRDefault="00B15981" w:rsidP="00B15981">
      <w:pPr>
        <w:pStyle w:val="HeadingLevel2"/>
        <w:numPr>
          <w:ilvl w:val="0"/>
          <w:numId w:val="0"/>
        </w:numPr>
        <w:ind w:left="720"/>
        <w:rPr>
          <w:rFonts w:asciiTheme="minorHAnsi" w:hAnsiTheme="minorHAnsi" w:cstheme="minorHAnsi"/>
          <w:sz w:val="22"/>
        </w:rPr>
      </w:pPr>
    </w:p>
    <w:p w14:paraId="1C47C55A" w14:textId="77777777" w:rsidR="00B15981" w:rsidRDefault="00B15981" w:rsidP="00B15981">
      <w:pPr>
        <w:pStyle w:val="HeadingLevel2"/>
        <w:numPr>
          <w:ilvl w:val="0"/>
          <w:numId w:val="0"/>
        </w:numPr>
        <w:ind w:left="720"/>
        <w:rPr>
          <w:rFonts w:asciiTheme="minorHAnsi" w:hAnsiTheme="minorHAnsi" w:cstheme="minorHAnsi"/>
          <w:sz w:val="22"/>
        </w:rPr>
      </w:pPr>
    </w:p>
    <w:p w14:paraId="532D3A81" w14:textId="77777777" w:rsidR="00B15981" w:rsidRDefault="00B15981" w:rsidP="00B15981">
      <w:pPr>
        <w:pStyle w:val="HeadingLevel2"/>
        <w:numPr>
          <w:ilvl w:val="0"/>
          <w:numId w:val="0"/>
        </w:numPr>
        <w:ind w:left="720"/>
        <w:rPr>
          <w:rFonts w:asciiTheme="minorHAnsi" w:hAnsiTheme="minorHAnsi" w:cstheme="minorHAnsi"/>
          <w:sz w:val="22"/>
        </w:rPr>
      </w:pPr>
    </w:p>
    <w:p w14:paraId="5A19EC78" w14:textId="77777777" w:rsidR="00B15981" w:rsidRDefault="00B15981" w:rsidP="00B15981">
      <w:pPr>
        <w:pStyle w:val="HeadingLevel2"/>
        <w:numPr>
          <w:ilvl w:val="0"/>
          <w:numId w:val="0"/>
        </w:numPr>
        <w:ind w:left="720"/>
        <w:rPr>
          <w:rFonts w:asciiTheme="minorHAnsi" w:hAnsiTheme="minorHAnsi" w:cstheme="minorHAnsi"/>
          <w:sz w:val="22"/>
        </w:rPr>
      </w:pPr>
    </w:p>
    <w:p w14:paraId="6916C74A" w14:textId="77777777" w:rsidR="00651415" w:rsidRDefault="00651415" w:rsidP="00B15981">
      <w:pPr>
        <w:pStyle w:val="HeadingLevel2"/>
        <w:numPr>
          <w:ilvl w:val="0"/>
          <w:numId w:val="0"/>
        </w:numPr>
        <w:ind w:left="720"/>
        <w:rPr>
          <w:rFonts w:asciiTheme="minorHAnsi" w:hAnsiTheme="minorHAnsi" w:cstheme="minorHAnsi"/>
          <w:sz w:val="22"/>
        </w:rPr>
      </w:pPr>
    </w:p>
    <w:p w14:paraId="13D07C63" w14:textId="77777777" w:rsidR="00651415" w:rsidRDefault="00651415" w:rsidP="00B15981">
      <w:pPr>
        <w:pStyle w:val="HeadingLevel2"/>
        <w:numPr>
          <w:ilvl w:val="0"/>
          <w:numId w:val="0"/>
        </w:numPr>
        <w:ind w:left="720"/>
        <w:rPr>
          <w:rFonts w:asciiTheme="minorHAnsi" w:hAnsiTheme="minorHAnsi" w:cstheme="minorHAnsi"/>
          <w:sz w:val="22"/>
        </w:rPr>
      </w:pPr>
    </w:p>
    <w:p w14:paraId="0B5E02F2" w14:textId="77777777" w:rsidR="00651415" w:rsidRDefault="00651415" w:rsidP="00B15981">
      <w:pPr>
        <w:pStyle w:val="HeadingLevel2"/>
        <w:numPr>
          <w:ilvl w:val="0"/>
          <w:numId w:val="0"/>
        </w:numPr>
        <w:ind w:left="720"/>
        <w:rPr>
          <w:rFonts w:asciiTheme="minorHAnsi" w:hAnsiTheme="minorHAnsi" w:cstheme="minorHAnsi"/>
          <w:sz w:val="22"/>
        </w:rPr>
      </w:pPr>
    </w:p>
    <w:p w14:paraId="1545FF12" w14:textId="77777777" w:rsidR="00651415" w:rsidRDefault="00651415" w:rsidP="00B15981">
      <w:pPr>
        <w:pStyle w:val="HeadingLevel2"/>
        <w:numPr>
          <w:ilvl w:val="0"/>
          <w:numId w:val="0"/>
        </w:numPr>
        <w:ind w:left="720"/>
        <w:rPr>
          <w:rFonts w:asciiTheme="minorHAnsi" w:hAnsiTheme="minorHAnsi" w:cstheme="minorHAnsi"/>
          <w:sz w:val="22"/>
        </w:rPr>
      </w:pPr>
    </w:p>
    <w:p w14:paraId="59C57E59" w14:textId="77777777" w:rsidR="00651415" w:rsidRDefault="00651415" w:rsidP="00B15981">
      <w:pPr>
        <w:pStyle w:val="HeadingLevel2"/>
        <w:numPr>
          <w:ilvl w:val="0"/>
          <w:numId w:val="0"/>
        </w:numPr>
        <w:ind w:left="720"/>
        <w:rPr>
          <w:rFonts w:asciiTheme="minorHAnsi" w:hAnsiTheme="minorHAnsi" w:cstheme="minorHAnsi"/>
          <w:sz w:val="22"/>
        </w:rPr>
      </w:pPr>
    </w:p>
    <w:p w14:paraId="276D1260" w14:textId="77777777" w:rsidR="00651415" w:rsidRDefault="00651415" w:rsidP="00B15981">
      <w:pPr>
        <w:pStyle w:val="HeadingLevel2"/>
        <w:numPr>
          <w:ilvl w:val="0"/>
          <w:numId w:val="0"/>
        </w:numPr>
        <w:ind w:left="720"/>
        <w:rPr>
          <w:rFonts w:asciiTheme="minorHAnsi" w:hAnsiTheme="minorHAnsi" w:cstheme="minorHAnsi"/>
          <w:sz w:val="22"/>
        </w:rPr>
      </w:pPr>
    </w:p>
    <w:p w14:paraId="66557DFF" w14:textId="77777777" w:rsidR="00651415" w:rsidRDefault="00651415" w:rsidP="00B15981">
      <w:pPr>
        <w:pStyle w:val="HeadingLevel2"/>
        <w:numPr>
          <w:ilvl w:val="0"/>
          <w:numId w:val="0"/>
        </w:numPr>
        <w:ind w:left="720"/>
        <w:rPr>
          <w:rFonts w:asciiTheme="minorHAnsi" w:hAnsiTheme="minorHAnsi" w:cstheme="minorHAnsi"/>
          <w:sz w:val="22"/>
        </w:rPr>
      </w:pPr>
    </w:p>
    <w:p w14:paraId="4F1FD931" w14:textId="77777777" w:rsidR="00651415" w:rsidRDefault="00651415" w:rsidP="00B15981">
      <w:pPr>
        <w:pStyle w:val="HeadingLevel2"/>
        <w:numPr>
          <w:ilvl w:val="0"/>
          <w:numId w:val="0"/>
        </w:numPr>
        <w:ind w:left="720"/>
        <w:rPr>
          <w:rFonts w:asciiTheme="minorHAnsi" w:hAnsiTheme="minorHAnsi" w:cstheme="minorHAnsi"/>
          <w:sz w:val="22"/>
        </w:rPr>
      </w:pPr>
    </w:p>
    <w:p w14:paraId="7CB7FF12" w14:textId="77777777" w:rsidR="00651415" w:rsidRDefault="00651415" w:rsidP="00B15981">
      <w:pPr>
        <w:pStyle w:val="HeadingLevel2"/>
        <w:numPr>
          <w:ilvl w:val="0"/>
          <w:numId w:val="0"/>
        </w:numPr>
        <w:ind w:left="720"/>
        <w:rPr>
          <w:rFonts w:asciiTheme="minorHAnsi" w:hAnsiTheme="minorHAnsi" w:cstheme="minorHAnsi"/>
          <w:sz w:val="22"/>
        </w:rPr>
      </w:pPr>
    </w:p>
    <w:p w14:paraId="4A565C82" w14:textId="77777777" w:rsidR="00651415" w:rsidRDefault="00651415" w:rsidP="00B15981">
      <w:pPr>
        <w:pStyle w:val="HeadingLevel2"/>
        <w:numPr>
          <w:ilvl w:val="0"/>
          <w:numId w:val="0"/>
        </w:numPr>
        <w:ind w:left="720"/>
        <w:rPr>
          <w:rFonts w:asciiTheme="minorHAnsi" w:hAnsiTheme="minorHAnsi" w:cstheme="minorHAnsi"/>
          <w:sz w:val="22"/>
        </w:rPr>
      </w:pPr>
    </w:p>
    <w:p w14:paraId="08FDBA22" w14:textId="77777777" w:rsidR="00651415" w:rsidRDefault="00651415" w:rsidP="00B15981">
      <w:pPr>
        <w:pStyle w:val="HeadingLevel2"/>
        <w:numPr>
          <w:ilvl w:val="0"/>
          <w:numId w:val="0"/>
        </w:numPr>
        <w:ind w:left="720"/>
        <w:rPr>
          <w:rFonts w:asciiTheme="minorHAnsi" w:hAnsiTheme="minorHAnsi" w:cstheme="minorHAnsi"/>
          <w:sz w:val="22"/>
        </w:rPr>
      </w:pPr>
    </w:p>
    <w:p w14:paraId="3B3A6C1A" w14:textId="77777777" w:rsidR="00651415" w:rsidRDefault="00651415" w:rsidP="00B15981">
      <w:pPr>
        <w:pStyle w:val="HeadingLevel2"/>
        <w:numPr>
          <w:ilvl w:val="0"/>
          <w:numId w:val="0"/>
        </w:numPr>
        <w:ind w:left="720"/>
        <w:rPr>
          <w:rFonts w:asciiTheme="minorHAnsi" w:hAnsiTheme="minorHAnsi" w:cstheme="minorHAnsi"/>
          <w:sz w:val="22"/>
        </w:rPr>
      </w:pPr>
    </w:p>
    <w:p w14:paraId="24DC9D47" w14:textId="77777777" w:rsidR="00651415" w:rsidRDefault="00651415" w:rsidP="00B15981">
      <w:pPr>
        <w:pStyle w:val="HeadingLevel2"/>
        <w:numPr>
          <w:ilvl w:val="0"/>
          <w:numId w:val="0"/>
        </w:numPr>
        <w:ind w:left="720"/>
        <w:rPr>
          <w:rFonts w:asciiTheme="minorHAnsi" w:hAnsiTheme="minorHAnsi" w:cstheme="minorHAnsi"/>
          <w:sz w:val="22"/>
        </w:rPr>
      </w:pPr>
    </w:p>
    <w:p w14:paraId="602B6B40" w14:textId="77777777" w:rsidR="00651415" w:rsidRDefault="00651415" w:rsidP="00B15981">
      <w:pPr>
        <w:pStyle w:val="HeadingLevel2"/>
        <w:numPr>
          <w:ilvl w:val="0"/>
          <w:numId w:val="0"/>
        </w:numPr>
        <w:ind w:left="720"/>
        <w:rPr>
          <w:rFonts w:asciiTheme="minorHAnsi" w:hAnsiTheme="minorHAnsi" w:cstheme="minorHAnsi"/>
          <w:sz w:val="22"/>
        </w:rPr>
      </w:pPr>
    </w:p>
    <w:p w14:paraId="2EED732E" w14:textId="77777777" w:rsidR="00651415" w:rsidRDefault="00651415" w:rsidP="00B15981">
      <w:pPr>
        <w:pStyle w:val="HeadingLevel2"/>
        <w:numPr>
          <w:ilvl w:val="0"/>
          <w:numId w:val="0"/>
        </w:numPr>
        <w:ind w:left="720"/>
        <w:rPr>
          <w:rFonts w:asciiTheme="minorHAnsi" w:hAnsiTheme="minorHAnsi" w:cstheme="minorHAnsi"/>
          <w:sz w:val="22"/>
        </w:rPr>
      </w:pPr>
    </w:p>
    <w:p w14:paraId="37BD169A" w14:textId="69058F8E" w:rsidR="0070200D" w:rsidRDefault="007F3757" w:rsidP="005D3A1A">
      <w:pPr>
        <w:pStyle w:val="Heading2"/>
        <w:rPr>
          <w:rFonts w:ascii="AUdimat" w:hAnsi="AUdimat" w:cstheme="minorHAnsi"/>
          <w:b w:val="0"/>
          <w:bCs w:val="0"/>
          <w:color w:val="00B0F0"/>
          <w:sz w:val="44"/>
          <w:szCs w:val="44"/>
        </w:rPr>
      </w:pPr>
      <w:bookmarkStart w:id="54" w:name="_Toc478551679"/>
      <w:r>
        <w:rPr>
          <w:rFonts w:ascii="AUdimat" w:hAnsi="AUdimat" w:cstheme="minorHAnsi"/>
          <w:b w:val="0"/>
          <w:bCs w:val="0"/>
          <w:color w:val="00B0F0"/>
          <w:sz w:val="44"/>
          <w:szCs w:val="44"/>
        </w:rPr>
        <w:t>A</w:t>
      </w:r>
      <w:r w:rsidR="0070200D" w:rsidRPr="0001572E">
        <w:rPr>
          <w:rFonts w:ascii="AUdimat" w:hAnsi="AUdimat" w:cstheme="minorHAnsi"/>
          <w:b w:val="0"/>
          <w:bCs w:val="0"/>
          <w:color w:val="00B0F0"/>
          <w:sz w:val="44"/>
          <w:szCs w:val="44"/>
        </w:rPr>
        <w:t>ppendix One</w:t>
      </w:r>
      <w:bookmarkEnd w:id="54"/>
      <w:r w:rsidR="009130B8" w:rsidRPr="0001572E">
        <w:rPr>
          <w:rFonts w:ascii="AUdimat" w:hAnsi="AUdimat" w:cstheme="minorHAnsi"/>
          <w:b w:val="0"/>
          <w:bCs w:val="0"/>
          <w:color w:val="00B0F0"/>
          <w:sz w:val="44"/>
          <w:szCs w:val="44"/>
        </w:rPr>
        <w:t xml:space="preserve"> - </w:t>
      </w:r>
      <w:bookmarkStart w:id="55" w:name="_Toc478551680"/>
      <w:r w:rsidR="0070200D" w:rsidRPr="0001572E">
        <w:rPr>
          <w:rFonts w:ascii="AUdimat" w:hAnsi="AUdimat" w:cstheme="minorHAnsi"/>
          <w:b w:val="0"/>
          <w:bCs w:val="0"/>
          <w:color w:val="00B0F0"/>
          <w:sz w:val="44"/>
          <w:szCs w:val="44"/>
        </w:rPr>
        <w:t xml:space="preserve">Four </w:t>
      </w:r>
      <w:r w:rsidR="00172976">
        <w:rPr>
          <w:rFonts w:ascii="AUdimat" w:hAnsi="AUdimat" w:cstheme="minorHAnsi"/>
          <w:b w:val="0"/>
          <w:bCs w:val="0"/>
          <w:color w:val="00B0F0"/>
          <w:sz w:val="44"/>
          <w:szCs w:val="44"/>
        </w:rPr>
        <w:t>C</w:t>
      </w:r>
      <w:r w:rsidR="00172976" w:rsidRPr="0001572E">
        <w:rPr>
          <w:rFonts w:ascii="AUdimat" w:hAnsi="AUdimat" w:cstheme="minorHAnsi"/>
          <w:b w:val="0"/>
          <w:bCs w:val="0"/>
          <w:color w:val="00B0F0"/>
          <w:sz w:val="44"/>
          <w:szCs w:val="44"/>
        </w:rPr>
        <w:t xml:space="preserve">ategories </w:t>
      </w:r>
      <w:r w:rsidR="0070200D" w:rsidRPr="0001572E">
        <w:rPr>
          <w:rFonts w:ascii="AUdimat" w:hAnsi="AUdimat" w:cstheme="minorHAnsi"/>
          <w:b w:val="0"/>
          <w:bCs w:val="0"/>
          <w:color w:val="00B0F0"/>
          <w:sz w:val="44"/>
          <w:szCs w:val="44"/>
        </w:rPr>
        <w:t xml:space="preserve">of </w:t>
      </w:r>
      <w:bookmarkEnd w:id="55"/>
      <w:r w:rsidR="00172976">
        <w:rPr>
          <w:rFonts w:ascii="AUdimat" w:hAnsi="AUdimat" w:cstheme="minorHAnsi"/>
          <w:b w:val="0"/>
          <w:bCs w:val="0"/>
          <w:color w:val="00B0F0"/>
          <w:sz w:val="44"/>
          <w:szCs w:val="44"/>
        </w:rPr>
        <w:t>A</w:t>
      </w:r>
      <w:r w:rsidR="00172976" w:rsidRPr="0001572E">
        <w:rPr>
          <w:rFonts w:ascii="AUdimat" w:hAnsi="AUdimat" w:cstheme="minorHAnsi"/>
          <w:b w:val="0"/>
          <w:bCs w:val="0"/>
          <w:color w:val="00B0F0"/>
          <w:sz w:val="44"/>
          <w:szCs w:val="44"/>
        </w:rPr>
        <w:t>buse</w:t>
      </w:r>
    </w:p>
    <w:p w14:paraId="12925534" w14:textId="77777777" w:rsidR="00172976" w:rsidRPr="0001572E" w:rsidRDefault="00172976" w:rsidP="0001572E">
      <w:pPr>
        <w:pStyle w:val="BodyText"/>
        <w:rPr>
          <w:rFonts w:ascii="AUdimat" w:hAnsi="AUdimat"/>
        </w:rPr>
      </w:pPr>
    </w:p>
    <w:p w14:paraId="6C18F047" w14:textId="1E02653D" w:rsidR="00C54D97" w:rsidRPr="0001572E" w:rsidRDefault="00C54D97" w:rsidP="009130B8">
      <w:pPr>
        <w:pStyle w:val="BodyText"/>
        <w:rPr>
          <w:rFonts w:asciiTheme="minorHAnsi" w:hAnsiTheme="minorHAnsi" w:cstheme="minorHAnsi"/>
          <w:sz w:val="22"/>
          <w:szCs w:val="22"/>
        </w:rPr>
      </w:pPr>
      <w:bookmarkStart w:id="56" w:name="_Toc478551681"/>
      <w:r w:rsidRPr="0001572E">
        <w:rPr>
          <w:rFonts w:asciiTheme="minorHAnsi" w:hAnsiTheme="minorHAnsi" w:cstheme="minorHAnsi"/>
          <w:sz w:val="22"/>
          <w:szCs w:val="22"/>
        </w:rPr>
        <w:t xml:space="preserve">It is vital that staff are also aware of the range of behavioural indicators of abuse and report any concerns to the </w:t>
      </w:r>
      <w:r w:rsidR="001B1922">
        <w:rPr>
          <w:rFonts w:asciiTheme="minorHAnsi" w:hAnsiTheme="minorHAnsi" w:cstheme="minorHAnsi"/>
          <w:sz w:val="22"/>
          <w:szCs w:val="22"/>
        </w:rPr>
        <w:t>Designated Safeguarding Lead</w:t>
      </w:r>
      <w:r w:rsidRPr="0001572E">
        <w:rPr>
          <w:rFonts w:asciiTheme="minorHAnsi" w:hAnsiTheme="minorHAnsi" w:cstheme="minorHAnsi"/>
          <w:sz w:val="22"/>
          <w:szCs w:val="22"/>
        </w:rPr>
        <w:t>. It is the responsibility of staff to report their concerns.</w:t>
      </w:r>
    </w:p>
    <w:p w14:paraId="13C6C7EF" w14:textId="77777777" w:rsidR="00C54D97" w:rsidRPr="0001572E" w:rsidRDefault="00C54D97" w:rsidP="009130B8">
      <w:pPr>
        <w:pStyle w:val="BodyText"/>
        <w:rPr>
          <w:rFonts w:asciiTheme="minorHAnsi" w:hAnsiTheme="minorHAnsi" w:cstheme="minorHAnsi"/>
          <w:sz w:val="22"/>
          <w:szCs w:val="22"/>
        </w:rPr>
      </w:pPr>
      <w:r w:rsidRPr="0001572E">
        <w:rPr>
          <w:rFonts w:asciiTheme="minorHAnsi" w:hAnsiTheme="minorHAnsi" w:cstheme="minorHAnsi"/>
          <w:bCs/>
          <w:color w:val="000000"/>
          <w:sz w:val="22"/>
          <w:szCs w:val="22"/>
          <w:lang w:eastAsia="en-GB"/>
        </w:rPr>
        <w:t>All</w:t>
      </w:r>
      <w:r w:rsidRPr="0001572E">
        <w:rPr>
          <w:rFonts w:asciiTheme="minorHAnsi" w:hAnsiTheme="minorHAnsi" w:cstheme="minorHAnsi"/>
          <w:color w:val="000000"/>
          <w:sz w:val="22"/>
          <w:szCs w:val="22"/>
          <w:lang w:eastAsia="en-GB"/>
        </w:rPr>
        <w:t xml:space="preserve"> staff should be aware that abuse, neglect and safeguarding issues are rarely stand-alone events that can be covered by one definition or label. In most cases, multiple issues will overlap with one another.</w:t>
      </w:r>
    </w:p>
    <w:p w14:paraId="4BF0E448" w14:textId="77777777" w:rsidR="009130B8" w:rsidRPr="0001572E" w:rsidRDefault="0070200D" w:rsidP="00B62BD2">
      <w:pPr>
        <w:pStyle w:val="HeadingLevel1"/>
        <w:numPr>
          <w:ilvl w:val="0"/>
          <w:numId w:val="10"/>
        </w:numPr>
        <w:rPr>
          <w:rFonts w:asciiTheme="minorHAnsi" w:hAnsiTheme="minorHAnsi" w:cstheme="minorHAnsi"/>
          <w:color w:val="00B0F0"/>
          <w:sz w:val="22"/>
          <w:lang w:eastAsia="en-GB"/>
        </w:rPr>
      </w:pPr>
      <w:r w:rsidRPr="0001572E">
        <w:rPr>
          <w:rFonts w:asciiTheme="minorHAnsi" w:hAnsiTheme="minorHAnsi" w:cstheme="minorHAnsi"/>
          <w:color w:val="00B0F0"/>
          <w:sz w:val="22"/>
        </w:rPr>
        <w:t>Physical abuse</w:t>
      </w:r>
      <w:bookmarkEnd w:id="56"/>
    </w:p>
    <w:p w14:paraId="73726A6E" w14:textId="5B06557A" w:rsidR="0070200D" w:rsidRPr="0001572E" w:rsidRDefault="0070200D" w:rsidP="009130B8">
      <w:pPr>
        <w:pStyle w:val="BodyText1"/>
        <w:rPr>
          <w:rFonts w:asciiTheme="minorHAnsi" w:hAnsiTheme="minorHAnsi" w:cstheme="minorHAnsi"/>
          <w:sz w:val="22"/>
          <w:szCs w:val="22"/>
          <w:lang w:eastAsia="en-GB"/>
        </w:rPr>
      </w:pPr>
      <w:r w:rsidRPr="0001572E">
        <w:rPr>
          <w:rFonts w:asciiTheme="minorHAnsi" w:hAnsiTheme="minorHAnsi" w:cstheme="minorHAnsi"/>
          <w:sz w:val="22"/>
          <w:szCs w:val="22"/>
        </w:rPr>
        <w:t>Physical abuse is a form of abuse which may involve hitting, shaking, throwing, poisoning, burning</w:t>
      </w:r>
      <w:r w:rsidR="004A3E86" w:rsidRPr="0001572E">
        <w:rPr>
          <w:rFonts w:asciiTheme="minorHAnsi" w:hAnsiTheme="minorHAnsi" w:cstheme="minorHAnsi"/>
          <w:sz w:val="22"/>
          <w:szCs w:val="22"/>
        </w:rPr>
        <w:t>,</w:t>
      </w:r>
      <w:r w:rsidRPr="0001572E">
        <w:rPr>
          <w:rFonts w:asciiTheme="minorHAnsi" w:hAnsiTheme="minorHAnsi" w:cstheme="minorHAnsi"/>
          <w:sz w:val="22"/>
          <w:szCs w:val="22"/>
        </w:rPr>
        <w:t xml:space="preserve"> scalding, drowning, suffocating or otherwise causing physical harm to a child. Physical harm may also be caused when a parent or carer fabricates the symptoms of, or deliberat</w:t>
      </w:r>
      <w:r w:rsidR="00A82977" w:rsidRPr="0001572E">
        <w:rPr>
          <w:rFonts w:asciiTheme="minorHAnsi" w:hAnsiTheme="minorHAnsi" w:cstheme="minorHAnsi"/>
          <w:sz w:val="22"/>
          <w:szCs w:val="22"/>
        </w:rPr>
        <w:t>ely induces, illness in a child</w:t>
      </w:r>
      <w:r w:rsidRPr="0001572E">
        <w:rPr>
          <w:rFonts w:asciiTheme="minorHAnsi" w:hAnsiTheme="minorHAnsi" w:cstheme="minorHAnsi"/>
          <w:sz w:val="22"/>
          <w:szCs w:val="22"/>
          <w:lang w:eastAsia="en-GB"/>
        </w:rPr>
        <w:t>.</w:t>
      </w:r>
    </w:p>
    <w:p w14:paraId="0769FAB8" w14:textId="77777777" w:rsidR="009130B8" w:rsidRPr="0001572E" w:rsidRDefault="008F54B4" w:rsidP="0001572E">
      <w:pPr>
        <w:pStyle w:val="HeadingLevel2asheading"/>
        <w:numPr>
          <w:ilvl w:val="0"/>
          <w:numId w:val="0"/>
        </w:numPr>
        <w:ind w:left="720"/>
        <w:rPr>
          <w:rFonts w:asciiTheme="minorHAnsi" w:hAnsiTheme="minorHAnsi" w:cstheme="minorHAnsi"/>
        </w:rPr>
      </w:pPr>
      <w:r w:rsidRPr="0001572E">
        <w:rPr>
          <w:rFonts w:asciiTheme="minorHAnsi" w:hAnsiTheme="minorHAnsi" w:cstheme="minorHAnsi"/>
        </w:rPr>
        <w:t>Indicators of physical abuse</w:t>
      </w:r>
    </w:p>
    <w:p w14:paraId="07C428F5" w14:textId="77777777" w:rsidR="00C54D97" w:rsidRPr="0001572E" w:rsidRDefault="00C54D97" w:rsidP="009130B8">
      <w:pPr>
        <w:pStyle w:val="BodyText1"/>
        <w:rPr>
          <w:rFonts w:asciiTheme="minorHAnsi" w:hAnsiTheme="minorHAnsi" w:cstheme="minorHAnsi"/>
          <w:sz w:val="22"/>
          <w:szCs w:val="22"/>
          <w:lang w:val="en-US" w:eastAsia="en-GB"/>
        </w:rPr>
      </w:pPr>
      <w:r w:rsidRPr="0001572E">
        <w:rPr>
          <w:rFonts w:asciiTheme="minorHAnsi" w:hAnsiTheme="minorHAnsi" w:cstheme="minorHAnsi"/>
          <w:sz w:val="22"/>
          <w:szCs w:val="22"/>
          <w:lang w:val="en-US" w:eastAsia="en-GB"/>
        </w:rPr>
        <w:t>The following may be indicators of physical abuse:</w:t>
      </w:r>
    </w:p>
    <w:p w14:paraId="0B63F6C1" w14:textId="77777777" w:rsidR="00C54D97" w:rsidRPr="0001572E" w:rsidRDefault="00C54D97" w:rsidP="009130B8">
      <w:pPr>
        <w:pStyle w:val="Bullet2"/>
        <w:rPr>
          <w:rFonts w:asciiTheme="minorHAnsi" w:hAnsiTheme="minorHAnsi" w:cstheme="minorHAnsi"/>
          <w:sz w:val="22"/>
        </w:rPr>
      </w:pPr>
      <w:r w:rsidRPr="0001572E">
        <w:rPr>
          <w:rFonts w:asciiTheme="minorHAnsi" w:hAnsiTheme="minorHAnsi" w:cstheme="minorHAnsi"/>
          <w:sz w:val="22"/>
        </w:rPr>
        <w:t xml:space="preserve">have bruises, bleeding, burns, bites, fractures or other injuries </w:t>
      </w:r>
    </w:p>
    <w:p w14:paraId="14FE02FD" w14:textId="77777777" w:rsidR="00C54D97" w:rsidRPr="0001572E" w:rsidRDefault="00C54D97" w:rsidP="009130B8">
      <w:pPr>
        <w:pStyle w:val="Bullet2"/>
        <w:rPr>
          <w:rFonts w:asciiTheme="minorHAnsi" w:hAnsiTheme="minorHAnsi" w:cstheme="minorHAnsi"/>
          <w:sz w:val="22"/>
        </w:rPr>
      </w:pPr>
      <w:r w:rsidRPr="0001572E">
        <w:rPr>
          <w:rFonts w:asciiTheme="minorHAnsi" w:hAnsiTheme="minorHAnsi" w:cstheme="minorHAnsi"/>
          <w:sz w:val="22"/>
        </w:rPr>
        <w:t xml:space="preserve">show signs of pain or discomfort </w:t>
      </w:r>
    </w:p>
    <w:p w14:paraId="6FC55237" w14:textId="77777777" w:rsidR="00C54D97" w:rsidRPr="0001572E" w:rsidRDefault="00C54D97" w:rsidP="009130B8">
      <w:pPr>
        <w:pStyle w:val="Bullet2"/>
        <w:rPr>
          <w:rFonts w:asciiTheme="minorHAnsi" w:hAnsiTheme="minorHAnsi" w:cstheme="minorHAnsi"/>
          <w:sz w:val="22"/>
        </w:rPr>
      </w:pPr>
      <w:r w:rsidRPr="0001572E">
        <w:rPr>
          <w:rFonts w:asciiTheme="minorHAnsi" w:hAnsiTheme="minorHAnsi" w:cstheme="minorHAnsi"/>
          <w:sz w:val="22"/>
        </w:rPr>
        <w:t xml:space="preserve">keep arms and legs covered, even in warm weather </w:t>
      </w:r>
    </w:p>
    <w:p w14:paraId="7FEFEB8E" w14:textId="77777777" w:rsidR="00C54D97" w:rsidRPr="0001572E" w:rsidRDefault="00C54D97" w:rsidP="009130B8">
      <w:pPr>
        <w:pStyle w:val="Bullet2"/>
        <w:rPr>
          <w:rFonts w:asciiTheme="minorHAnsi" w:hAnsiTheme="minorHAnsi" w:cstheme="minorHAnsi"/>
          <w:sz w:val="22"/>
        </w:rPr>
      </w:pPr>
      <w:r w:rsidRPr="0001572E">
        <w:rPr>
          <w:rFonts w:asciiTheme="minorHAnsi" w:hAnsiTheme="minorHAnsi" w:cstheme="minorHAnsi"/>
          <w:sz w:val="22"/>
        </w:rPr>
        <w:t xml:space="preserve">be concerned about changing for PE or swimming </w:t>
      </w:r>
    </w:p>
    <w:p w14:paraId="322CB63A" w14:textId="77777777" w:rsidR="00C54D97" w:rsidRPr="0001572E" w:rsidRDefault="00C54D97" w:rsidP="009130B8">
      <w:pPr>
        <w:pStyle w:val="Bullet2"/>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An injury that is not consistent with the account given</w:t>
      </w:r>
    </w:p>
    <w:p w14:paraId="78578A7C" w14:textId="77777777" w:rsidR="00C54D97" w:rsidRPr="0001572E" w:rsidRDefault="00C54D97" w:rsidP="009130B8">
      <w:pPr>
        <w:pStyle w:val="Bullet2"/>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Symptoms of drug or alcohol intoxication or poisoning</w:t>
      </w:r>
    </w:p>
    <w:p w14:paraId="5168B8D2" w14:textId="77777777" w:rsidR="00C54D97" w:rsidRPr="0001572E" w:rsidRDefault="00C54D97" w:rsidP="009130B8">
      <w:pPr>
        <w:pStyle w:val="Bullet2"/>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Inexplicable fear of adults or over-compliance</w:t>
      </w:r>
    </w:p>
    <w:p w14:paraId="39874135" w14:textId="77777777" w:rsidR="00C54D97" w:rsidRPr="0001572E" w:rsidRDefault="00C54D97" w:rsidP="009130B8">
      <w:pPr>
        <w:pStyle w:val="Bullet2"/>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Violence or aggression towards others including bullying</w:t>
      </w:r>
    </w:p>
    <w:p w14:paraId="14DD5DD5" w14:textId="77777777" w:rsidR="00C54D97" w:rsidRPr="0001572E" w:rsidRDefault="00C54D97" w:rsidP="009130B8">
      <w:pPr>
        <w:pStyle w:val="Bullet2"/>
        <w:rPr>
          <w:rFonts w:asciiTheme="minorHAnsi" w:eastAsia="Times New Roman" w:hAnsiTheme="minorHAnsi" w:cstheme="minorHAnsi"/>
          <w:sz w:val="22"/>
          <w:lang w:val="en-US" w:eastAsia="en-GB"/>
        </w:rPr>
      </w:pPr>
      <w:r w:rsidRPr="0001572E">
        <w:rPr>
          <w:rFonts w:asciiTheme="minorHAnsi" w:eastAsia="Times New Roman" w:hAnsiTheme="minorHAnsi" w:cstheme="minorHAnsi"/>
          <w:sz w:val="22"/>
          <w:lang w:val="en-US" w:eastAsia="en-GB"/>
        </w:rPr>
        <w:t>Isolation from peers</w:t>
      </w:r>
    </w:p>
    <w:p w14:paraId="0B65641D" w14:textId="77777777" w:rsidR="009130B8" w:rsidRPr="0001572E" w:rsidRDefault="0070200D" w:rsidP="009130B8">
      <w:pPr>
        <w:pStyle w:val="HeadingLevel1"/>
        <w:rPr>
          <w:rFonts w:asciiTheme="minorHAnsi" w:hAnsiTheme="minorHAnsi" w:cstheme="minorHAnsi"/>
          <w:color w:val="00B0F0"/>
          <w:sz w:val="22"/>
        </w:rPr>
      </w:pPr>
      <w:bookmarkStart w:id="57" w:name="_Toc478551682"/>
      <w:r w:rsidRPr="0001572E">
        <w:rPr>
          <w:rFonts w:asciiTheme="minorHAnsi" w:hAnsiTheme="minorHAnsi" w:cstheme="minorHAnsi"/>
          <w:color w:val="00B0F0"/>
          <w:sz w:val="22"/>
        </w:rPr>
        <w:t>Emotional abuse</w:t>
      </w:r>
      <w:bookmarkEnd w:id="57"/>
      <w:r w:rsidRPr="0001572E">
        <w:rPr>
          <w:rFonts w:asciiTheme="minorHAnsi" w:hAnsiTheme="minorHAnsi" w:cstheme="minorHAnsi"/>
          <w:color w:val="00B0F0"/>
          <w:sz w:val="22"/>
        </w:rPr>
        <w:t xml:space="preserve"> </w:t>
      </w:r>
    </w:p>
    <w:p w14:paraId="4BBE54B2" w14:textId="77777777" w:rsidR="0070200D" w:rsidRPr="0001572E" w:rsidRDefault="0070200D" w:rsidP="009130B8">
      <w:pPr>
        <w:pStyle w:val="BodyText1"/>
        <w:rPr>
          <w:rFonts w:asciiTheme="minorHAnsi" w:hAnsiTheme="minorHAnsi" w:cstheme="minorHAnsi"/>
          <w:sz w:val="22"/>
          <w:szCs w:val="22"/>
        </w:rPr>
      </w:pPr>
      <w:r w:rsidRPr="0001572E">
        <w:rPr>
          <w:rFonts w:asciiTheme="minorHAnsi" w:hAnsiTheme="minorHAnsi" w:cstheme="minorHAnsi"/>
          <w:sz w:val="22"/>
          <w:szCs w:val="22"/>
        </w:rPr>
        <w:t xml:space="preserve">Emotional abuse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 </w:t>
      </w:r>
    </w:p>
    <w:p w14:paraId="5FC4184A" w14:textId="77777777" w:rsidR="009130B8" w:rsidRPr="0001572E" w:rsidRDefault="008F54B4" w:rsidP="0001572E">
      <w:pPr>
        <w:pStyle w:val="HeadingLevel2asheading"/>
        <w:numPr>
          <w:ilvl w:val="0"/>
          <w:numId w:val="0"/>
        </w:numPr>
        <w:ind w:left="720"/>
        <w:rPr>
          <w:rFonts w:asciiTheme="minorHAnsi" w:hAnsiTheme="minorHAnsi" w:cstheme="minorHAnsi"/>
        </w:rPr>
      </w:pPr>
      <w:bookmarkStart w:id="58" w:name="_Toc478551683"/>
      <w:r w:rsidRPr="0001572E">
        <w:rPr>
          <w:rFonts w:asciiTheme="minorHAnsi" w:hAnsiTheme="minorHAnsi" w:cstheme="minorHAnsi"/>
        </w:rPr>
        <w:lastRenderedPageBreak/>
        <w:t>Indicators of emotional abuse</w:t>
      </w:r>
    </w:p>
    <w:p w14:paraId="00E4B0BE" w14:textId="77777777" w:rsidR="00C54D97" w:rsidRPr="0001572E" w:rsidRDefault="00C54D97" w:rsidP="009130B8">
      <w:pPr>
        <w:pStyle w:val="BodyText1"/>
        <w:rPr>
          <w:rFonts w:asciiTheme="minorHAnsi" w:hAnsiTheme="minorHAnsi" w:cstheme="minorHAnsi"/>
          <w:sz w:val="22"/>
          <w:szCs w:val="22"/>
          <w:lang w:val="en-US" w:eastAsia="en-GB"/>
        </w:rPr>
      </w:pPr>
      <w:r w:rsidRPr="0001572E">
        <w:rPr>
          <w:rFonts w:asciiTheme="minorHAnsi" w:hAnsiTheme="minorHAnsi" w:cstheme="minorHAnsi"/>
          <w:sz w:val="22"/>
          <w:szCs w:val="22"/>
          <w:lang w:val="en-US" w:eastAsia="en-GB"/>
        </w:rPr>
        <w:t>The following may be indicators of emotional abuse:</w:t>
      </w:r>
    </w:p>
    <w:p w14:paraId="605D250A" w14:textId="37F960AA"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 xml:space="preserve">The child consistently describes </w:t>
      </w:r>
      <w:r w:rsidR="00531273" w:rsidRPr="0001572E">
        <w:rPr>
          <w:rFonts w:asciiTheme="minorHAnsi" w:hAnsiTheme="minorHAnsi" w:cstheme="minorHAnsi"/>
          <w:sz w:val="22"/>
          <w:lang w:val="en-US" w:eastAsia="en-GB"/>
        </w:rPr>
        <w:t>themself</w:t>
      </w:r>
      <w:r w:rsidRPr="0001572E">
        <w:rPr>
          <w:rFonts w:asciiTheme="minorHAnsi" w:hAnsiTheme="minorHAnsi" w:cstheme="minorHAnsi"/>
          <w:sz w:val="22"/>
          <w:lang w:val="en-US" w:eastAsia="en-GB"/>
        </w:rPr>
        <w:t xml:space="preserve"> in negative ways</w:t>
      </w:r>
    </w:p>
    <w:p w14:paraId="7062DD6D"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Over-reaction to mistakes</w:t>
      </w:r>
    </w:p>
    <w:p w14:paraId="1BD5A060"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Delayed physical, mental or emotional development</w:t>
      </w:r>
    </w:p>
    <w:p w14:paraId="6D764D6D"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Inappropriate emotional responses, fantasies</w:t>
      </w:r>
    </w:p>
    <w:p w14:paraId="6E854488"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Self-harm</w:t>
      </w:r>
    </w:p>
    <w:p w14:paraId="09A31204"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drug or solvent abuse</w:t>
      </w:r>
    </w:p>
    <w:p w14:paraId="4FF6D9A0"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Running away</w:t>
      </w:r>
    </w:p>
    <w:p w14:paraId="4C07B57A" w14:textId="77777777"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Appetite disorders – anorexia nervosa, bulimia; or</w:t>
      </w:r>
    </w:p>
    <w:p w14:paraId="5EC9E7CE" w14:textId="49AED2C3" w:rsidR="00C54D97" w:rsidRPr="0001572E" w:rsidRDefault="00C54D9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Soi</w:t>
      </w:r>
      <w:r w:rsidR="00326D27" w:rsidRPr="0001572E">
        <w:rPr>
          <w:rFonts w:asciiTheme="minorHAnsi" w:hAnsiTheme="minorHAnsi" w:cstheme="minorHAnsi"/>
          <w:sz w:val="22"/>
          <w:lang w:val="en-US" w:eastAsia="en-GB"/>
        </w:rPr>
        <w:t xml:space="preserve">ling, smearing </w:t>
      </w:r>
      <w:proofErr w:type="spellStart"/>
      <w:r w:rsidR="00326D27" w:rsidRPr="0001572E">
        <w:rPr>
          <w:rFonts w:asciiTheme="minorHAnsi" w:hAnsiTheme="minorHAnsi" w:cstheme="minorHAnsi"/>
          <w:sz w:val="22"/>
          <w:lang w:val="en-US" w:eastAsia="en-GB"/>
        </w:rPr>
        <w:t>faeces</w:t>
      </w:r>
      <w:proofErr w:type="spellEnd"/>
      <w:r w:rsidR="00326D27" w:rsidRPr="0001572E">
        <w:rPr>
          <w:rFonts w:asciiTheme="minorHAnsi" w:hAnsiTheme="minorHAnsi" w:cstheme="minorHAnsi"/>
          <w:sz w:val="22"/>
          <w:lang w:val="en-US" w:eastAsia="en-GB"/>
        </w:rPr>
        <w:t>, enuresis</w:t>
      </w:r>
      <w:r w:rsidR="00EC52AE" w:rsidRPr="0001572E">
        <w:rPr>
          <w:rFonts w:asciiTheme="minorHAnsi" w:hAnsiTheme="minorHAnsi" w:cstheme="minorHAnsi"/>
          <w:sz w:val="22"/>
          <w:lang w:val="en-US" w:eastAsia="en-GB"/>
        </w:rPr>
        <w:t xml:space="preserve"> (urinary incontinence)</w:t>
      </w:r>
    </w:p>
    <w:p w14:paraId="02CEA58D" w14:textId="77777777" w:rsidR="009130B8" w:rsidRPr="0001572E" w:rsidRDefault="0070200D" w:rsidP="009130B8">
      <w:pPr>
        <w:pStyle w:val="HeadingLevel1"/>
        <w:rPr>
          <w:rFonts w:asciiTheme="minorHAnsi" w:hAnsiTheme="minorHAnsi" w:cstheme="minorHAnsi"/>
          <w:color w:val="00B0F0"/>
          <w:sz w:val="22"/>
        </w:rPr>
      </w:pPr>
      <w:r w:rsidRPr="0001572E">
        <w:rPr>
          <w:rFonts w:asciiTheme="minorHAnsi" w:hAnsiTheme="minorHAnsi" w:cstheme="minorHAnsi"/>
          <w:color w:val="00B0F0"/>
          <w:sz w:val="22"/>
        </w:rPr>
        <w:t>Sexual abuse</w:t>
      </w:r>
      <w:bookmarkEnd w:id="58"/>
      <w:r w:rsidRPr="0001572E">
        <w:rPr>
          <w:rFonts w:asciiTheme="minorHAnsi" w:hAnsiTheme="minorHAnsi" w:cstheme="minorHAnsi"/>
          <w:color w:val="00B0F0"/>
          <w:sz w:val="22"/>
        </w:rPr>
        <w:t xml:space="preserve"> </w:t>
      </w:r>
    </w:p>
    <w:p w14:paraId="4CB1D249" w14:textId="77777777" w:rsidR="0070200D" w:rsidRPr="0001572E" w:rsidRDefault="0070200D" w:rsidP="009130B8">
      <w:pPr>
        <w:pStyle w:val="BodyText1"/>
        <w:rPr>
          <w:rFonts w:asciiTheme="minorHAnsi" w:hAnsiTheme="minorHAnsi" w:cstheme="minorHAnsi"/>
          <w:sz w:val="22"/>
          <w:szCs w:val="22"/>
        </w:rPr>
      </w:pPr>
      <w:r w:rsidRPr="0001572E">
        <w:rPr>
          <w:rFonts w:asciiTheme="minorHAnsi" w:hAnsiTheme="minorHAnsi" w:cstheme="minorHAnsi"/>
          <w:sz w:val="22"/>
          <w:szCs w:val="22"/>
        </w:rPr>
        <w:t xml:space="preserve">Sexual abuse involves forcing or enticing a child or young person to take part in sexual activities, not necessarily involving a high level of violence, </w:t>
      </w:r>
      <w:proofErr w:type="gramStart"/>
      <w:r w:rsidRPr="0001572E">
        <w:rPr>
          <w:rFonts w:asciiTheme="minorHAnsi" w:hAnsiTheme="minorHAnsi" w:cstheme="minorHAnsi"/>
          <w:sz w:val="22"/>
          <w:szCs w:val="22"/>
        </w:rPr>
        <w:t>whether or not</w:t>
      </w:r>
      <w:proofErr w:type="gramEnd"/>
      <w:r w:rsidRPr="0001572E">
        <w:rPr>
          <w:rFonts w:asciiTheme="minorHAnsi" w:hAnsiTheme="minorHAnsi" w:cstheme="minorHAnsi"/>
          <w:sz w:val="22"/>
          <w:szCs w:val="22"/>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is not solely perpetrated by adult males. Women can also commit acts of sexual abuse, as can other children. </w:t>
      </w:r>
    </w:p>
    <w:p w14:paraId="5CDD1FF9" w14:textId="77777777" w:rsidR="009130B8" w:rsidRPr="0001572E" w:rsidRDefault="008F54B4" w:rsidP="009130B8">
      <w:pPr>
        <w:pStyle w:val="HeadingLevel2asheading"/>
        <w:rPr>
          <w:rFonts w:asciiTheme="minorHAnsi" w:hAnsiTheme="minorHAnsi" w:cstheme="minorHAnsi"/>
          <w:color w:val="00B0F0"/>
        </w:rPr>
      </w:pPr>
      <w:r w:rsidRPr="0001572E">
        <w:rPr>
          <w:rFonts w:asciiTheme="minorHAnsi" w:hAnsiTheme="minorHAnsi" w:cstheme="minorHAnsi"/>
          <w:color w:val="00B0F0"/>
        </w:rPr>
        <w:t>Indicators of sexual abuse</w:t>
      </w:r>
    </w:p>
    <w:p w14:paraId="2A20820E" w14:textId="77777777" w:rsidR="00326D27" w:rsidRPr="0001572E" w:rsidRDefault="00326D27" w:rsidP="009130B8">
      <w:pPr>
        <w:pStyle w:val="BodyText1"/>
        <w:rPr>
          <w:rFonts w:asciiTheme="minorHAnsi" w:hAnsiTheme="minorHAnsi" w:cstheme="minorHAnsi"/>
          <w:sz w:val="22"/>
          <w:szCs w:val="22"/>
          <w:lang w:val="en-US" w:eastAsia="en-GB"/>
        </w:rPr>
      </w:pPr>
      <w:r w:rsidRPr="0001572E">
        <w:rPr>
          <w:rFonts w:asciiTheme="minorHAnsi" w:hAnsiTheme="minorHAnsi" w:cstheme="minorHAnsi"/>
          <w:sz w:val="22"/>
          <w:szCs w:val="22"/>
          <w:lang w:val="en-US" w:eastAsia="en-GB"/>
        </w:rPr>
        <w:t>The following may be indicators of sexual abuse:</w:t>
      </w:r>
    </w:p>
    <w:p w14:paraId="3C2A0A75"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 xml:space="preserve">Sexually explicit play or </w:t>
      </w:r>
      <w:proofErr w:type="spellStart"/>
      <w:r w:rsidRPr="0001572E">
        <w:rPr>
          <w:rFonts w:asciiTheme="minorHAnsi" w:hAnsiTheme="minorHAnsi" w:cstheme="minorHAnsi"/>
          <w:sz w:val="22"/>
          <w:lang w:val="en-US" w:eastAsia="en-GB"/>
        </w:rPr>
        <w:t>behaviour</w:t>
      </w:r>
      <w:proofErr w:type="spellEnd"/>
      <w:r w:rsidRPr="0001572E">
        <w:rPr>
          <w:rFonts w:asciiTheme="minorHAnsi" w:hAnsiTheme="minorHAnsi" w:cstheme="minorHAnsi"/>
          <w:sz w:val="22"/>
          <w:lang w:val="en-US" w:eastAsia="en-GB"/>
        </w:rPr>
        <w:t xml:space="preserve"> or age-inappropriate knowledge</w:t>
      </w:r>
    </w:p>
    <w:p w14:paraId="33E00D43"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 xml:space="preserve">Aggressive </w:t>
      </w:r>
      <w:proofErr w:type="spellStart"/>
      <w:r w:rsidRPr="0001572E">
        <w:rPr>
          <w:rFonts w:asciiTheme="minorHAnsi" w:hAnsiTheme="minorHAnsi" w:cstheme="minorHAnsi"/>
          <w:sz w:val="22"/>
          <w:lang w:val="en-US" w:eastAsia="en-GB"/>
        </w:rPr>
        <w:t>behaviour</w:t>
      </w:r>
      <w:proofErr w:type="spellEnd"/>
      <w:r w:rsidRPr="0001572E">
        <w:rPr>
          <w:rFonts w:asciiTheme="minorHAnsi" w:hAnsiTheme="minorHAnsi" w:cstheme="minorHAnsi"/>
          <w:sz w:val="22"/>
          <w:lang w:val="en-US" w:eastAsia="en-GB"/>
        </w:rPr>
        <w:t xml:space="preserve"> including sexual harassment or molestation</w:t>
      </w:r>
    </w:p>
    <w:p w14:paraId="35698640"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Reluctance to undress for PE or swimming</w:t>
      </w:r>
    </w:p>
    <w:p w14:paraId="2C5026F5"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Anal or vaginal discharge, soreness or scratching</w:t>
      </w:r>
    </w:p>
    <w:p w14:paraId="19F35973"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Bruises or scratches in the genital area</w:t>
      </w:r>
    </w:p>
    <w:p w14:paraId="27BB5F74"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Reluctance to go home</w:t>
      </w:r>
    </w:p>
    <w:p w14:paraId="5A49B457"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Refusal to communicate</w:t>
      </w:r>
    </w:p>
    <w:p w14:paraId="58984738"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Depression or withdrawal</w:t>
      </w:r>
    </w:p>
    <w:p w14:paraId="64F11279"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isolation from peer group</w:t>
      </w:r>
    </w:p>
    <w:p w14:paraId="0F5E91B7"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Eating disorders, for example anorexia nervosa and bulimia</w:t>
      </w:r>
    </w:p>
    <w:p w14:paraId="3A08C038"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self-harm</w:t>
      </w:r>
    </w:p>
    <w:p w14:paraId="7CC2FAA8" w14:textId="77777777" w:rsidR="00326D27" w:rsidRPr="0001572E" w:rsidRDefault="00326D27" w:rsidP="009130B8">
      <w:pPr>
        <w:pStyle w:val="Bullet2"/>
        <w:rPr>
          <w:rFonts w:asciiTheme="minorHAnsi" w:hAnsiTheme="minorHAnsi" w:cstheme="minorHAnsi"/>
          <w:sz w:val="22"/>
          <w:lang w:val="en-US" w:eastAsia="en-GB"/>
        </w:rPr>
      </w:pPr>
      <w:r w:rsidRPr="0001572E">
        <w:rPr>
          <w:rFonts w:asciiTheme="minorHAnsi" w:hAnsiTheme="minorHAnsi" w:cstheme="minorHAnsi"/>
          <w:sz w:val="22"/>
          <w:lang w:val="en-US" w:eastAsia="en-GB"/>
        </w:rPr>
        <w:t>substance abuse</w:t>
      </w:r>
    </w:p>
    <w:p w14:paraId="5F1708D3" w14:textId="77777777" w:rsidR="00326D27" w:rsidRPr="0001572E" w:rsidRDefault="00326D27" w:rsidP="009130B8">
      <w:pPr>
        <w:pStyle w:val="Bullet2"/>
        <w:rPr>
          <w:rFonts w:asciiTheme="minorHAnsi" w:hAnsiTheme="minorHAnsi" w:cstheme="minorHAnsi"/>
          <w:sz w:val="22"/>
        </w:rPr>
      </w:pPr>
      <w:r w:rsidRPr="0001572E">
        <w:rPr>
          <w:rFonts w:asciiTheme="minorHAnsi" w:hAnsiTheme="minorHAnsi" w:cstheme="minorHAnsi"/>
          <w:sz w:val="22"/>
        </w:rPr>
        <w:t>acquire gifts such as money or a mobile phone from new ‘friends’</w:t>
      </w:r>
    </w:p>
    <w:p w14:paraId="11BA61FE" w14:textId="77777777" w:rsidR="009130B8" w:rsidRPr="0001572E" w:rsidRDefault="0070200D" w:rsidP="009130B8">
      <w:pPr>
        <w:pStyle w:val="HeadingLevel1"/>
        <w:rPr>
          <w:rFonts w:asciiTheme="minorHAnsi" w:hAnsiTheme="minorHAnsi" w:cstheme="minorHAnsi"/>
          <w:color w:val="00B0F0"/>
          <w:sz w:val="22"/>
        </w:rPr>
      </w:pPr>
      <w:bookmarkStart w:id="59" w:name="_Toc478551684"/>
      <w:r w:rsidRPr="0001572E">
        <w:rPr>
          <w:rFonts w:asciiTheme="minorHAnsi" w:hAnsiTheme="minorHAnsi" w:cstheme="minorHAnsi"/>
          <w:color w:val="00B0F0"/>
          <w:sz w:val="22"/>
        </w:rPr>
        <w:t>Neglect</w:t>
      </w:r>
      <w:bookmarkEnd w:id="59"/>
    </w:p>
    <w:p w14:paraId="364E10DC" w14:textId="77777777" w:rsidR="0070200D" w:rsidRPr="0001572E" w:rsidRDefault="0070200D" w:rsidP="009130B8">
      <w:pPr>
        <w:pStyle w:val="BodyText1"/>
        <w:rPr>
          <w:rFonts w:asciiTheme="minorHAnsi" w:hAnsiTheme="minorHAnsi" w:cstheme="minorHAnsi"/>
          <w:sz w:val="22"/>
          <w:szCs w:val="22"/>
        </w:rPr>
      </w:pPr>
      <w:r w:rsidRPr="0001572E">
        <w:rPr>
          <w:rFonts w:asciiTheme="minorHAnsi" w:hAnsiTheme="minorHAnsi" w:cstheme="minorHAnsi"/>
          <w:sz w:val="22"/>
          <w:szCs w:val="22"/>
        </w:rPr>
        <w:t>Neglect is the persistent failure to meet a child’s basic physical and/or psychological needs, likely to result in the serious impairment of the child’s health or development. Neglect may occur during pregnancy</w:t>
      </w:r>
      <w:r w:rsidR="00A82977" w:rsidRPr="0001572E">
        <w:rPr>
          <w:rFonts w:asciiTheme="minorHAnsi" w:hAnsiTheme="minorHAnsi" w:cstheme="minorHAnsi"/>
          <w:sz w:val="22"/>
          <w:szCs w:val="22"/>
        </w:rPr>
        <w:t xml:space="preserve">, for example, </w:t>
      </w:r>
      <w:proofErr w:type="gramStart"/>
      <w:r w:rsidRPr="0001572E">
        <w:rPr>
          <w:rFonts w:asciiTheme="minorHAnsi" w:hAnsiTheme="minorHAnsi" w:cstheme="minorHAnsi"/>
          <w:sz w:val="22"/>
          <w:szCs w:val="22"/>
        </w:rPr>
        <w:t>as a result of</w:t>
      </w:r>
      <w:proofErr w:type="gramEnd"/>
      <w:r w:rsidRPr="0001572E">
        <w:rPr>
          <w:rFonts w:asciiTheme="minorHAnsi" w:hAnsiTheme="minorHAnsi" w:cstheme="minorHAnsi"/>
          <w:sz w:val="22"/>
          <w:szCs w:val="22"/>
        </w:rPr>
        <w:t xml:space="preserve"> maternal substance abuse. Once a child is born, neglect may involve a parent or carer failing to: </w:t>
      </w:r>
    </w:p>
    <w:p w14:paraId="6BE99B9D" w14:textId="77777777" w:rsidR="0070200D" w:rsidRPr="0001572E" w:rsidRDefault="0070200D" w:rsidP="009130B8">
      <w:pPr>
        <w:pStyle w:val="Bullet2"/>
        <w:rPr>
          <w:rFonts w:asciiTheme="minorHAnsi" w:hAnsiTheme="minorHAnsi" w:cstheme="minorHAnsi"/>
          <w:sz w:val="22"/>
        </w:rPr>
      </w:pPr>
      <w:r w:rsidRPr="0001572E">
        <w:rPr>
          <w:rFonts w:asciiTheme="minorHAnsi" w:hAnsiTheme="minorHAnsi" w:cstheme="minorHAnsi"/>
          <w:sz w:val="22"/>
        </w:rPr>
        <w:lastRenderedPageBreak/>
        <w:t>provide adequate food, clothing and shelter (including exclusion from home or abandonment</w:t>
      </w:r>
      <w:proofErr w:type="gramStart"/>
      <w:r w:rsidRPr="0001572E">
        <w:rPr>
          <w:rFonts w:asciiTheme="minorHAnsi" w:hAnsiTheme="minorHAnsi" w:cstheme="minorHAnsi"/>
          <w:sz w:val="22"/>
        </w:rPr>
        <w:t>);</w:t>
      </w:r>
      <w:proofErr w:type="gramEnd"/>
      <w:r w:rsidRPr="0001572E">
        <w:rPr>
          <w:rFonts w:asciiTheme="minorHAnsi" w:hAnsiTheme="minorHAnsi" w:cstheme="minorHAnsi"/>
          <w:sz w:val="22"/>
        </w:rPr>
        <w:t xml:space="preserve"> </w:t>
      </w:r>
    </w:p>
    <w:p w14:paraId="7C03D21D" w14:textId="77777777" w:rsidR="0070200D" w:rsidRPr="0001572E" w:rsidRDefault="0070200D" w:rsidP="009130B8">
      <w:pPr>
        <w:pStyle w:val="Bullet2"/>
        <w:rPr>
          <w:rFonts w:asciiTheme="minorHAnsi" w:hAnsiTheme="minorHAnsi" w:cstheme="minorHAnsi"/>
          <w:sz w:val="22"/>
        </w:rPr>
      </w:pPr>
      <w:r w:rsidRPr="0001572E">
        <w:rPr>
          <w:rFonts w:asciiTheme="minorHAnsi" w:hAnsiTheme="minorHAnsi" w:cstheme="minorHAnsi"/>
          <w:sz w:val="22"/>
        </w:rPr>
        <w:t xml:space="preserve">protect a child from physical and emotional harm or </w:t>
      </w:r>
      <w:proofErr w:type="gramStart"/>
      <w:r w:rsidRPr="0001572E">
        <w:rPr>
          <w:rFonts w:asciiTheme="minorHAnsi" w:hAnsiTheme="minorHAnsi" w:cstheme="minorHAnsi"/>
          <w:sz w:val="22"/>
        </w:rPr>
        <w:t>danger;</w:t>
      </w:r>
      <w:proofErr w:type="gramEnd"/>
      <w:r w:rsidRPr="0001572E">
        <w:rPr>
          <w:rFonts w:asciiTheme="minorHAnsi" w:hAnsiTheme="minorHAnsi" w:cstheme="minorHAnsi"/>
          <w:sz w:val="22"/>
        </w:rPr>
        <w:t xml:space="preserve"> </w:t>
      </w:r>
    </w:p>
    <w:p w14:paraId="39A09AF2" w14:textId="77777777" w:rsidR="0070200D" w:rsidRPr="0001572E" w:rsidRDefault="0070200D" w:rsidP="009130B8">
      <w:pPr>
        <w:pStyle w:val="Bullet2"/>
        <w:rPr>
          <w:rFonts w:asciiTheme="minorHAnsi" w:hAnsiTheme="minorHAnsi" w:cstheme="minorHAnsi"/>
          <w:sz w:val="22"/>
        </w:rPr>
      </w:pPr>
      <w:r w:rsidRPr="0001572E">
        <w:rPr>
          <w:rFonts w:asciiTheme="minorHAnsi" w:hAnsiTheme="minorHAnsi" w:cstheme="minorHAnsi"/>
          <w:sz w:val="22"/>
        </w:rPr>
        <w:t xml:space="preserve">ensure adequate supervision (including the use of inadequate </w:t>
      </w:r>
      <w:proofErr w:type="gramStart"/>
      <w:r w:rsidRPr="0001572E">
        <w:rPr>
          <w:rFonts w:asciiTheme="minorHAnsi" w:hAnsiTheme="minorHAnsi" w:cstheme="minorHAnsi"/>
          <w:sz w:val="22"/>
        </w:rPr>
        <w:t>care-givers</w:t>
      </w:r>
      <w:proofErr w:type="gramEnd"/>
      <w:r w:rsidRPr="0001572E">
        <w:rPr>
          <w:rFonts w:asciiTheme="minorHAnsi" w:hAnsiTheme="minorHAnsi" w:cstheme="minorHAnsi"/>
          <w:sz w:val="22"/>
        </w:rPr>
        <w:t xml:space="preserve">); or </w:t>
      </w:r>
    </w:p>
    <w:p w14:paraId="61650BDB" w14:textId="77777777" w:rsidR="0070200D" w:rsidRPr="0001572E" w:rsidRDefault="0070200D" w:rsidP="009130B8">
      <w:pPr>
        <w:pStyle w:val="Bullet2"/>
        <w:rPr>
          <w:rFonts w:asciiTheme="minorHAnsi" w:hAnsiTheme="minorHAnsi" w:cstheme="minorHAnsi"/>
          <w:sz w:val="22"/>
        </w:rPr>
      </w:pPr>
      <w:r w:rsidRPr="0001572E">
        <w:rPr>
          <w:rFonts w:asciiTheme="minorHAnsi" w:hAnsiTheme="minorHAnsi" w:cstheme="minorHAnsi"/>
          <w:sz w:val="22"/>
        </w:rPr>
        <w:t xml:space="preserve">ensure access to appropriate medical care or treatment. It may also include neglect of, or unresponsiveness to, a child’s basic emotional needs. </w:t>
      </w:r>
    </w:p>
    <w:p w14:paraId="7C84B782" w14:textId="77777777" w:rsidR="009130B8" w:rsidRPr="0001572E" w:rsidRDefault="008F54B4" w:rsidP="0001572E">
      <w:pPr>
        <w:pStyle w:val="HeadingLevel2asheading"/>
        <w:numPr>
          <w:ilvl w:val="0"/>
          <w:numId w:val="0"/>
        </w:numPr>
        <w:ind w:left="720"/>
        <w:rPr>
          <w:rFonts w:asciiTheme="minorHAnsi" w:hAnsiTheme="minorHAnsi" w:cstheme="minorHAnsi"/>
        </w:rPr>
      </w:pPr>
      <w:bookmarkStart w:id="60" w:name="_Toc478551685"/>
      <w:r w:rsidRPr="0001572E">
        <w:rPr>
          <w:rFonts w:asciiTheme="minorHAnsi" w:hAnsiTheme="minorHAnsi" w:cstheme="minorHAnsi"/>
        </w:rPr>
        <w:t>Indicators of neglect</w:t>
      </w:r>
    </w:p>
    <w:p w14:paraId="0A80E619" w14:textId="77777777" w:rsidR="00326D27" w:rsidRPr="0001572E" w:rsidRDefault="00326D27" w:rsidP="009130B8">
      <w:pPr>
        <w:pStyle w:val="BodyText1"/>
        <w:rPr>
          <w:rFonts w:asciiTheme="minorHAnsi" w:hAnsiTheme="minorHAnsi" w:cstheme="minorHAnsi"/>
          <w:sz w:val="22"/>
          <w:szCs w:val="22"/>
          <w:lang w:val="en-US" w:eastAsia="en-GB"/>
        </w:rPr>
      </w:pPr>
      <w:r w:rsidRPr="0001572E">
        <w:rPr>
          <w:rFonts w:asciiTheme="minorHAnsi" w:hAnsiTheme="minorHAnsi" w:cstheme="minorHAnsi"/>
          <w:sz w:val="22"/>
          <w:szCs w:val="22"/>
          <w:lang w:val="en-US" w:eastAsia="en-GB"/>
        </w:rPr>
        <w:t>The following may be indicators of neglect:</w:t>
      </w:r>
    </w:p>
    <w:p w14:paraId="0E0807E7" w14:textId="1631EAF2" w:rsidR="00326D27" w:rsidRPr="0001572E" w:rsidRDefault="004D656C"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c</w:t>
      </w:r>
      <w:r w:rsidR="00326D27" w:rsidRPr="0001572E">
        <w:rPr>
          <w:rFonts w:asciiTheme="minorHAnsi" w:hAnsiTheme="minorHAnsi" w:cstheme="minorHAnsi"/>
          <w:sz w:val="22"/>
          <w:lang w:val="en-US" w:eastAsia="en-GB"/>
        </w:rPr>
        <w:t>onstant hunger or stealing, scavenging and/or hoarding food</w:t>
      </w:r>
    </w:p>
    <w:p w14:paraId="6523F2F2" w14:textId="140F078E" w:rsidR="00326D27" w:rsidRPr="0001572E" w:rsidRDefault="004D656C"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f</w:t>
      </w:r>
      <w:r w:rsidR="00326D27" w:rsidRPr="0001572E">
        <w:rPr>
          <w:rFonts w:asciiTheme="minorHAnsi" w:hAnsiTheme="minorHAnsi" w:cstheme="minorHAnsi"/>
          <w:sz w:val="22"/>
          <w:lang w:val="en-US" w:eastAsia="en-GB"/>
        </w:rPr>
        <w:t>requent tiredness</w:t>
      </w:r>
    </w:p>
    <w:p w14:paraId="2F2C1970" w14:textId="1FA18A8F" w:rsidR="00326D27" w:rsidRPr="0001572E" w:rsidRDefault="004D656C"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f</w:t>
      </w:r>
      <w:r w:rsidR="00326D27" w:rsidRPr="0001572E">
        <w:rPr>
          <w:rFonts w:asciiTheme="minorHAnsi" w:hAnsiTheme="minorHAnsi" w:cstheme="minorHAnsi"/>
          <w:sz w:val="22"/>
          <w:lang w:val="en-US" w:eastAsia="en-GB"/>
        </w:rPr>
        <w:t>requently dirty or unkempt</w:t>
      </w:r>
    </w:p>
    <w:p w14:paraId="49D8AA44" w14:textId="134D5DBA" w:rsidR="00326D27" w:rsidRPr="0001572E" w:rsidRDefault="004D656C"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p</w:t>
      </w:r>
      <w:r w:rsidR="00326D27" w:rsidRPr="0001572E">
        <w:rPr>
          <w:rFonts w:asciiTheme="minorHAnsi" w:hAnsiTheme="minorHAnsi" w:cstheme="minorHAnsi"/>
          <w:sz w:val="22"/>
          <w:lang w:val="en-US" w:eastAsia="en-GB"/>
        </w:rPr>
        <w:t xml:space="preserve">oor attendance or often late </w:t>
      </w:r>
    </w:p>
    <w:p w14:paraId="1808BE9C" w14:textId="1A1170E1" w:rsidR="00326D27" w:rsidRPr="0001572E" w:rsidRDefault="00AA272E"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p</w:t>
      </w:r>
      <w:r w:rsidR="00326D27" w:rsidRPr="0001572E">
        <w:rPr>
          <w:rFonts w:asciiTheme="minorHAnsi" w:hAnsiTheme="minorHAnsi" w:cstheme="minorHAnsi"/>
          <w:sz w:val="22"/>
          <w:lang w:val="en-US" w:eastAsia="en-GB"/>
        </w:rPr>
        <w:t>oor concentration</w:t>
      </w:r>
    </w:p>
    <w:p w14:paraId="22851A3A" w14:textId="2A242615" w:rsidR="00326D27" w:rsidRPr="0001572E" w:rsidRDefault="00AA272E"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i</w:t>
      </w:r>
      <w:r w:rsidR="00326D27" w:rsidRPr="0001572E">
        <w:rPr>
          <w:rFonts w:asciiTheme="minorHAnsi" w:hAnsiTheme="minorHAnsi" w:cstheme="minorHAnsi"/>
          <w:sz w:val="22"/>
          <w:lang w:val="en-US" w:eastAsia="en-GB"/>
        </w:rPr>
        <w:t>llnesses or injuries that are left untreated</w:t>
      </w:r>
    </w:p>
    <w:p w14:paraId="674BD558" w14:textId="47D5ABE6" w:rsidR="00326D27" w:rsidRPr="0001572E" w:rsidRDefault="00AA272E"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f</w:t>
      </w:r>
      <w:r w:rsidR="00326D27" w:rsidRPr="0001572E">
        <w:rPr>
          <w:rFonts w:asciiTheme="minorHAnsi" w:hAnsiTheme="minorHAnsi" w:cstheme="minorHAnsi"/>
          <w:sz w:val="22"/>
          <w:lang w:val="en-US" w:eastAsia="en-GB"/>
        </w:rPr>
        <w:t>ailure to achieve developmental milestones or to develop intellectually or socially</w:t>
      </w:r>
    </w:p>
    <w:p w14:paraId="63448C99" w14:textId="6B308034" w:rsidR="00326D27" w:rsidRPr="0001572E" w:rsidRDefault="00AA272E" w:rsidP="009130B8">
      <w:pPr>
        <w:pStyle w:val="Bullet2"/>
        <w:rPr>
          <w:rFonts w:asciiTheme="minorHAnsi" w:hAnsiTheme="minorHAnsi" w:cstheme="minorHAnsi"/>
          <w:sz w:val="22"/>
          <w:lang w:val="en-US" w:eastAsia="en-GB"/>
        </w:rPr>
      </w:pPr>
      <w:r>
        <w:rPr>
          <w:rFonts w:asciiTheme="minorHAnsi" w:hAnsiTheme="minorHAnsi" w:cstheme="minorHAnsi"/>
          <w:sz w:val="22"/>
          <w:lang w:val="en-US" w:eastAsia="en-GB"/>
        </w:rPr>
        <w:t>r</w:t>
      </w:r>
      <w:r w:rsidR="00326D27" w:rsidRPr="0001572E">
        <w:rPr>
          <w:rFonts w:asciiTheme="minorHAnsi" w:hAnsiTheme="minorHAnsi" w:cstheme="minorHAnsi"/>
          <w:sz w:val="22"/>
          <w:lang w:val="en-US" w:eastAsia="en-GB"/>
        </w:rPr>
        <w:t>esponsibility for activity that is not age appropriate such as cooking, ironing, caring for siblings</w:t>
      </w:r>
    </w:p>
    <w:p w14:paraId="57D2BE8B" w14:textId="3EB32913" w:rsidR="00326D27" w:rsidRPr="0001572E" w:rsidRDefault="00AA272E" w:rsidP="009130B8">
      <w:pPr>
        <w:pStyle w:val="Bullet2"/>
        <w:rPr>
          <w:rFonts w:asciiTheme="minorHAnsi" w:hAnsiTheme="minorHAnsi" w:cstheme="minorHAnsi"/>
          <w:sz w:val="22"/>
          <w:lang w:val="en-US" w:eastAsia="en-GB"/>
        </w:rPr>
      </w:pPr>
      <w:proofErr w:type="gramStart"/>
      <w:r>
        <w:rPr>
          <w:rFonts w:asciiTheme="minorHAnsi" w:hAnsiTheme="minorHAnsi" w:cstheme="minorHAnsi"/>
          <w:sz w:val="22"/>
          <w:lang w:val="en-US" w:eastAsia="en-GB"/>
        </w:rPr>
        <w:t>t</w:t>
      </w:r>
      <w:r w:rsidR="00326D27" w:rsidRPr="0001572E">
        <w:rPr>
          <w:rFonts w:asciiTheme="minorHAnsi" w:hAnsiTheme="minorHAnsi" w:cstheme="minorHAnsi"/>
          <w:sz w:val="22"/>
          <w:lang w:val="en-US" w:eastAsia="en-GB"/>
        </w:rPr>
        <w:t>he</w:t>
      </w:r>
      <w:proofErr w:type="gramEnd"/>
      <w:r w:rsidR="00326D27" w:rsidRPr="0001572E">
        <w:rPr>
          <w:rFonts w:asciiTheme="minorHAnsi" w:hAnsiTheme="minorHAnsi" w:cstheme="minorHAnsi"/>
          <w:sz w:val="22"/>
          <w:lang w:val="en-US" w:eastAsia="en-GB"/>
        </w:rPr>
        <w:t xml:space="preserve"> child is left at home alone or with inappropriate carers</w:t>
      </w:r>
    </w:p>
    <w:p w14:paraId="55F71302" w14:textId="77777777" w:rsidR="001258C8" w:rsidRDefault="00E80FBC" w:rsidP="00E8481C">
      <w:pPr>
        <w:pStyle w:val="Bullet1"/>
        <w:numPr>
          <w:ilvl w:val="0"/>
          <w:numId w:val="0"/>
        </w:numPr>
        <w:rPr>
          <w:b/>
          <w:bCs/>
        </w:rPr>
      </w:pPr>
      <w:r w:rsidRPr="00496E74">
        <w:rPr>
          <w:b/>
          <w:bCs/>
        </w:rPr>
        <w:t>All staff should be aware that child sexual and child criminal exploitation are forms of child abus</w:t>
      </w:r>
      <w:r w:rsidR="00D76205">
        <w:rPr>
          <w:b/>
          <w:bCs/>
        </w:rPr>
        <w:t>e</w:t>
      </w:r>
    </w:p>
    <w:p w14:paraId="19239F75" w14:textId="77777777" w:rsidR="00137668" w:rsidRDefault="00137668" w:rsidP="00E8481C">
      <w:pPr>
        <w:pStyle w:val="Bullet1"/>
        <w:numPr>
          <w:ilvl w:val="0"/>
          <w:numId w:val="0"/>
        </w:numPr>
        <w:rPr>
          <w:b/>
          <w:bCs/>
        </w:rPr>
      </w:pPr>
    </w:p>
    <w:p w14:paraId="1CB23034" w14:textId="77777777" w:rsidR="00137668" w:rsidRDefault="00137668" w:rsidP="00E8481C">
      <w:pPr>
        <w:pStyle w:val="Bullet1"/>
        <w:numPr>
          <w:ilvl w:val="0"/>
          <w:numId w:val="0"/>
        </w:numPr>
        <w:rPr>
          <w:b/>
          <w:bCs/>
        </w:rPr>
      </w:pPr>
    </w:p>
    <w:p w14:paraId="624A95CD" w14:textId="77777777" w:rsidR="00137668" w:rsidRDefault="00137668" w:rsidP="00E8481C">
      <w:pPr>
        <w:pStyle w:val="Bullet1"/>
        <w:numPr>
          <w:ilvl w:val="0"/>
          <w:numId w:val="0"/>
        </w:numPr>
        <w:rPr>
          <w:b/>
          <w:bCs/>
        </w:rPr>
      </w:pPr>
    </w:p>
    <w:p w14:paraId="5B0BC002" w14:textId="77777777" w:rsidR="00137668" w:rsidRDefault="00137668" w:rsidP="00E8481C">
      <w:pPr>
        <w:pStyle w:val="Bullet1"/>
        <w:numPr>
          <w:ilvl w:val="0"/>
          <w:numId w:val="0"/>
        </w:numPr>
        <w:rPr>
          <w:b/>
          <w:bCs/>
        </w:rPr>
      </w:pPr>
    </w:p>
    <w:p w14:paraId="4B30DE3A" w14:textId="77777777" w:rsidR="00137668" w:rsidRDefault="00137668" w:rsidP="00E8481C">
      <w:pPr>
        <w:pStyle w:val="Bullet1"/>
        <w:numPr>
          <w:ilvl w:val="0"/>
          <w:numId w:val="0"/>
        </w:numPr>
        <w:rPr>
          <w:b/>
          <w:bCs/>
        </w:rPr>
      </w:pPr>
    </w:p>
    <w:p w14:paraId="64F99E59" w14:textId="77777777" w:rsidR="00137668" w:rsidRDefault="00137668" w:rsidP="00E8481C">
      <w:pPr>
        <w:pStyle w:val="Bullet1"/>
        <w:numPr>
          <w:ilvl w:val="0"/>
          <w:numId w:val="0"/>
        </w:numPr>
        <w:rPr>
          <w:b/>
          <w:bCs/>
        </w:rPr>
      </w:pPr>
    </w:p>
    <w:p w14:paraId="4C930E0D" w14:textId="77777777" w:rsidR="00137668" w:rsidRDefault="00137668" w:rsidP="00E8481C">
      <w:pPr>
        <w:pStyle w:val="Bullet1"/>
        <w:numPr>
          <w:ilvl w:val="0"/>
          <w:numId w:val="0"/>
        </w:numPr>
        <w:rPr>
          <w:b/>
          <w:bCs/>
        </w:rPr>
      </w:pPr>
    </w:p>
    <w:p w14:paraId="42F8929B" w14:textId="77777777" w:rsidR="00137668" w:rsidRDefault="00137668" w:rsidP="00E8481C">
      <w:pPr>
        <w:pStyle w:val="Bullet1"/>
        <w:numPr>
          <w:ilvl w:val="0"/>
          <w:numId w:val="0"/>
        </w:numPr>
        <w:rPr>
          <w:b/>
          <w:bCs/>
        </w:rPr>
      </w:pPr>
    </w:p>
    <w:p w14:paraId="5BBB0B37" w14:textId="77777777" w:rsidR="00137668" w:rsidRDefault="00137668" w:rsidP="00E8481C">
      <w:pPr>
        <w:pStyle w:val="Bullet1"/>
        <w:numPr>
          <w:ilvl w:val="0"/>
          <w:numId w:val="0"/>
        </w:numPr>
        <w:rPr>
          <w:b/>
          <w:bCs/>
        </w:rPr>
      </w:pPr>
    </w:p>
    <w:p w14:paraId="645FD1CA" w14:textId="77777777" w:rsidR="00137668" w:rsidRDefault="00137668" w:rsidP="00E8481C">
      <w:pPr>
        <w:pStyle w:val="Bullet1"/>
        <w:numPr>
          <w:ilvl w:val="0"/>
          <w:numId w:val="0"/>
        </w:numPr>
        <w:rPr>
          <w:b/>
          <w:bCs/>
        </w:rPr>
      </w:pPr>
    </w:p>
    <w:p w14:paraId="5CC1EE4A" w14:textId="77777777" w:rsidR="00137668" w:rsidRDefault="00137668" w:rsidP="00E8481C">
      <w:pPr>
        <w:pStyle w:val="Bullet1"/>
        <w:numPr>
          <w:ilvl w:val="0"/>
          <w:numId w:val="0"/>
        </w:numPr>
        <w:rPr>
          <w:b/>
          <w:bCs/>
        </w:rPr>
      </w:pPr>
    </w:p>
    <w:p w14:paraId="16F57088" w14:textId="77777777" w:rsidR="00137668" w:rsidRDefault="00137668" w:rsidP="00E8481C">
      <w:pPr>
        <w:pStyle w:val="Bullet1"/>
        <w:numPr>
          <w:ilvl w:val="0"/>
          <w:numId w:val="0"/>
        </w:numPr>
        <w:rPr>
          <w:b/>
          <w:bCs/>
        </w:rPr>
      </w:pPr>
    </w:p>
    <w:p w14:paraId="2C47847A" w14:textId="77777777" w:rsidR="00137668" w:rsidRDefault="00137668" w:rsidP="00E8481C">
      <w:pPr>
        <w:pStyle w:val="Bullet1"/>
        <w:numPr>
          <w:ilvl w:val="0"/>
          <w:numId w:val="0"/>
        </w:numPr>
        <w:rPr>
          <w:b/>
          <w:bCs/>
        </w:rPr>
      </w:pPr>
    </w:p>
    <w:p w14:paraId="20FD7516" w14:textId="77777777" w:rsidR="00137668" w:rsidRDefault="00137668" w:rsidP="00E8481C">
      <w:pPr>
        <w:pStyle w:val="Bullet1"/>
        <w:numPr>
          <w:ilvl w:val="0"/>
          <w:numId w:val="0"/>
        </w:numPr>
        <w:rPr>
          <w:b/>
          <w:bCs/>
        </w:rPr>
      </w:pPr>
    </w:p>
    <w:p w14:paraId="23917198" w14:textId="77777777" w:rsidR="00137668" w:rsidRDefault="00137668" w:rsidP="00E8481C">
      <w:pPr>
        <w:pStyle w:val="Bullet1"/>
        <w:numPr>
          <w:ilvl w:val="0"/>
          <w:numId w:val="0"/>
        </w:numPr>
        <w:rPr>
          <w:b/>
          <w:bCs/>
        </w:rPr>
      </w:pPr>
    </w:p>
    <w:p w14:paraId="57C58956" w14:textId="77777777" w:rsidR="00137668" w:rsidRDefault="00137668" w:rsidP="00E8481C">
      <w:pPr>
        <w:pStyle w:val="Bullet1"/>
        <w:numPr>
          <w:ilvl w:val="0"/>
          <w:numId w:val="0"/>
        </w:numPr>
        <w:rPr>
          <w:b/>
          <w:bCs/>
        </w:rPr>
      </w:pPr>
    </w:p>
    <w:p w14:paraId="3CA3F214" w14:textId="77777777" w:rsidR="00137668" w:rsidRDefault="00137668" w:rsidP="00E8481C">
      <w:pPr>
        <w:pStyle w:val="Bullet1"/>
        <w:numPr>
          <w:ilvl w:val="0"/>
          <w:numId w:val="0"/>
        </w:numPr>
        <w:rPr>
          <w:b/>
          <w:bCs/>
        </w:rPr>
      </w:pPr>
    </w:p>
    <w:p w14:paraId="75788CB8" w14:textId="77777777" w:rsidR="002534E4" w:rsidRPr="002534E4" w:rsidRDefault="002534E4" w:rsidP="002534E4">
      <w:pPr>
        <w:spacing w:after="240"/>
        <w:ind w:left="720" w:hanging="720"/>
        <w:rPr>
          <w:rFonts w:ascii="AUdimat" w:hAnsi="AUdimat" w:cs="Aptos"/>
          <w:bCs/>
          <w:color w:val="00B0F0"/>
          <w:sz w:val="44"/>
          <w:szCs w:val="44"/>
          <w:lang w:val="en-US" w:eastAsia="en-GB"/>
        </w:rPr>
      </w:pPr>
      <w:r w:rsidRPr="002534E4">
        <w:rPr>
          <w:rFonts w:ascii="AUdimat" w:hAnsi="AUdimat" w:cs="Aptos"/>
          <w:bCs/>
          <w:color w:val="00B0F0"/>
          <w:sz w:val="44"/>
          <w:szCs w:val="44"/>
          <w:lang w:val="en-US" w:eastAsia="en-GB"/>
        </w:rPr>
        <w:lastRenderedPageBreak/>
        <w:t xml:space="preserve">Appendix Two – </w:t>
      </w:r>
      <w:proofErr w:type="spellStart"/>
      <w:r w:rsidRPr="002534E4">
        <w:rPr>
          <w:rFonts w:ascii="AUdimat" w:hAnsi="AUdimat" w:cs="Aptos"/>
          <w:bCs/>
          <w:color w:val="00B0F0"/>
          <w:sz w:val="44"/>
          <w:szCs w:val="44"/>
          <w:lang w:val="en-US" w:eastAsia="en-GB"/>
        </w:rPr>
        <w:t>Localised</w:t>
      </w:r>
      <w:proofErr w:type="spellEnd"/>
      <w:r w:rsidRPr="002534E4">
        <w:rPr>
          <w:rFonts w:ascii="AUdimat" w:hAnsi="AUdimat" w:cs="Aptos"/>
          <w:bCs/>
          <w:color w:val="00B0F0"/>
          <w:sz w:val="44"/>
          <w:szCs w:val="44"/>
          <w:lang w:val="en-US" w:eastAsia="en-GB"/>
        </w:rPr>
        <w:t xml:space="preserve"> Safeguarding Top 5</w:t>
      </w:r>
    </w:p>
    <w:p w14:paraId="2CBB630F" w14:textId="77777777" w:rsidR="002534E4" w:rsidRPr="002534E4" w:rsidRDefault="002534E4" w:rsidP="002534E4">
      <w:pPr>
        <w:spacing w:after="240"/>
        <w:ind w:left="720" w:hanging="720"/>
        <w:rPr>
          <w:rFonts w:ascii="Aptos" w:hAnsi="Aptos" w:cs="Aptos"/>
          <w:color w:val="000000"/>
          <w:sz w:val="22"/>
          <w:szCs w:val="22"/>
          <w:lang w:val="en-US" w:eastAsia="en-GB"/>
        </w:rPr>
      </w:pPr>
      <w:r w:rsidRPr="002534E4">
        <w:rPr>
          <w:rFonts w:ascii="Aptos" w:hAnsi="Aptos" w:cs="Aptos"/>
          <w:color w:val="000000"/>
          <w:sz w:val="22"/>
          <w:szCs w:val="22"/>
          <w:lang w:val="en-US" w:eastAsia="en-GB"/>
        </w:rPr>
        <w:t>Our most significant local concerns are:</w:t>
      </w:r>
    </w:p>
    <w:tbl>
      <w:tblPr>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562"/>
        <w:gridCol w:w="2974"/>
        <w:gridCol w:w="5470"/>
      </w:tblGrid>
      <w:tr w:rsidR="002534E4" w:rsidRPr="002534E4" w14:paraId="754D80BB" w14:textId="77777777" w:rsidTr="003D694D">
        <w:tc>
          <w:tcPr>
            <w:tcW w:w="562" w:type="dxa"/>
            <w:tcBorders>
              <w:right w:val="single" w:sz="8" w:space="0" w:color="FFFFFF"/>
            </w:tcBorders>
            <w:shd w:val="clear" w:color="auto" w:fill="00B0F0"/>
          </w:tcPr>
          <w:p w14:paraId="2BD405CD" w14:textId="77777777" w:rsidR="002534E4" w:rsidRPr="002534E4" w:rsidRDefault="002534E4" w:rsidP="002534E4">
            <w:pPr>
              <w:jc w:val="center"/>
              <w:rPr>
                <w:rFonts w:ascii="Aptos" w:hAnsi="Aptos" w:cs="Aptos"/>
                <w:color w:val="FFFFFF"/>
                <w:sz w:val="22"/>
                <w:szCs w:val="22"/>
              </w:rPr>
            </w:pPr>
          </w:p>
        </w:tc>
        <w:tc>
          <w:tcPr>
            <w:tcW w:w="2974" w:type="dxa"/>
            <w:tcBorders>
              <w:left w:val="single" w:sz="8" w:space="0" w:color="FFFFFF"/>
              <w:right w:val="single" w:sz="8" w:space="0" w:color="FFFFFF"/>
            </w:tcBorders>
            <w:shd w:val="clear" w:color="auto" w:fill="00B0F0"/>
          </w:tcPr>
          <w:p w14:paraId="7FEF4AA8" w14:textId="77777777" w:rsidR="002534E4" w:rsidRPr="002534E4" w:rsidRDefault="002534E4" w:rsidP="002534E4">
            <w:pPr>
              <w:jc w:val="center"/>
              <w:rPr>
                <w:rFonts w:ascii="Aptos" w:hAnsi="Aptos" w:cs="Aptos"/>
                <w:color w:val="FFFFFF"/>
                <w:sz w:val="22"/>
                <w:szCs w:val="22"/>
              </w:rPr>
            </w:pPr>
            <w:r w:rsidRPr="002534E4">
              <w:rPr>
                <w:rFonts w:ascii="Aptos" w:hAnsi="Aptos" w:cs="Aptos"/>
                <w:color w:val="FFFFFF"/>
                <w:sz w:val="22"/>
                <w:szCs w:val="22"/>
              </w:rPr>
              <w:t>Localised Safeguarding Concerns</w:t>
            </w:r>
          </w:p>
        </w:tc>
        <w:tc>
          <w:tcPr>
            <w:tcW w:w="5470" w:type="dxa"/>
            <w:tcBorders>
              <w:left w:val="single" w:sz="8" w:space="0" w:color="FFFFFF"/>
            </w:tcBorders>
            <w:shd w:val="clear" w:color="auto" w:fill="00B0F0"/>
          </w:tcPr>
          <w:p w14:paraId="1A101049" w14:textId="77777777" w:rsidR="002534E4" w:rsidRPr="002534E4" w:rsidRDefault="002534E4" w:rsidP="002534E4">
            <w:pPr>
              <w:jc w:val="center"/>
              <w:rPr>
                <w:rFonts w:ascii="Aptos" w:hAnsi="Aptos" w:cs="Aptos"/>
                <w:color w:val="FFFFFF"/>
                <w:sz w:val="22"/>
                <w:szCs w:val="22"/>
              </w:rPr>
            </w:pPr>
            <w:r w:rsidRPr="002534E4">
              <w:rPr>
                <w:rFonts w:ascii="Aptos" w:hAnsi="Aptos" w:cs="Aptos"/>
                <w:color w:val="FFFFFF"/>
                <w:sz w:val="22"/>
                <w:szCs w:val="22"/>
              </w:rPr>
              <w:t>Our strategic academy response – what we do to prevent or reduce harm and respond to harm if it occurs.</w:t>
            </w:r>
          </w:p>
        </w:tc>
      </w:tr>
      <w:tr w:rsidR="002534E4" w:rsidRPr="002534E4" w14:paraId="0B1FB1EE" w14:textId="77777777" w:rsidTr="003D694D">
        <w:tc>
          <w:tcPr>
            <w:tcW w:w="562" w:type="dxa"/>
          </w:tcPr>
          <w:p w14:paraId="39507953" w14:textId="77777777" w:rsidR="002534E4" w:rsidRPr="002534E4" w:rsidRDefault="002534E4" w:rsidP="002534E4">
            <w:pPr>
              <w:rPr>
                <w:rFonts w:ascii="Aptos" w:hAnsi="Aptos" w:cs="Aptos"/>
                <w:sz w:val="22"/>
                <w:szCs w:val="22"/>
              </w:rPr>
            </w:pPr>
            <w:r w:rsidRPr="002534E4">
              <w:rPr>
                <w:rFonts w:ascii="Aptos" w:hAnsi="Aptos" w:cs="Aptos"/>
                <w:sz w:val="22"/>
                <w:szCs w:val="22"/>
              </w:rPr>
              <w:t>1</w:t>
            </w:r>
          </w:p>
        </w:tc>
        <w:tc>
          <w:tcPr>
            <w:tcW w:w="2974" w:type="dxa"/>
          </w:tcPr>
          <w:p w14:paraId="5F4B3480"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Mental health and wellbeing</w:t>
            </w:r>
          </w:p>
          <w:p w14:paraId="6329FA0D"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issues including anger</w:t>
            </w:r>
          </w:p>
          <w:p w14:paraId="5C6A9F9C"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management</w:t>
            </w:r>
          </w:p>
          <w:p w14:paraId="017A0A2E" w14:textId="77777777" w:rsidR="002534E4" w:rsidRPr="002534E4" w:rsidRDefault="002534E4" w:rsidP="002534E4">
            <w:pPr>
              <w:rPr>
                <w:rFonts w:ascii="Aptos" w:hAnsi="Aptos" w:cs="Aptos"/>
                <w:sz w:val="22"/>
                <w:szCs w:val="22"/>
              </w:rPr>
            </w:pPr>
          </w:p>
          <w:p w14:paraId="41E52668" w14:textId="77777777" w:rsidR="002534E4" w:rsidRPr="002534E4" w:rsidRDefault="002534E4" w:rsidP="002534E4">
            <w:pPr>
              <w:rPr>
                <w:rFonts w:ascii="Aptos" w:hAnsi="Aptos" w:cs="Aptos"/>
                <w:sz w:val="22"/>
                <w:szCs w:val="22"/>
              </w:rPr>
            </w:pPr>
          </w:p>
          <w:p w14:paraId="0EFF3741" w14:textId="77777777" w:rsidR="002534E4" w:rsidRPr="002534E4" w:rsidRDefault="002534E4" w:rsidP="002534E4">
            <w:pPr>
              <w:rPr>
                <w:rFonts w:ascii="Aptos" w:hAnsi="Aptos" w:cs="Aptos"/>
                <w:sz w:val="22"/>
                <w:szCs w:val="22"/>
              </w:rPr>
            </w:pPr>
          </w:p>
        </w:tc>
        <w:tc>
          <w:tcPr>
            <w:tcW w:w="5470" w:type="dxa"/>
          </w:tcPr>
          <w:p w14:paraId="6FF784E3"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Team of Mental Health Ambassadors and Wellbeing</w:t>
            </w:r>
          </w:p>
          <w:p w14:paraId="05B1F53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Ambassadors in place to provide immediate response and</w:t>
            </w:r>
          </w:p>
          <w:p w14:paraId="17194FD2"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support to learners. Tutors are proactive in identifying and</w:t>
            </w:r>
          </w:p>
          <w:p w14:paraId="4117E30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flagging up concerns for early intervention which are then</w:t>
            </w:r>
          </w:p>
          <w:p w14:paraId="4C6DAF81"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tracked and reported upon weekly for as long as support</w:t>
            </w:r>
          </w:p>
          <w:p w14:paraId="26F2BC8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is required. Staff trained in accredited Mental Health First</w:t>
            </w:r>
          </w:p>
          <w:p w14:paraId="493790FC"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Aid. Mental health and wellbeing are a prominent element</w:t>
            </w:r>
          </w:p>
          <w:p w14:paraId="73C1FCBE"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in PHSC Personal Development Planners and Themed</w:t>
            </w:r>
          </w:p>
          <w:p w14:paraId="740A061F"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Month topics. ATTFE operates a BACP-accredited in-house</w:t>
            </w:r>
          </w:p>
          <w:p w14:paraId="3F99D244"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 xml:space="preserve">Counselling service for students, their families </w:t>
            </w:r>
            <w:proofErr w:type="gramStart"/>
            <w:r w:rsidRPr="002534E4">
              <w:rPr>
                <w:rFonts w:ascii="Calibri" w:eastAsia="Aptos" w:hAnsi="Calibri" w:cs="Calibri"/>
                <w:sz w:val="22"/>
                <w:szCs w:val="22"/>
                <w14:ligatures w14:val="standardContextual"/>
              </w:rPr>
              <w:t>where</w:t>
            </w:r>
            <w:proofErr w:type="gramEnd"/>
          </w:p>
          <w:p w14:paraId="0B24500D"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appropriate, and staff.</w:t>
            </w:r>
          </w:p>
        </w:tc>
      </w:tr>
      <w:tr w:rsidR="002534E4" w:rsidRPr="002534E4" w14:paraId="519FB6D7" w14:textId="77777777" w:rsidTr="003D694D">
        <w:tc>
          <w:tcPr>
            <w:tcW w:w="562" w:type="dxa"/>
          </w:tcPr>
          <w:p w14:paraId="59F9BB92" w14:textId="77777777" w:rsidR="002534E4" w:rsidRPr="002534E4" w:rsidRDefault="002534E4" w:rsidP="002534E4">
            <w:pPr>
              <w:rPr>
                <w:rFonts w:ascii="Aptos" w:hAnsi="Aptos" w:cs="Aptos"/>
                <w:sz w:val="22"/>
                <w:szCs w:val="22"/>
              </w:rPr>
            </w:pPr>
            <w:r w:rsidRPr="002534E4">
              <w:rPr>
                <w:rFonts w:ascii="Aptos" w:hAnsi="Aptos" w:cs="Aptos"/>
                <w:sz w:val="22"/>
                <w:szCs w:val="22"/>
              </w:rPr>
              <w:t>2</w:t>
            </w:r>
          </w:p>
        </w:tc>
        <w:tc>
          <w:tcPr>
            <w:tcW w:w="2974" w:type="dxa"/>
          </w:tcPr>
          <w:p w14:paraId="5C9DAE26"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Online safety</w:t>
            </w:r>
          </w:p>
          <w:p w14:paraId="282EC70A" w14:textId="77777777" w:rsidR="002534E4" w:rsidRPr="002534E4" w:rsidRDefault="002534E4" w:rsidP="002534E4">
            <w:pPr>
              <w:rPr>
                <w:rFonts w:ascii="Aptos" w:hAnsi="Aptos" w:cs="Aptos"/>
                <w:sz w:val="22"/>
                <w:szCs w:val="22"/>
              </w:rPr>
            </w:pPr>
          </w:p>
          <w:p w14:paraId="25969F4E" w14:textId="77777777" w:rsidR="002534E4" w:rsidRPr="002534E4" w:rsidRDefault="002534E4" w:rsidP="002534E4">
            <w:pPr>
              <w:rPr>
                <w:rFonts w:ascii="Aptos" w:hAnsi="Aptos" w:cs="Aptos"/>
                <w:sz w:val="22"/>
                <w:szCs w:val="22"/>
              </w:rPr>
            </w:pPr>
          </w:p>
          <w:p w14:paraId="1E6A308E" w14:textId="77777777" w:rsidR="002534E4" w:rsidRPr="002534E4" w:rsidRDefault="002534E4" w:rsidP="002534E4">
            <w:pPr>
              <w:rPr>
                <w:rFonts w:ascii="Aptos" w:hAnsi="Aptos" w:cs="Aptos"/>
                <w:sz w:val="22"/>
                <w:szCs w:val="22"/>
              </w:rPr>
            </w:pPr>
          </w:p>
          <w:p w14:paraId="6AD57A6B" w14:textId="77777777" w:rsidR="002534E4" w:rsidRPr="002534E4" w:rsidRDefault="002534E4" w:rsidP="002534E4">
            <w:pPr>
              <w:rPr>
                <w:rFonts w:ascii="Aptos" w:hAnsi="Aptos" w:cs="Aptos"/>
                <w:sz w:val="22"/>
                <w:szCs w:val="22"/>
              </w:rPr>
            </w:pPr>
          </w:p>
        </w:tc>
        <w:tc>
          <w:tcPr>
            <w:tcW w:w="5470" w:type="dxa"/>
          </w:tcPr>
          <w:p w14:paraId="1AC65BFA"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Digital Lead oversees co-ordinated</w:t>
            </w:r>
          </w:p>
          <w:p w14:paraId="46C3381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approach to staff training and learner education for digital</w:t>
            </w:r>
          </w:p>
          <w:p w14:paraId="4A4BEC5A"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safety. Online safety is a prominent element in PHSC</w:t>
            </w:r>
          </w:p>
          <w:p w14:paraId="5DB7074B"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Personal Development Planners and Themed Month topics.</w:t>
            </w:r>
          </w:p>
        </w:tc>
      </w:tr>
      <w:tr w:rsidR="002534E4" w:rsidRPr="002534E4" w14:paraId="2F846FFA" w14:textId="77777777" w:rsidTr="003D694D">
        <w:tc>
          <w:tcPr>
            <w:tcW w:w="562" w:type="dxa"/>
          </w:tcPr>
          <w:p w14:paraId="773633D6" w14:textId="77777777" w:rsidR="002534E4" w:rsidRPr="002534E4" w:rsidRDefault="002534E4" w:rsidP="002534E4">
            <w:pPr>
              <w:rPr>
                <w:rFonts w:ascii="Aptos" w:hAnsi="Aptos" w:cs="Aptos"/>
                <w:sz w:val="22"/>
                <w:szCs w:val="22"/>
                <w:highlight w:val="yellow"/>
              </w:rPr>
            </w:pPr>
            <w:r w:rsidRPr="002534E4">
              <w:rPr>
                <w:rFonts w:ascii="Aptos" w:hAnsi="Aptos" w:cs="Aptos"/>
                <w:sz w:val="22"/>
                <w:szCs w:val="22"/>
              </w:rPr>
              <w:t>3</w:t>
            </w:r>
          </w:p>
        </w:tc>
        <w:tc>
          <w:tcPr>
            <w:tcW w:w="2974" w:type="dxa"/>
          </w:tcPr>
          <w:p w14:paraId="756FA1DC"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Domestic and family-based</w:t>
            </w:r>
          </w:p>
          <w:p w14:paraId="56A15E58"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issues, including psychological</w:t>
            </w:r>
          </w:p>
          <w:p w14:paraId="07AD45B1"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and emotional abuse</w:t>
            </w:r>
          </w:p>
          <w:p w14:paraId="1D57441C" w14:textId="77777777" w:rsidR="002534E4" w:rsidRPr="002534E4" w:rsidRDefault="002534E4" w:rsidP="002534E4">
            <w:pPr>
              <w:rPr>
                <w:rFonts w:ascii="Aptos" w:hAnsi="Aptos" w:cs="Aptos"/>
                <w:sz w:val="22"/>
                <w:szCs w:val="22"/>
              </w:rPr>
            </w:pPr>
          </w:p>
          <w:p w14:paraId="37DCB17A" w14:textId="77777777" w:rsidR="002534E4" w:rsidRPr="002534E4" w:rsidRDefault="002534E4" w:rsidP="002534E4">
            <w:pPr>
              <w:rPr>
                <w:rFonts w:ascii="Aptos" w:hAnsi="Aptos" w:cs="Aptos"/>
                <w:sz w:val="22"/>
                <w:szCs w:val="22"/>
              </w:rPr>
            </w:pPr>
          </w:p>
        </w:tc>
        <w:tc>
          <w:tcPr>
            <w:tcW w:w="5470" w:type="dxa"/>
          </w:tcPr>
          <w:p w14:paraId="28915DDA"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ATTFE has developed a range of interventions including its</w:t>
            </w:r>
          </w:p>
          <w:p w14:paraId="6BCA4770"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own in-house Counselling agency, and an extensive and</w:t>
            </w:r>
          </w:p>
          <w:p w14:paraId="4A238C52"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proofErr w:type="gramStart"/>
            <w:r w:rsidRPr="002534E4">
              <w:rPr>
                <w:rFonts w:ascii="Calibri" w:eastAsia="Aptos" w:hAnsi="Calibri" w:cs="Calibri"/>
                <w:sz w:val="22"/>
                <w:szCs w:val="22"/>
                <w14:ligatures w14:val="standardContextual"/>
              </w:rPr>
              <w:t>frequently-used</w:t>
            </w:r>
            <w:proofErr w:type="gramEnd"/>
            <w:r w:rsidRPr="002534E4">
              <w:rPr>
                <w:rFonts w:ascii="Calibri" w:eastAsia="Aptos" w:hAnsi="Calibri" w:cs="Calibri"/>
                <w:sz w:val="22"/>
                <w:szCs w:val="22"/>
                <w14:ligatures w14:val="standardContextual"/>
              </w:rPr>
              <w:t xml:space="preserve"> range of contacts to external support</w:t>
            </w:r>
          </w:p>
          <w:p w14:paraId="50CB10B6"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agencies. Identified cases/concerns are tracked weekly.</w:t>
            </w:r>
          </w:p>
          <w:p w14:paraId="194CF7AD"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Learners receive substantial PHSE input and guidance</w:t>
            </w:r>
          </w:p>
          <w:p w14:paraId="38C66E5B"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about domestic abuse and related issues.</w:t>
            </w:r>
          </w:p>
        </w:tc>
      </w:tr>
      <w:tr w:rsidR="002534E4" w:rsidRPr="002534E4" w14:paraId="14342C7C" w14:textId="77777777" w:rsidTr="003D694D">
        <w:tc>
          <w:tcPr>
            <w:tcW w:w="562" w:type="dxa"/>
          </w:tcPr>
          <w:p w14:paraId="06C89846" w14:textId="77777777" w:rsidR="002534E4" w:rsidRPr="002534E4" w:rsidRDefault="002534E4" w:rsidP="002534E4">
            <w:pPr>
              <w:rPr>
                <w:rFonts w:ascii="Aptos" w:hAnsi="Aptos" w:cs="Aptos"/>
                <w:sz w:val="22"/>
                <w:szCs w:val="22"/>
                <w:highlight w:val="yellow"/>
              </w:rPr>
            </w:pPr>
            <w:r w:rsidRPr="002534E4">
              <w:rPr>
                <w:rFonts w:ascii="Aptos" w:hAnsi="Aptos" w:cs="Aptos"/>
                <w:sz w:val="22"/>
                <w:szCs w:val="22"/>
              </w:rPr>
              <w:t>4</w:t>
            </w:r>
          </w:p>
        </w:tc>
        <w:tc>
          <w:tcPr>
            <w:tcW w:w="2974" w:type="dxa"/>
          </w:tcPr>
          <w:p w14:paraId="58866FB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Neglect and self-neglect</w:t>
            </w:r>
          </w:p>
          <w:p w14:paraId="3878F22F"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including personal hygiene</w:t>
            </w:r>
          </w:p>
          <w:p w14:paraId="12EFD715" w14:textId="77777777" w:rsidR="002534E4" w:rsidRPr="002534E4" w:rsidRDefault="002534E4" w:rsidP="002534E4">
            <w:pPr>
              <w:rPr>
                <w:rFonts w:ascii="Aptos" w:hAnsi="Aptos" w:cs="Aptos"/>
                <w:sz w:val="22"/>
                <w:szCs w:val="22"/>
              </w:rPr>
            </w:pPr>
          </w:p>
          <w:p w14:paraId="161B0A96" w14:textId="77777777" w:rsidR="002534E4" w:rsidRPr="002534E4" w:rsidRDefault="002534E4" w:rsidP="002534E4">
            <w:pPr>
              <w:rPr>
                <w:rFonts w:ascii="Aptos" w:hAnsi="Aptos" w:cs="Aptos"/>
                <w:sz w:val="22"/>
                <w:szCs w:val="22"/>
              </w:rPr>
            </w:pPr>
          </w:p>
        </w:tc>
        <w:tc>
          <w:tcPr>
            <w:tcW w:w="5470" w:type="dxa"/>
          </w:tcPr>
          <w:p w14:paraId="2671DAAF"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ATTFE has a range of financial, material and interpersonal</w:t>
            </w:r>
          </w:p>
          <w:p w14:paraId="78DF3C45"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interventions to support young people and adults, as well</w:t>
            </w:r>
          </w:p>
          <w:p w14:paraId="271814F6"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as access to external agency support and intervention</w:t>
            </w:r>
          </w:p>
          <w:p w14:paraId="61E8D870"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when necessary. Healthiness and happiness are a</w:t>
            </w:r>
          </w:p>
          <w:p w14:paraId="3CC42DEF"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prominent element in PHSC Personal Development</w:t>
            </w:r>
          </w:p>
          <w:p w14:paraId="4D22FD38"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Planners and Themed Month topics. ATTFE has</w:t>
            </w:r>
          </w:p>
          <w:p w14:paraId="52592D8D"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established two Community Interest Companies as social</w:t>
            </w:r>
          </w:p>
          <w:p w14:paraId="42355CC1"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enterprises to support learners and their families.</w:t>
            </w:r>
          </w:p>
        </w:tc>
      </w:tr>
      <w:tr w:rsidR="002534E4" w:rsidRPr="002534E4" w14:paraId="7BC08D84" w14:textId="77777777" w:rsidTr="003D694D">
        <w:tc>
          <w:tcPr>
            <w:tcW w:w="562" w:type="dxa"/>
          </w:tcPr>
          <w:p w14:paraId="309B58C1" w14:textId="77777777" w:rsidR="002534E4" w:rsidRPr="002534E4" w:rsidRDefault="002534E4" w:rsidP="002534E4">
            <w:pPr>
              <w:rPr>
                <w:rFonts w:ascii="Aptos" w:hAnsi="Aptos" w:cs="Aptos"/>
                <w:sz w:val="22"/>
                <w:szCs w:val="22"/>
                <w:highlight w:val="yellow"/>
              </w:rPr>
            </w:pPr>
            <w:r w:rsidRPr="002534E4">
              <w:rPr>
                <w:rFonts w:ascii="Aptos" w:hAnsi="Aptos" w:cs="Aptos"/>
                <w:sz w:val="22"/>
                <w:szCs w:val="22"/>
              </w:rPr>
              <w:t>5</w:t>
            </w:r>
          </w:p>
        </w:tc>
        <w:tc>
          <w:tcPr>
            <w:tcW w:w="2974" w:type="dxa"/>
          </w:tcPr>
          <w:p w14:paraId="52A8B76F"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Alcohol and substance misuse</w:t>
            </w:r>
          </w:p>
          <w:p w14:paraId="2D91F691" w14:textId="77777777" w:rsidR="002534E4" w:rsidRPr="002534E4" w:rsidRDefault="002534E4" w:rsidP="002534E4">
            <w:pPr>
              <w:rPr>
                <w:rFonts w:ascii="Aptos" w:hAnsi="Aptos" w:cs="Aptos"/>
                <w:sz w:val="22"/>
                <w:szCs w:val="22"/>
              </w:rPr>
            </w:pPr>
          </w:p>
          <w:p w14:paraId="53ACD8F7" w14:textId="77777777" w:rsidR="002534E4" w:rsidRPr="002534E4" w:rsidRDefault="002534E4" w:rsidP="002534E4">
            <w:pPr>
              <w:rPr>
                <w:rFonts w:ascii="Aptos" w:hAnsi="Aptos" w:cs="Aptos"/>
                <w:sz w:val="22"/>
                <w:szCs w:val="22"/>
              </w:rPr>
            </w:pPr>
          </w:p>
          <w:p w14:paraId="290C4FBA" w14:textId="77777777" w:rsidR="002534E4" w:rsidRPr="002534E4" w:rsidRDefault="002534E4" w:rsidP="002534E4">
            <w:pPr>
              <w:rPr>
                <w:rFonts w:ascii="Aptos" w:hAnsi="Aptos" w:cs="Aptos"/>
                <w:sz w:val="22"/>
                <w:szCs w:val="22"/>
              </w:rPr>
            </w:pPr>
          </w:p>
        </w:tc>
        <w:tc>
          <w:tcPr>
            <w:tcW w:w="5470" w:type="dxa"/>
          </w:tcPr>
          <w:p w14:paraId="585B5DCC"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ATTFE closely supports and monitors every actual or</w:t>
            </w:r>
          </w:p>
          <w:p w14:paraId="442A4309"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suspected case of misuse including amongst adults.</w:t>
            </w:r>
          </w:p>
          <w:p w14:paraId="245A87A3"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External agency support is involved and healthy life</w:t>
            </w:r>
          </w:p>
          <w:p w14:paraId="40124A1D"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choices are a prominent element in PHSC Personal</w:t>
            </w:r>
          </w:p>
          <w:p w14:paraId="18B20278"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Development Planners and Themed Month topics.</w:t>
            </w:r>
          </w:p>
          <w:p w14:paraId="00157776"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Learners are provided with detailed ‘take home’ safety</w:t>
            </w:r>
          </w:p>
          <w:p w14:paraId="52949061" w14:textId="77777777" w:rsidR="002534E4" w:rsidRPr="002534E4" w:rsidRDefault="002534E4" w:rsidP="002534E4">
            <w:pPr>
              <w:autoSpaceDE w:val="0"/>
              <w:autoSpaceDN w:val="0"/>
              <w:adjustRightInd w:val="0"/>
              <w:jc w:val="left"/>
              <w:rPr>
                <w:rFonts w:ascii="Calibri" w:eastAsia="Aptos" w:hAnsi="Calibri" w:cs="Calibri"/>
                <w:sz w:val="22"/>
                <w:szCs w:val="22"/>
                <w14:ligatures w14:val="standardContextual"/>
              </w:rPr>
            </w:pPr>
            <w:r w:rsidRPr="002534E4">
              <w:rPr>
                <w:rFonts w:ascii="Calibri" w:eastAsia="Aptos" w:hAnsi="Calibri" w:cs="Calibri"/>
                <w:sz w:val="22"/>
                <w:szCs w:val="22"/>
                <w14:ligatures w14:val="standardContextual"/>
              </w:rPr>
              <w:t>information about drugs and alcohol at key points in the</w:t>
            </w:r>
          </w:p>
          <w:p w14:paraId="2873C104" w14:textId="77777777" w:rsidR="002534E4" w:rsidRPr="002534E4" w:rsidRDefault="002534E4" w:rsidP="002534E4">
            <w:pPr>
              <w:rPr>
                <w:rFonts w:ascii="Aptos" w:hAnsi="Aptos" w:cs="Aptos"/>
                <w:sz w:val="22"/>
                <w:szCs w:val="22"/>
              </w:rPr>
            </w:pPr>
            <w:r w:rsidRPr="002534E4">
              <w:rPr>
                <w:rFonts w:ascii="Calibri" w:eastAsia="Aptos" w:hAnsi="Calibri" w:cs="Calibri"/>
                <w:sz w:val="22"/>
                <w:szCs w:val="22"/>
                <w14:ligatures w14:val="standardContextual"/>
              </w:rPr>
              <w:t>calendar e.g., just before the Christmas holiday.</w:t>
            </w:r>
          </w:p>
        </w:tc>
      </w:tr>
    </w:tbl>
    <w:p w14:paraId="7C4F4CCA" w14:textId="77777777" w:rsidR="00137668" w:rsidRDefault="00137668" w:rsidP="00E8481C">
      <w:pPr>
        <w:pStyle w:val="Bullet1"/>
        <w:numPr>
          <w:ilvl w:val="0"/>
          <w:numId w:val="0"/>
        </w:numPr>
        <w:rPr>
          <w:b/>
          <w:bCs/>
        </w:rPr>
      </w:pPr>
    </w:p>
    <w:p w14:paraId="67728218" w14:textId="77777777" w:rsidR="00137668" w:rsidRDefault="00137668" w:rsidP="00E8481C">
      <w:pPr>
        <w:pStyle w:val="Bullet1"/>
        <w:numPr>
          <w:ilvl w:val="0"/>
          <w:numId w:val="0"/>
        </w:numPr>
        <w:rPr>
          <w:b/>
          <w:bCs/>
        </w:rPr>
      </w:pPr>
    </w:p>
    <w:p w14:paraId="63FA6BF6" w14:textId="77777777" w:rsidR="00137668" w:rsidRDefault="00137668" w:rsidP="00E8481C">
      <w:pPr>
        <w:pStyle w:val="Bullet1"/>
        <w:numPr>
          <w:ilvl w:val="0"/>
          <w:numId w:val="0"/>
        </w:numPr>
        <w:rPr>
          <w:b/>
          <w:bCs/>
        </w:rPr>
      </w:pPr>
    </w:p>
    <w:p w14:paraId="1729D00B" w14:textId="77777777" w:rsidR="00137668" w:rsidRDefault="00137668" w:rsidP="00E8481C">
      <w:pPr>
        <w:pStyle w:val="Bullet1"/>
        <w:numPr>
          <w:ilvl w:val="0"/>
          <w:numId w:val="0"/>
        </w:numPr>
        <w:rPr>
          <w:b/>
          <w:bCs/>
        </w:rPr>
      </w:pPr>
    </w:p>
    <w:p w14:paraId="5122FF48" w14:textId="094B686E" w:rsidR="00137668" w:rsidRDefault="00137668" w:rsidP="00E8481C">
      <w:pPr>
        <w:pStyle w:val="Bullet1"/>
        <w:numPr>
          <w:ilvl w:val="0"/>
          <w:numId w:val="0"/>
        </w:numPr>
        <w:rPr>
          <w:b/>
          <w:bCs/>
        </w:rPr>
      </w:pPr>
    </w:p>
    <w:p w14:paraId="4056BAB5" w14:textId="5E5407E7" w:rsidR="00137668" w:rsidRDefault="00AE1F23" w:rsidP="00E8481C">
      <w:pPr>
        <w:pStyle w:val="Bullet1"/>
        <w:numPr>
          <w:ilvl w:val="0"/>
          <w:numId w:val="0"/>
        </w:numPr>
        <w:rPr>
          <w:b/>
          <w:bCs/>
        </w:rPr>
      </w:pPr>
      <w:r>
        <w:rPr>
          <w:b/>
          <w:bCs/>
          <w:noProof/>
        </w:rPr>
        <w:drawing>
          <wp:inline distT="0" distB="0" distL="0" distR="0" wp14:anchorId="0D452B9F" wp14:editId="5E542D20">
            <wp:extent cx="5410835" cy="7526020"/>
            <wp:effectExtent l="0" t="0" r="0" b="0"/>
            <wp:docPr id="16770559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835" cy="7526020"/>
                    </a:xfrm>
                    <a:prstGeom prst="rect">
                      <a:avLst/>
                    </a:prstGeom>
                    <a:noFill/>
                  </pic:spPr>
                </pic:pic>
              </a:graphicData>
            </a:graphic>
          </wp:inline>
        </w:drawing>
      </w:r>
    </w:p>
    <w:p w14:paraId="36F82FB0" w14:textId="77777777" w:rsidR="00137668" w:rsidRDefault="00137668" w:rsidP="00E8481C">
      <w:pPr>
        <w:pStyle w:val="Bullet1"/>
        <w:numPr>
          <w:ilvl w:val="0"/>
          <w:numId w:val="0"/>
        </w:numPr>
        <w:rPr>
          <w:b/>
          <w:bCs/>
        </w:rPr>
      </w:pPr>
    </w:p>
    <w:p w14:paraId="3E061043" w14:textId="77777777" w:rsidR="00137668" w:rsidRDefault="00137668" w:rsidP="00E8481C">
      <w:pPr>
        <w:pStyle w:val="Bullet1"/>
        <w:numPr>
          <w:ilvl w:val="0"/>
          <w:numId w:val="0"/>
        </w:numPr>
        <w:rPr>
          <w:b/>
          <w:bCs/>
        </w:rPr>
      </w:pPr>
    </w:p>
    <w:p w14:paraId="7211B9F0" w14:textId="77777777" w:rsidR="00137668" w:rsidRDefault="00137668" w:rsidP="00E8481C">
      <w:pPr>
        <w:pStyle w:val="Bullet1"/>
        <w:numPr>
          <w:ilvl w:val="0"/>
          <w:numId w:val="0"/>
        </w:numPr>
        <w:rPr>
          <w:b/>
          <w:bCs/>
        </w:rPr>
      </w:pPr>
    </w:p>
    <w:p w14:paraId="68743F19" w14:textId="77777777" w:rsidR="00137668" w:rsidRDefault="00137668" w:rsidP="00E8481C">
      <w:pPr>
        <w:pStyle w:val="Bullet1"/>
        <w:numPr>
          <w:ilvl w:val="0"/>
          <w:numId w:val="0"/>
        </w:numPr>
        <w:rPr>
          <w:b/>
          <w:bCs/>
        </w:rPr>
      </w:pPr>
    </w:p>
    <w:p w14:paraId="3EC9304F" w14:textId="39D12FB0" w:rsidR="00137668" w:rsidRDefault="00B95C18" w:rsidP="00B95C18">
      <w:pPr>
        <w:pStyle w:val="Bullet1"/>
        <w:numPr>
          <w:ilvl w:val="0"/>
          <w:numId w:val="0"/>
        </w:numPr>
        <w:jc w:val="center"/>
        <w:rPr>
          <w:b/>
          <w:bCs/>
        </w:rPr>
      </w:pPr>
      <w:r w:rsidRPr="00B95C18">
        <w:rPr>
          <w:b/>
          <w:bCs/>
          <w:noProof/>
        </w:rPr>
        <w:lastRenderedPageBreak/>
        <w:drawing>
          <wp:inline distT="0" distB="0" distL="0" distR="0" wp14:anchorId="291F565E" wp14:editId="45398E56">
            <wp:extent cx="5891917" cy="8593797"/>
            <wp:effectExtent l="0" t="0" r="0" b="0"/>
            <wp:docPr id="214002216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22165" name="Picture 1" descr="A diagram of a diagram&#10;&#10;AI-generated content may be incorrect."/>
                    <pic:cNvPicPr/>
                  </pic:nvPicPr>
                  <pic:blipFill>
                    <a:blip r:embed="rId21"/>
                    <a:stretch>
                      <a:fillRect/>
                    </a:stretch>
                  </pic:blipFill>
                  <pic:spPr>
                    <a:xfrm>
                      <a:off x="0" y="0"/>
                      <a:ext cx="5896961" cy="8601155"/>
                    </a:xfrm>
                    <a:prstGeom prst="rect">
                      <a:avLst/>
                    </a:prstGeom>
                  </pic:spPr>
                </pic:pic>
              </a:graphicData>
            </a:graphic>
          </wp:inline>
        </w:drawing>
      </w:r>
    </w:p>
    <w:p w14:paraId="433B2D50" w14:textId="77777777" w:rsidR="00137668" w:rsidRDefault="00137668" w:rsidP="00E8481C">
      <w:pPr>
        <w:pStyle w:val="Bullet1"/>
        <w:numPr>
          <w:ilvl w:val="0"/>
          <w:numId w:val="0"/>
        </w:numPr>
        <w:rPr>
          <w:b/>
          <w:bCs/>
        </w:rPr>
      </w:pPr>
    </w:p>
    <w:p w14:paraId="2D837B4B" w14:textId="77777777" w:rsidR="00137668" w:rsidRDefault="00137668" w:rsidP="00E8481C">
      <w:pPr>
        <w:pStyle w:val="Bullet1"/>
        <w:numPr>
          <w:ilvl w:val="0"/>
          <w:numId w:val="0"/>
        </w:numPr>
        <w:rPr>
          <w:b/>
          <w:bCs/>
        </w:rPr>
      </w:pPr>
    </w:p>
    <w:p w14:paraId="4405F89A" w14:textId="77777777" w:rsidR="00BB10D4" w:rsidRPr="00BB10D4" w:rsidRDefault="00BB10D4" w:rsidP="00BB10D4">
      <w:pPr>
        <w:keepNext/>
        <w:keepLines/>
        <w:spacing w:before="160" w:after="80"/>
        <w:outlineLvl w:val="1"/>
        <w:rPr>
          <w:rFonts w:ascii="AUdimat" w:eastAsia="Times New Roman" w:hAnsi="AUdimat" w:cs="Aptos"/>
          <w:b/>
          <w:bCs/>
          <w:color w:val="00B0F0"/>
          <w:sz w:val="44"/>
          <w:szCs w:val="44"/>
        </w:rPr>
      </w:pPr>
      <w:r w:rsidRPr="00BB10D4">
        <w:rPr>
          <w:rFonts w:ascii="AUdimat" w:eastAsia="Times New Roman" w:hAnsi="AUdimat" w:cs="Aptos"/>
          <w:color w:val="00B0F0"/>
          <w:sz w:val="44"/>
          <w:szCs w:val="44"/>
        </w:rPr>
        <w:t>Appendix Five - Related Safeguarding Policies</w:t>
      </w:r>
    </w:p>
    <w:p w14:paraId="341F08B5" w14:textId="77777777" w:rsidR="00BB10D4" w:rsidRPr="00BB10D4" w:rsidRDefault="00BB10D4" w:rsidP="00BB10D4">
      <w:pPr>
        <w:numPr>
          <w:ilvl w:val="0"/>
          <w:numId w:val="25"/>
        </w:numPr>
        <w:spacing w:after="240"/>
        <w:ind w:left="0" w:firstLine="0"/>
      </w:pPr>
    </w:p>
    <w:p w14:paraId="259DDCA6"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Staff code of conduct</w:t>
      </w:r>
    </w:p>
    <w:p w14:paraId="34269E6D"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Use of Reasonable Force Policy</w:t>
      </w:r>
    </w:p>
    <w:p w14:paraId="4898986F"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Behaviour Policy</w:t>
      </w:r>
    </w:p>
    <w:p w14:paraId="211CB630"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Personal and intimate care </w:t>
      </w:r>
    </w:p>
    <w:p w14:paraId="65861D70"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Complaints Procedure </w:t>
      </w:r>
    </w:p>
    <w:p w14:paraId="65242EE5"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Anti Child on Child Abuse and Bullying Policy</w:t>
      </w:r>
    </w:p>
    <w:p w14:paraId="382805E5"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Home Visits Policy</w:t>
      </w:r>
    </w:p>
    <w:p w14:paraId="727701F2"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Whistleblowing Policy </w:t>
      </w:r>
    </w:p>
    <w:p w14:paraId="5A92A65C"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SEND Policy </w:t>
      </w:r>
    </w:p>
    <w:p w14:paraId="47050498"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Attendance Policy </w:t>
      </w:r>
    </w:p>
    <w:p w14:paraId="268E07A6"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Recruitment and selection</w:t>
      </w:r>
    </w:p>
    <w:p w14:paraId="31C82946"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 xml:space="preserve">Staff Conduct Concerns </w:t>
      </w:r>
    </w:p>
    <w:p w14:paraId="66E41E38"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Staff Disciplinary Policy</w:t>
      </w:r>
    </w:p>
    <w:p w14:paraId="58684899"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ICT Policy (Including Acceptable Use Agreement)</w:t>
      </w:r>
    </w:p>
    <w:p w14:paraId="33B5F1E5" w14:textId="77777777" w:rsidR="00BB10D4" w:rsidRPr="00BB10D4" w:rsidRDefault="00BB10D4" w:rsidP="00BB10D4">
      <w:pPr>
        <w:numPr>
          <w:ilvl w:val="0"/>
          <w:numId w:val="47"/>
        </w:numPr>
        <w:tabs>
          <w:tab w:val="num" w:pos="426"/>
        </w:tabs>
        <w:spacing w:after="240"/>
        <w:rPr>
          <w:rFonts w:ascii="Aptos" w:hAnsi="Aptos" w:cs="Aptos"/>
          <w:sz w:val="22"/>
          <w:szCs w:val="22"/>
        </w:rPr>
      </w:pPr>
      <w:r w:rsidRPr="00BB10D4">
        <w:rPr>
          <w:rFonts w:ascii="Aptos" w:hAnsi="Aptos" w:cs="Aptos"/>
          <w:sz w:val="22"/>
          <w:szCs w:val="22"/>
        </w:rPr>
        <w:t>Data Protection Policy</w:t>
      </w:r>
    </w:p>
    <w:p w14:paraId="660DAFA3" w14:textId="77777777" w:rsidR="00BB10D4" w:rsidRPr="00BB10D4" w:rsidRDefault="00BB10D4" w:rsidP="00BB10D4">
      <w:pPr>
        <w:numPr>
          <w:ilvl w:val="0"/>
          <w:numId w:val="47"/>
        </w:numPr>
        <w:tabs>
          <w:tab w:val="num" w:pos="426"/>
        </w:tabs>
        <w:spacing w:after="240"/>
        <w:rPr>
          <w:rFonts w:ascii="Aptos" w:hAnsi="Aptos" w:cs="Aptos"/>
          <w:color w:val="000000"/>
          <w:sz w:val="22"/>
          <w:szCs w:val="22"/>
        </w:rPr>
      </w:pPr>
      <w:r w:rsidRPr="00BB10D4">
        <w:rPr>
          <w:rFonts w:ascii="Aptos" w:hAnsi="Aptos" w:cs="Aptos"/>
          <w:color w:val="000000"/>
          <w:sz w:val="22"/>
          <w:szCs w:val="22"/>
        </w:rPr>
        <w:t>Exclusions Policy</w:t>
      </w:r>
    </w:p>
    <w:p w14:paraId="3617EB10" w14:textId="77777777" w:rsidR="00BB10D4" w:rsidRPr="00BB10D4" w:rsidRDefault="00BB10D4" w:rsidP="00BB10D4">
      <w:pPr>
        <w:numPr>
          <w:ilvl w:val="0"/>
          <w:numId w:val="47"/>
        </w:numPr>
        <w:tabs>
          <w:tab w:val="num" w:pos="426"/>
        </w:tabs>
        <w:spacing w:after="240"/>
        <w:rPr>
          <w:rFonts w:ascii="Aptos" w:hAnsi="Aptos" w:cs="Aptos"/>
          <w:color w:val="000000"/>
          <w:sz w:val="22"/>
          <w:szCs w:val="22"/>
        </w:rPr>
      </w:pPr>
      <w:r w:rsidRPr="00BB10D4">
        <w:rPr>
          <w:rFonts w:ascii="Aptos" w:hAnsi="Aptos" w:cs="Aptos"/>
          <w:color w:val="000000"/>
          <w:sz w:val="22"/>
          <w:szCs w:val="22"/>
        </w:rPr>
        <w:t>Visitors Policy</w:t>
      </w:r>
    </w:p>
    <w:p w14:paraId="4EA19F66" w14:textId="77777777" w:rsidR="00BB10D4" w:rsidRPr="00BB10D4" w:rsidRDefault="00BB10D4" w:rsidP="00BB10D4">
      <w:pPr>
        <w:numPr>
          <w:ilvl w:val="0"/>
          <w:numId w:val="47"/>
        </w:numPr>
        <w:tabs>
          <w:tab w:val="num" w:pos="426"/>
        </w:tabs>
        <w:spacing w:after="240"/>
        <w:rPr>
          <w:rFonts w:ascii="Aptos" w:hAnsi="Aptos" w:cs="Aptos"/>
          <w:color w:val="000000"/>
          <w:sz w:val="22"/>
          <w:szCs w:val="22"/>
        </w:rPr>
      </w:pPr>
      <w:r w:rsidRPr="00BB10D4">
        <w:rPr>
          <w:rFonts w:ascii="Aptos" w:hAnsi="Aptos" w:cs="Aptos"/>
          <w:color w:val="000000"/>
          <w:sz w:val="22"/>
          <w:szCs w:val="22"/>
        </w:rPr>
        <w:t>Medical Conditions Policy</w:t>
      </w:r>
    </w:p>
    <w:p w14:paraId="296CFD0C" w14:textId="77777777" w:rsidR="00BB10D4" w:rsidRPr="00BB10D4" w:rsidRDefault="00BB10D4" w:rsidP="00BB10D4">
      <w:pPr>
        <w:numPr>
          <w:ilvl w:val="0"/>
          <w:numId w:val="47"/>
        </w:numPr>
        <w:tabs>
          <w:tab w:val="num" w:pos="426"/>
        </w:tabs>
        <w:spacing w:after="240"/>
        <w:rPr>
          <w:rFonts w:ascii="Aptos" w:hAnsi="Aptos" w:cs="Aptos"/>
          <w:b/>
          <w:color w:val="000000"/>
          <w:sz w:val="22"/>
          <w:szCs w:val="22"/>
        </w:rPr>
      </w:pPr>
      <w:r w:rsidRPr="00BB10D4">
        <w:rPr>
          <w:rFonts w:ascii="Aptos" w:hAnsi="Aptos" w:cs="Aptos"/>
          <w:color w:val="000000"/>
          <w:sz w:val="22"/>
          <w:szCs w:val="22"/>
        </w:rPr>
        <w:t>Educational Visits Poli</w:t>
      </w:r>
      <w:r w:rsidRPr="00BB10D4">
        <w:rPr>
          <w:rFonts w:ascii="Aptos" w:hAnsi="Aptos" w:cs="Aptos"/>
          <w:sz w:val="22"/>
          <w:szCs w:val="22"/>
        </w:rPr>
        <w:t>cy</w:t>
      </w:r>
    </w:p>
    <w:p w14:paraId="166DCC63" w14:textId="77777777" w:rsidR="00137668" w:rsidRDefault="00137668" w:rsidP="00E8481C">
      <w:pPr>
        <w:pStyle w:val="Bullet1"/>
        <w:numPr>
          <w:ilvl w:val="0"/>
          <w:numId w:val="0"/>
        </w:numPr>
        <w:rPr>
          <w:b/>
          <w:bCs/>
        </w:rPr>
      </w:pPr>
    </w:p>
    <w:p w14:paraId="6B3A06BA" w14:textId="77777777" w:rsidR="00137668" w:rsidRDefault="00137668" w:rsidP="00E8481C">
      <w:pPr>
        <w:pStyle w:val="Bullet1"/>
        <w:numPr>
          <w:ilvl w:val="0"/>
          <w:numId w:val="0"/>
        </w:numPr>
        <w:rPr>
          <w:b/>
          <w:bCs/>
        </w:rPr>
      </w:pPr>
    </w:p>
    <w:p w14:paraId="0A486032" w14:textId="77777777" w:rsidR="00137668" w:rsidRDefault="00137668" w:rsidP="00E8481C">
      <w:pPr>
        <w:pStyle w:val="Bullet1"/>
        <w:numPr>
          <w:ilvl w:val="0"/>
          <w:numId w:val="0"/>
        </w:numPr>
        <w:rPr>
          <w:b/>
          <w:bCs/>
        </w:rPr>
      </w:pPr>
    </w:p>
    <w:p w14:paraId="265B406D" w14:textId="77777777" w:rsidR="00137668" w:rsidRDefault="00137668" w:rsidP="00E8481C">
      <w:pPr>
        <w:pStyle w:val="Bullet1"/>
        <w:numPr>
          <w:ilvl w:val="0"/>
          <w:numId w:val="0"/>
        </w:numPr>
        <w:rPr>
          <w:b/>
          <w:bCs/>
        </w:rPr>
      </w:pPr>
    </w:p>
    <w:p w14:paraId="0064093E" w14:textId="77777777" w:rsidR="00137668" w:rsidRDefault="00137668" w:rsidP="00E8481C">
      <w:pPr>
        <w:pStyle w:val="Bullet1"/>
        <w:numPr>
          <w:ilvl w:val="0"/>
          <w:numId w:val="0"/>
        </w:numPr>
        <w:rPr>
          <w:b/>
          <w:bCs/>
        </w:rPr>
      </w:pPr>
    </w:p>
    <w:p w14:paraId="1458DAE9" w14:textId="77777777" w:rsidR="00137668" w:rsidRDefault="00137668" w:rsidP="00E8481C">
      <w:pPr>
        <w:pStyle w:val="Bullet1"/>
        <w:numPr>
          <w:ilvl w:val="0"/>
          <w:numId w:val="0"/>
        </w:numPr>
        <w:rPr>
          <w:b/>
          <w:bCs/>
        </w:rPr>
      </w:pPr>
    </w:p>
    <w:p w14:paraId="7BAC5926" w14:textId="1AF2181C" w:rsidR="00137668" w:rsidRPr="00D52733" w:rsidRDefault="00137668" w:rsidP="00E8481C">
      <w:pPr>
        <w:pStyle w:val="Bullet1"/>
        <w:numPr>
          <w:ilvl w:val="0"/>
          <w:numId w:val="0"/>
        </w:numPr>
        <w:rPr>
          <w:rFonts w:asciiTheme="minorHAnsi" w:hAnsiTheme="minorHAnsi" w:cstheme="minorHAnsi"/>
          <w:b/>
          <w:color w:val="000000"/>
          <w:sz w:val="22"/>
        </w:rPr>
        <w:sectPr w:rsidR="00137668" w:rsidRPr="00D52733" w:rsidSect="00477527">
          <w:footerReference w:type="even" r:id="rId22"/>
          <w:footerReference w:type="default" r:id="rId23"/>
          <w:footerReference w:type="first" r:id="rId24"/>
          <w:pgSz w:w="11906" w:h="16838"/>
          <w:pgMar w:top="1134" w:right="1440" w:bottom="1440" w:left="1440" w:header="709" w:footer="709" w:gutter="0"/>
          <w:pgNumType w:start="0"/>
          <w:cols w:space="708"/>
          <w:docGrid w:linePitch="360"/>
        </w:sectPr>
      </w:pPr>
    </w:p>
    <w:bookmarkEnd w:id="60"/>
    <w:p w14:paraId="1CF88E7C" w14:textId="2E99BAF5" w:rsidR="00E40181" w:rsidRDefault="00A619CF" w:rsidP="00A619CF">
      <w:pPr>
        <w:tabs>
          <w:tab w:val="left" w:pos="1152"/>
        </w:tabs>
        <w:ind w:left="-426"/>
        <w:rPr>
          <w:highlight w:val="cyan"/>
        </w:rPr>
      </w:pPr>
      <w:r w:rsidRPr="00A619CF">
        <w:rPr>
          <w:noProof/>
        </w:rPr>
        <w:lastRenderedPageBreak/>
        <w:drawing>
          <wp:inline distT="0" distB="0" distL="0" distR="0" wp14:anchorId="5AA60AF1" wp14:editId="27EE3EBA">
            <wp:extent cx="9263269" cy="8166446"/>
            <wp:effectExtent l="0" t="0" r="0" b="6350"/>
            <wp:docPr id="629470342" name="Picture 1" descr="A grid of training grid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0342" name="Picture 1" descr="A grid of training grid with green squares&#10;&#10;AI-generated content may be incorrect."/>
                    <pic:cNvPicPr/>
                  </pic:nvPicPr>
                  <pic:blipFill>
                    <a:blip r:embed="rId25"/>
                    <a:stretch>
                      <a:fillRect/>
                    </a:stretch>
                  </pic:blipFill>
                  <pic:spPr>
                    <a:xfrm>
                      <a:off x="0" y="0"/>
                      <a:ext cx="9270469" cy="8172794"/>
                    </a:xfrm>
                    <a:prstGeom prst="rect">
                      <a:avLst/>
                    </a:prstGeom>
                  </pic:spPr>
                </pic:pic>
              </a:graphicData>
            </a:graphic>
          </wp:inline>
        </w:drawing>
      </w:r>
    </w:p>
    <w:p w14:paraId="7EB1F02F" w14:textId="77777777" w:rsidR="00A619CF" w:rsidRDefault="00A619CF" w:rsidP="00A619CF">
      <w:pPr>
        <w:tabs>
          <w:tab w:val="left" w:pos="1152"/>
        </w:tabs>
        <w:ind w:left="-426"/>
        <w:rPr>
          <w:highlight w:val="cyan"/>
        </w:rPr>
      </w:pPr>
    </w:p>
    <w:p w14:paraId="50BEFD5F" w14:textId="77777777" w:rsidR="00A619CF" w:rsidRDefault="00A619CF" w:rsidP="00A619CF">
      <w:pPr>
        <w:tabs>
          <w:tab w:val="left" w:pos="1152"/>
        </w:tabs>
        <w:ind w:left="-426"/>
        <w:rPr>
          <w:highlight w:val="cyan"/>
        </w:rPr>
      </w:pPr>
    </w:p>
    <w:p w14:paraId="21C51EF3" w14:textId="77777777" w:rsidR="00A619CF" w:rsidRDefault="00A619CF" w:rsidP="00A619CF">
      <w:pPr>
        <w:tabs>
          <w:tab w:val="left" w:pos="1152"/>
        </w:tabs>
        <w:ind w:left="-426"/>
        <w:rPr>
          <w:highlight w:val="cyan"/>
        </w:rPr>
      </w:pPr>
    </w:p>
    <w:p w14:paraId="34C3A312" w14:textId="77777777" w:rsidR="00A619CF" w:rsidRDefault="00A619CF" w:rsidP="00A619CF">
      <w:pPr>
        <w:tabs>
          <w:tab w:val="left" w:pos="1152"/>
        </w:tabs>
        <w:ind w:left="-426"/>
        <w:rPr>
          <w:highlight w:val="cyan"/>
        </w:rPr>
      </w:pPr>
    </w:p>
    <w:p w14:paraId="344B0226" w14:textId="77777777" w:rsidR="00A619CF" w:rsidRDefault="00A619CF" w:rsidP="00A619CF">
      <w:pPr>
        <w:tabs>
          <w:tab w:val="left" w:pos="1152"/>
        </w:tabs>
        <w:ind w:left="-426"/>
        <w:rPr>
          <w:highlight w:val="cyan"/>
        </w:rPr>
      </w:pPr>
    </w:p>
    <w:p w14:paraId="1F35F8DD" w14:textId="77777777" w:rsidR="00A619CF" w:rsidRDefault="00A619CF" w:rsidP="00A619CF">
      <w:pPr>
        <w:tabs>
          <w:tab w:val="left" w:pos="1152"/>
        </w:tabs>
        <w:ind w:left="-426"/>
        <w:rPr>
          <w:highlight w:val="cyan"/>
        </w:rPr>
      </w:pPr>
    </w:p>
    <w:p w14:paraId="2E5195B4" w14:textId="77777777" w:rsidR="00A619CF" w:rsidRDefault="00A619CF" w:rsidP="00A619CF">
      <w:pPr>
        <w:tabs>
          <w:tab w:val="left" w:pos="1152"/>
        </w:tabs>
        <w:ind w:left="-426"/>
        <w:rPr>
          <w:highlight w:val="cyan"/>
        </w:rPr>
      </w:pPr>
    </w:p>
    <w:p w14:paraId="25C60EEB" w14:textId="77777777" w:rsidR="00A619CF" w:rsidRDefault="00A619CF" w:rsidP="00A619CF">
      <w:pPr>
        <w:tabs>
          <w:tab w:val="left" w:pos="1152"/>
        </w:tabs>
        <w:ind w:left="-426"/>
        <w:rPr>
          <w:highlight w:val="cyan"/>
        </w:rPr>
      </w:pPr>
    </w:p>
    <w:p w14:paraId="6DFCB5E9" w14:textId="77777777" w:rsidR="00A619CF" w:rsidRDefault="00A619CF" w:rsidP="00A619CF">
      <w:pPr>
        <w:tabs>
          <w:tab w:val="left" w:pos="1152"/>
        </w:tabs>
        <w:ind w:left="-426"/>
        <w:rPr>
          <w:highlight w:val="cyan"/>
        </w:rPr>
      </w:pPr>
    </w:p>
    <w:p w14:paraId="0FE3BB04" w14:textId="77777777" w:rsidR="00A619CF" w:rsidRDefault="00A619CF" w:rsidP="00A619CF">
      <w:pPr>
        <w:tabs>
          <w:tab w:val="left" w:pos="1152"/>
        </w:tabs>
        <w:ind w:left="-426"/>
        <w:rPr>
          <w:highlight w:val="cyan"/>
        </w:rPr>
      </w:pPr>
    </w:p>
    <w:p w14:paraId="06556037" w14:textId="77777777" w:rsidR="00A619CF" w:rsidRDefault="00A619CF" w:rsidP="00A619CF">
      <w:pPr>
        <w:tabs>
          <w:tab w:val="left" w:pos="1152"/>
        </w:tabs>
        <w:ind w:left="-426"/>
        <w:rPr>
          <w:highlight w:val="cyan"/>
        </w:rPr>
      </w:pPr>
    </w:p>
    <w:p w14:paraId="31454633" w14:textId="77777777" w:rsidR="00A619CF" w:rsidRDefault="00A619CF" w:rsidP="00A619CF">
      <w:pPr>
        <w:tabs>
          <w:tab w:val="left" w:pos="1152"/>
        </w:tabs>
        <w:ind w:left="-426"/>
        <w:rPr>
          <w:highlight w:val="cyan"/>
        </w:rPr>
      </w:pPr>
    </w:p>
    <w:p w14:paraId="07FF9E98" w14:textId="77777777" w:rsidR="00A619CF" w:rsidRDefault="00A619CF" w:rsidP="00A619CF">
      <w:pPr>
        <w:tabs>
          <w:tab w:val="left" w:pos="1152"/>
        </w:tabs>
        <w:ind w:left="-426"/>
        <w:rPr>
          <w:highlight w:val="cyan"/>
        </w:rPr>
      </w:pPr>
    </w:p>
    <w:p w14:paraId="1DCA6F77" w14:textId="77777777" w:rsidR="00A619CF" w:rsidRDefault="00A619CF" w:rsidP="00A619CF">
      <w:pPr>
        <w:tabs>
          <w:tab w:val="left" w:pos="1152"/>
        </w:tabs>
        <w:ind w:left="-426"/>
        <w:rPr>
          <w:highlight w:val="cyan"/>
        </w:rPr>
      </w:pPr>
    </w:p>
    <w:p w14:paraId="29FC9644" w14:textId="77777777" w:rsidR="00A619CF" w:rsidRDefault="00A619CF" w:rsidP="00A619CF">
      <w:pPr>
        <w:tabs>
          <w:tab w:val="left" w:pos="1152"/>
        </w:tabs>
        <w:ind w:left="-426"/>
        <w:rPr>
          <w:highlight w:val="cyan"/>
        </w:rPr>
      </w:pPr>
    </w:p>
    <w:p w14:paraId="39DE103D" w14:textId="77777777" w:rsidR="00A619CF" w:rsidRDefault="00A619CF" w:rsidP="00A619CF">
      <w:pPr>
        <w:tabs>
          <w:tab w:val="left" w:pos="1152"/>
        </w:tabs>
        <w:ind w:left="-426"/>
        <w:rPr>
          <w:highlight w:val="cyan"/>
        </w:rPr>
      </w:pPr>
    </w:p>
    <w:p w14:paraId="05397B13" w14:textId="77777777" w:rsidR="00A619CF" w:rsidRDefault="00A619CF" w:rsidP="00A619CF">
      <w:pPr>
        <w:tabs>
          <w:tab w:val="left" w:pos="1152"/>
        </w:tabs>
        <w:ind w:left="-426"/>
        <w:rPr>
          <w:highlight w:val="cyan"/>
        </w:rPr>
      </w:pPr>
    </w:p>
    <w:p w14:paraId="0E0F4330" w14:textId="77777777" w:rsidR="00A619CF" w:rsidRDefault="00A619CF" w:rsidP="00A619CF">
      <w:pPr>
        <w:tabs>
          <w:tab w:val="left" w:pos="1152"/>
        </w:tabs>
        <w:ind w:left="-426"/>
        <w:rPr>
          <w:highlight w:val="cyan"/>
        </w:rPr>
      </w:pPr>
    </w:p>
    <w:p w14:paraId="3304770A" w14:textId="77777777" w:rsidR="00A619CF" w:rsidRDefault="00A619CF" w:rsidP="00A619CF">
      <w:pPr>
        <w:tabs>
          <w:tab w:val="left" w:pos="1152"/>
        </w:tabs>
        <w:ind w:left="-426"/>
        <w:rPr>
          <w:highlight w:val="cyan"/>
        </w:rPr>
      </w:pPr>
    </w:p>
    <w:p w14:paraId="3318C0F1" w14:textId="77777777" w:rsidR="00A619CF" w:rsidRDefault="00A619CF" w:rsidP="00A619CF">
      <w:pPr>
        <w:tabs>
          <w:tab w:val="left" w:pos="1152"/>
        </w:tabs>
        <w:ind w:left="-426"/>
        <w:rPr>
          <w:highlight w:val="cyan"/>
        </w:rPr>
      </w:pPr>
    </w:p>
    <w:p w14:paraId="63261B5D" w14:textId="77777777" w:rsidR="00A619CF" w:rsidRDefault="00A619CF" w:rsidP="00A619CF">
      <w:pPr>
        <w:tabs>
          <w:tab w:val="left" w:pos="1152"/>
        </w:tabs>
        <w:ind w:left="-426"/>
        <w:rPr>
          <w:highlight w:val="cyan"/>
        </w:rPr>
      </w:pPr>
    </w:p>
    <w:p w14:paraId="0EF473C4" w14:textId="77777777" w:rsidR="00A619CF" w:rsidRDefault="00A619CF" w:rsidP="00A619CF">
      <w:pPr>
        <w:tabs>
          <w:tab w:val="left" w:pos="1152"/>
        </w:tabs>
        <w:ind w:left="-426"/>
        <w:rPr>
          <w:highlight w:val="cyan"/>
        </w:rPr>
      </w:pPr>
    </w:p>
    <w:p w14:paraId="3A080FDE" w14:textId="77777777" w:rsidR="00A619CF" w:rsidRDefault="00A619CF" w:rsidP="00A619CF">
      <w:pPr>
        <w:tabs>
          <w:tab w:val="left" w:pos="1152"/>
        </w:tabs>
        <w:ind w:left="-426"/>
        <w:rPr>
          <w:highlight w:val="cyan"/>
        </w:rPr>
      </w:pPr>
    </w:p>
    <w:p w14:paraId="092B2988" w14:textId="77777777" w:rsidR="00A619CF" w:rsidRDefault="00A619CF" w:rsidP="00A619CF">
      <w:pPr>
        <w:tabs>
          <w:tab w:val="left" w:pos="1152"/>
        </w:tabs>
        <w:ind w:left="-426"/>
        <w:rPr>
          <w:highlight w:val="cyan"/>
        </w:rPr>
      </w:pPr>
    </w:p>
    <w:p w14:paraId="07B1D500" w14:textId="77777777" w:rsidR="00A619CF" w:rsidRDefault="00A619CF" w:rsidP="00A619CF">
      <w:pPr>
        <w:tabs>
          <w:tab w:val="left" w:pos="1152"/>
        </w:tabs>
        <w:ind w:left="-426"/>
        <w:rPr>
          <w:highlight w:val="cyan"/>
        </w:rPr>
      </w:pPr>
    </w:p>
    <w:p w14:paraId="1082E5C1" w14:textId="77777777" w:rsidR="00A619CF" w:rsidRDefault="00A619CF" w:rsidP="00A619CF">
      <w:pPr>
        <w:tabs>
          <w:tab w:val="left" w:pos="1152"/>
        </w:tabs>
        <w:ind w:left="-426"/>
        <w:rPr>
          <w:highlight w:val="cyan"/>
        </w:rPr>
      </w:pPr>
    </w:p>
    <w:p w14:paraId="1E3125D2" w14:textId="77777777" w:rsidR="00A619CF" w:rsidRDefault="00A619CF" w:rsidP="00A619CF">
      <w:pPr>
        <w:tabs>
          <w:tab w:val="left" w:pos="1152"/>
        </w:tabs>
        <w:ind w:left="-426"/>
        <w:rPr>
          <w:highlight w:val="cyan"/>
        </w:rPr>
      </w:pPr>
    </w:p>
    <w:p w14:paraId="214DD391" w14:textId="77777777" w:rsidR="00A619CF" w:rsidRDefault="00A619CF" w:rsidP="00A619CF">
      <w:pPr>
        <w:tabs>
          <w:tab w:val="left" w:pos="1152"/>
        </w:tabs>
        <w:ind w:left="-426"/>
        <w:rPr>
          <w:highlight w:val="cyan"/>
        </w:rPr>
      </w:pPr>
    </w:p>
    <w:p w14:paraId="1C3FFA08" w14:textId="77777777" w:rsidR="00A619CF" w:rsidRDefault="00A619CF" w:rsidP="00A619CF">
      <w:pPr>
        <w:tabs>
          <w:tab w:val="left" w:pos="1152"/>
        </w:tabs>
        <w:ind w:left="-426"/>
        <w:rPr>
          <w:highlight w:val="cyan"/>
        </w:rPr>
      </w:pPr>
    </w:p>
    <w:p w14:paraId="6F3BD7B8" w14:textId="77777777" w:rsidR="00A619CF" w:rsidRDefault="00A619CF" w:rsidP="00A619CF">
      <w:pPr>
        <w:tabs>
          <w:tab w:val="left" w:pos="1152"/>
        </w:tabs>
        <w:ind w:left="-426"/>
        <w:rPr>
          <w:highlight w:val="cyan"/>
        </w:rPr>
      </w:pPr>
    </w:p>
    <w:p w14:paraId="699A2805" w14:textId="77777777" w:rsidR="00A619CF" w:rsidRDefault="00A619CF" w:rsidP="00A619CF">
      <w:pPr>
        <w:tabs>
          <w:tab w:val="left" w:pos="1152"/>
        </w:tabs>
        <w:ind w:left="-426"/>
        <w:rPr>
          <w:highlight w:val="cyan"/>
        </w:rPr>
      </w:pPr>
    </w:p>
    <w:p w14:paraId="09772C81" w14:textId="77777777" w:rsidR="00A619CF" w:rsidRDefault="00A619CF" w:rsidP="00A619CF">
      <w:pPr>
        <w:tabs>
          <w:tab w:val="left" w:pos="1152"/>
        </w:tabs>
        <w:ind w:left="-426"/>
        <w:rPr>
          <w:highlight w:val="cyan"/>
        </w:rPr>
      </w:pPr>
    </w:p>
    <w:p w14:paraId="73B57DE3" w14:textId="77777777" w:rsidR="00A619CF" w:rsidRDefault="00A619CF" w:rsidP="00A619CF">
      <w:pPr>
        <w:tabs>
          <w:tab w:val="left" w:pos="1152"/>
        </w:tabs>
        <w:ind w:left="-426"/>
        <w:rPr>
          <w:highlight w:val="cyan"/>
        </w:rPr>
      </w:pPr>
    </w:p>
    <w:p w14:paraId="1055E264" w14:textId="77777777" w:rsidR="00A619CF" w:rsidRDefault="00A619CF" w:rsidP="00A619CF">
      <w:pPr>
        <w:tabs>
          <w:tab w:val="left" w:pos="1152"/>
        </w:tabs>
        <w:ind w:left="-426"/>
        <w:rPr>
          <w:highlight w:val="cyan"/>
        </w:rPr>
      </w:pPr>
    </w:p>
    <w:p w14:paraId="4BE9B741" w14:textId="77777777" w:rsidR="00502C34" w:rsidRPr="00502C34" w:rsidRDefault="00502C34" w:rsidP="00502C34">
      <w:pPr>
        <w:numPr>
          <w:ilvl w:val="0"/>
          <w:numId w:val="25"/>
        </w:numPr>
        <w:spacing w:after="240"/>
        <w:ind w:left="0" w:firstLine="0"/>
        <w:rPr>
          <w:rFonts w:ascii="Aptos" w:hAnsi="Aptos" w:cs="Aptos"/>
          <w:b/>
          <w:bCs/>
          <w:sz w:val="22"/>
          <w:szCs w:val="22"/>
        </w:rPr>
      </w:pPr>
      <w:r w:rsidRPr="00502C34">
        <w:rPr>
          <w:rFonts w:ascii="AUdimat" w:hAnsi="AUdimat" w:cs="Aptos"/>
          <w:color w:val="00B0F0"/>
          <w:sz w:val="44"/>
          <w:szCs w:val="44"/>
        </w:rPr>
        <w:lastRenderedPageBreak/>
        <w:t xml:space="preserve">Appendix Seven Contact Details of Key Staff and Agencies </w:t>
      </w:r>
    </w:p>
    <w:p w14:paraId="6028069D" w14:textId="77777777" w:rsidR="00502C34" w:rsidRPr="00502C34" w:rsidRDefault="00502C34" w:rsidP="00502C34">
      <w:pPr>
        <w:numPr>
          <w:ilvl w:val="0"/>
          <w:numId w:val="25"/>
        </w:numPr>
        <w:spacing w:after="240"/>
        <w:ind w:left="0" w:firstLine="0"/>
        <w:rPr>
          <w:rFonts w:ascii="Aptos" w:hAnsi="Aptos" w:cs="Aptos"/>
          <w:b/>
          <w:bCs/>
          <w:sz w:val="22"/>
          <w:szCs w:val="22"/>
        </w:rPr>
      </w:pPr>
    </w:p>
    <w:tbl>
      <w:tblPr>
        <w:tblStyle w:val="TableGrid"/>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6A0" w:firstRow="1" w:lastRow="0" w:firstColumn="1" w:lastColumn="0" w:noHBand="1" w:noVBand="1"/>
      </w:tblPr>
      <w:tblGrid>
        <w:gridCol w:w="3490"/>
        <w:gridCol w:w="4448"/>
        <w:gridCol w:w="1701"/>
        <w:gridCol w:w="4111"/>
      </w:tblGrid>
      <w:tr w:rsidR="00502C34" w:rsidRPr="00502C34" w14:paraId="11B5FEF9" w14:textId="77777777" w:rsidTr="00502C34">
        <w:trPr>
          <w:trHeight w:val="300"/>
        </w:trPr>
        <w:tc>
          <w:tcPr>
            <w:tcW w:w="3490" w:type="dxa"/>
            <w:tcBorders>
              <w:right w:val="single" w:sz="4" w:space="0" w:color="FFFFFF"/>
            </w:tcBorders>
            <w:shd w:val="clear" w:color="auto" w:fill="00B0F0"/>
          </w:tcPr>
          <w:p w14:paraId="7A92923E" w14:textId="77777777" w:rsidR="00502C34" w:rsidRPr="00502C34" w:rsidRDefault="00502C34" w:rsidP="00502C34">
            <w:pPr>
              <w:spacing w:line="276" w:lineRule="auto"/>
              <w:rPr>
                <w:rFonts w:ascii="Aptos" w:hAnsi="Aptos" w:cs="Aptos"/>
                <w:b/>
                <w:bCs/>
                <w:color w:val="FFFFFF"/>
              </w:rPr>
            </w:pPr>
            <w:r w:rsidRPr="00502C34">
              <w:rPr>
                <w:rFonts w:ascii="Aptos" w:hAnsi="Aptos" w:cs="Aptos"/>
                <w:b/>
                <w:bCs/>
                <w:color w:val="FFFFFF"/>
              </w:rPr>
              <w:t xml:space="preserve">Title </w:t>
            </w:r>
          </w:p>
        </w:tc>
        <w:tc>
          <w:tcPr>
            <w:tcW w:w="4448" w:type="dxa"/>
            <w:tcBorders>
              <w:left w:val="single" w:sz="4" w:space="0" w:color="FFFFFF"/>
              <w:right w:val="single" w:sz="4" w:space="0" w:color="FFFFFF"/>
            </w:tcBorders>
            <w:shd w:val="clear" w:color="auto" w:fill="00B0F0"/>
          </w:tcPr>
          <w:p w14:paraId="6401533A" w14:textId="77777777" w:rsidR="00502C34" w:rsidRPr="00502C34" w:rsidRDefault="00502C34" w:rsidP="00502C34">
            <w:pPr>
              <w:spacing w:line="276" w:lineRule="auto"/>
              <w:rPr>
                <w:rFonts w:ascii="Aptos" w:hAnsi="Aptos" w:cs="Aptos"/>
                <w:b/>
                <w:bCs/>
                <w:color w:val="FFFFFF"/>
              </w:rPr>
            </w:pPr>
            <w:r w:rsidRPr="00502C34">
              <w:rPr>
                <w:rFonts w:ascii="Aptos" w:hAnsi="Aptos" w:cs="Aptos"/>
                <w:b/>
                <w:bCs/>
                <w:color w:val="FFFFFF"/>
              </w:rPr>
              <w:t xml:space="preserve">Name </w:t>
            </w:r>
          </w:p>
        </w:tc>
        <w:tc>
          <w:tcPr>
            <w:tcW w:w="5812" w:type="dxa"/>
            <w:gridSpan w:val="2"/>
            <w:tcBorders>
              <w:left w:val="single" w:sz="4" w:space="0" w:color="FFFFFF"/>
            </w:tcBorders>
            <w:shd w:val="clear" w:color="auto" w:fill="00B0F0"/>
          </w:tcPr>
          <w:p w14:paraId="21E2B7E8" w14:textId="77777777" w:rsidR="00502C34" w:rsidRPr="00502C34" w:rsidRDefault="00502C34" w:rsidP="00502C34">
            <w:pPr>
              <w:spacing w:line="276" w:lineRule="auto"/>
              <w:rPr>
                <w:rFonts w:ascii="Aptos" w:hAnsi="Aptos" w:cs="Aptos"/>
                <w:b/>
                <w:bCs/>
                <w:color w:val="FFFFFF"/>
              </w:rPr>
            </w:pPr>
            <w:r w:rsidRPr="00502C34">
              <w:rPr>
                <w:rFonts w:ascii="Aptos" w:hAnsi="Aptos" w:cs="Aptos"/>
                <w:b/>
                <w:bCs/>
                <w:color w:val="FFFFFF"/>
              </w:rPr>
              <w:t xml:space="preserve">Contact Details </w:t>
            </w:r>
          </w:p>
        </w:tc>
      </w:tr>
      <w:tr w:rsidR="00502C34" w:rsidRPr="00502C34" w14:paraId="3C0CC45B" w14:textId="77777777" w:rsidTr="003D694D">
        <w:trPr>
          <w:trHeight w:val="156"/>
        </w:trPr>
        <w:tc>
          <w:tcPr>
            <w:tcW w:w="3490" w:type="dxa"/>
            <w:vMerge w:val="restart"/>
          </w:tcPr>
          <w:p w14:paraId="0E035912" w14:textId="77777777" w:rsidR="00502C34" w:rsidRPr="00502C34" w:rsidRDefault="00502C34" w:rsidP="00502C34">
            <w:pPr>
              <w:spacing w:line="276" w:lineRule="auto"/>
              <w:rPr>
                <w:rFonts w:ascii="Aptos" w:hAnsi="Aptos" w:cs="Aptos"/>
                <w:highlight w:val="yellow"/>
              </w:rPr>
            </w:pPr>
            <w:r w:rsidRPr="00502C34">
              <w:rPr>
                <w:rFonts w:ascii="Aptos" w:hAnsi="Aptos" w:cs="Aptos"/>
              </w:rPr>
              <w:t>Designated Safeguarding Lead (DSL)</w:t>
            </w:r>
          </w:p>
        </w:tc>
        <w:tc>
          <w:tcPr>
            <w:tcW w:w="4448" w:type="dxa"/>
            <w:vMerge w:val="restart"/>
          </w:tcPr>
          <w:p w14:paraId="317CCD60" w14:textId="77777777" w:rsidR="00502C34" w:rsidRPr="00502C34" w:rsidRDefault="00502C34" w:rsidP="00502C34">
            <w:pPr>
              <w:spacing w:line="276" w:lineRule="auto"/>
              <w:rPr>
                <w:rFonts w:ascii="Aptos" w:hAnsi="Aptos" w:cs="Aptos"/>
                <w:highlight w:val="yellow"/>
              </w:rPr>
            </w:pPr>
            <w:r w:rsidRPr="00502C34">
              <w:rPr>
                <w:rFonts w:ascii="Aptos" w:hAnsi="Aptos" w:cs="Aptos"/>
              </w:rPr>
              <w:t>Simon Martin</w:t>
            </w:r>
          </w:p>
        </w:tc>
        <w:tc>
          <w:tcPr>
            <w:tcW w:w="1701" w:type="dxa"/>
          </w:tcPr>
          <w:p w14:paraId="1BDF9A71"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Email </w:t>
            </w:r>
          </w:p>
        </w:tc>
        <w:tc>
          <w:tcPr>
            <w:tcW w:w="4111" w:type="dxa"/>
          </w:tcPr>
          <w:p w14:paraId="6C34AE39" w14:textId="77777777" w:rsidR="00502C34" w:rsidRPr="00502C34" w:rsidRDefault="00502C34" w:rsidP="00502C34">
            <w:pPr>
              <w:spacing w:line="276" w:lineRule="auto"/>
              <w:rPr>
                <w:rFonts w:ascii="Aptos" w:hAnsi="Aptos" w:cs="Aptos"/>
                <w:highlight w:val="yellow"/>
              </w:rPr>
            </w:pPr>
            <w:r w:rsidRPr="00502C34">
              <w:rPr>
                <w:rFonts w:ascii="Aptos" w:hAnsi="Aptos" w:cs="Aptos"/>
              </w:rPr>
              <w:t>simon.martin@attrust.org.uk</w:t>
            </w:r>
          </w:p>
        </w:tc>
      </w:tr>
      <w:tr w:rsidR="00502C34" w:rsidRPr="00502C34" w14:paraId="233485EE" w14:textId="77777777" w:rsidTr="003D694D">
        <w:trPr>
          <w:trHeight w:val="60"/>
        </w:trPr>
        <w:tc>
          <w:tcPr>
            <w:tcW w:w="3490" w:type="dxa"/>
            <w:vMerge/>
          </w:tcPr>
          <w:p w14:paraId="50D5B671" w14:textId="77777777" w:rsidR="00502C34" w:rsidRPr="00502C34" w:rsidRDefault="00502C34" w:rsidP="00502C34">
            <w:pPr>
              <w:spacing w:line="276" w:lineRule="auto"/>
              <w:rPr>
                <w:rFonts w:ascii="Aptos" w:hAnsi="Aptos" w:cs="Aptos"/>
                <w:highlight w:val="yellow"/>
              </w:rPr>
            </w:pPr>
          </w:p>
        </w:tc>
        <w:tc>
          <w:tcPr>
            <w:tcW w:w="4448" w:type="dxa"/>
            <w:vMerge/>
          </w:tcPr>
          <w:p w14:paraId="31C4EFA8" w14:textId="77777777" w:rsidR="00502C34" w:rsidRPr="00502C34" w:rsidRDefault="00502C34" w:rsidP="00502C34">
            <w:pPr>
              <w:spacing w:line="276" w:lineRule="auto"/>
              <w:rPr>
                <w:rFonts w:ascii="Aptos" w:hAnsi="Aptos" w:cs="Aptos"/>
                <w:highlight w:val="yellow"/>
              </w:rPr>
            </w:pPr>
          </w:p>
        </w:tc>
        <w:tc>
          <w:tcPr>
            <w:tcW w:w="1701" w:type="dxa"/>
          </w:tcPr>
          <w:p w14:paraId="6B2ADB5E"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662E8F18" w14:textId="77777777" w:rsidR="00502C34" w:rsidRPr="00502C34" w:rsidRDefault="00502C34" w:rsidP="00502C34">
            <w:pPr>
              <w:spacing w:line="276" w:lineRule="auto"/>
              <w:rPr>
                <w:rFonts w:ascii="Aptos" w:hAnsi="Aptos" w:cs="Aptos"/>
                <w:highlight w:val="yellow"/>
              </w:rPr>
            </w:pPr>
            <w:r w:rsidRPr="00502C34">
              <w:rPr>
                <w:rFonts w:ascii="Aptos" w:hAnsi="Aptos" w:cs="Aptos"/>
              </w:rPr>
              <w:t>07985 077775</w:t>
            </w:r>
          </w:p>
        </w:tc>
      </w:tr>
      <w:tr w:rsidR="00502C34" w:rsidRPr="00502C34" w14:paraId="7235E60C" w14:textId="77777777" w:rsidTr="003D694D">
        <w:trPr>
          <w:trHeight w:val="273"/>
        </w:trPr>
        <w:tc>
          <w:tcPr>
            <w:tcW w:w="3490" w:type="dxa"/>
            <w:vMerge w:val="restart"/>
          </w:tcPr>
          <w:p w14:paraId="3102B8C1" w14:textId="77777777" w:rsidR="00502C34" w:rsidRPr="00502C34" w:rsidRDefault="00502C34" w:rsidP="00502C34">
            <w:pPr>
              <w:spacing w:line="276" w:lineRule="auto"/>
              <w:rPr>
                <w:rFonts w:ascii="Aptos" w:hAnsi="Aptos" w:cs="Aptos"/>
                <w:highlight w:val="yellow"/>
              </w:rPr>
            </w:pPr>
            <w:r w:rsidRPr="00502C34">
              <w:rPr>
                <w:rFonts w:ascii="Aptos" w:hAnsi="Aptos" w:cs="Aptos"/>
              </w:rPr>
              <w:t>Deputy Designated Safeguarding Lead (DDSL)</w:t>
            </w:r>
          </w:p>
        </w:tc>
        <w:tc>
          <w:tcPr>
            <w:tcW w:w="4448" w:type="dxa"/>
            <w:vMerge w:val="restart"/>
          </w:tcPr>
          <w:p w14:paraId="50768DEB" w14:textId="77777777" w:rsidR="00502C34" w:rsidRPr="00502C34" w:rsidRDefault="00502C34" w:rsidP="00502C34">
            <w:pPr>
              <w:spacing w:line="276" w:lineRule="auto"/>
              <w:rPr>
                <w:rFonts w:ascii="Aptos" w:hAnsi="Aptos" w:cs="Aptos"/>
                <w:highlight w:val="yellow"/>
              </w:rPr>
            </w:pPr>
            <w:r w:rsidRPr="00502C34">
              <w:rPr>
                <w:rFonts w:ascii="Aptos" w:hAnsi="Aptos" w:cs="Aptos"/>
              </w:rPr>
              <w:t>Lisa Chapman</w:t>
            </w:r>
          </w:p>
        </w:tc>
        <w:tc>
          <w:tcPr>
            <w:tcW w:w="1701" w:type="dxa"/>
          </w:tcPr>
          <w:p w14:paraId="6F2F46FC" w14:textId="77777777" w:rsidR="00502C34" w:rsidRPr="00502C34" w:rsidRDefault="00502C34" w:rsidP="00502C34">
            <w:pPr>
              <w:spacing w:line="276" w:lineRule="auto"/>
              <w:rPr>
                <w:rFonts w:ascii="Aptos" w:hAnsi="Aptos" w:cs="Aptos"/>
              </w:rPr>
            </w:pPr>
            <w:r w:rsidRPr="00502C34">
              <w:rPr>
                <w:rFonts w:ascii="Aptos" w:hAnsi="Aptos" w:cs="Aptos"/>
              </w:rPr>
              <w:t xml:space="preserve">Email </w:t>
            </w:r>
          </w:p>
        </w:tc>
        <w:tc>
          <w:tcPr>
            <w:tcW w:w="4111" w:type="dxa"/>
          </w:tcPr>
          <w:p w14:paraId="03C330DB" w14:textId="77777777" w:rsidR="00502C34" w:rsidRPr="00502C34" w:rsidRDefault="00502C34" w:rsidP="00502C34">
            <w:pPr>
              <w:spacing w:line="276" w:lineRule="auto"/>
              <w:rPr>
                <w:rFonts w:ascii="Aptos" w:hAnsi="Aptos" w:cs="Aptos"/>
                <w:highlight w:val="yellow"/>
              </w:rPr>
            </w:pPr>
            <w:r w:rsidRPr="00502C34">
              <w:rPr>
                <w:rFonts w:ascii="Aptos" w:hAnsi="Aptos" w:cs="Aptos"/>
              </w:rPr>
              <w:t>lisa.chapman@attrust.org.uk</w:t>
            </w:r>
          </w:p>
        </w:tc>
      </w:tr>
      <w:tr w:rsidR="00502C34" w:rsidRPr="00502C34" w14:paraId="0514C575" w14:textId="77777777" w:rsidTr="003D694D">
        <w:trPr>
          <w:trHeight w:val="323"/>
        </w:trPr>
        <w:tc>
          <w:tcPr>
            <w:tcW w:w="3490" w:type="dxa"/>
            <w:vMerge/>
          </w:tcPr>
          <w:p w14:paraId="18C745CF" w14:textId="77777777" w:rsidR="00502C34" w:rsidRPr="00502C34" w:rsidRDefault="00502C34" w:rsidP="00502C34">
            <w:pPr>
              <w:spacing w:line="276" w:lineRule="auto"/>
              <w:rPr>
                <w:rFonts w:ascii="Aptos" w:hAnsi="Aptos" w:cs="Aptos"/>
                <w:highlight w:val="yellow"/>
              </w:rPr>
            </w:pPr>
          </w:p>
        </w:tc>
        <w:tc>
          <w:tcPr>
            <w:tcW w:w="4448" w:type="dxa"/>
            <w:vMerge/>
          </w:tcPr>
          <w:p w14:paraId="2FCDDBF5" w14:textId="77777777" w:rsidR="00502C34" w:rsidRPr="00502C34" w:rsidRDefault="00502C34" w:rsidP="00502C34">
            <w:pPr>
              <w:spacing w:line="276" w:lineRule="auto"/>
              <w:rPr>
                <w:rFonts w:ascii="Aptos" w:hAnsi="Aptos" w:cs="Aptos"/>
                <w:highlight w:val="yellow"/>
              </w:rPr>
            </w:pPr>
          </w:p>
        </w:tc>
        <w:tc>
          <w:tcPr>
            <w:tcW w:w="1701" w:type="dxa"/>
          </w:tcPr>
          <w:p w14:paraId="077C23F8"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73BEB244" w14:textId="4E05F576" w:rsidR="001A4BB4" w:rsidRPr="001A4BB4" w:rsidRDefault="001A4BB4" w:rsidP="001A4BB4">
            <w:pPr>
              <w:spacing w:line="276" w:lineRule="auto"/>
              <w:rPr>
                <w:rFonts w:ascii="Aptos" w:hAnsi="Aptos" w:cs="Aptos"/>
              </w:rPr>
            </w:pPr>
            <w:r w:rsidRPr="001A4BB4">
              <w:rPr>
                <w:rFonts w:ascii="Aptos" w:hAnsi="Aptos" w:cs="Aptos"/>
              </w:rPr>
              <w:t>07732715746</w:t>
            </w:r>
            <w:r>
              <w:rPr>
                <w:rFonts w:ascii="Aptos" w:hAnsi="Aptos" w:cs="Aptos"/>
              </w:rPr>
              <w:t xml:space="preserve"> mobile</w:t>
            </w:r>
          </w:p>
          <w:p w14:paraId="407C8C07" w14:textId="2168A747" w:rsidR="00502C34" w:rsidRPr="00F544CE" w:rsidRDefault="00F544CE" w:rsidP="00502C34">
            <w:pPr>
              <w:spacing w:line="276" w:lineRule="auto"/>
              <w:rPr>
                <w:rFonts w:ascii="Aptos" w:hAnsi="Aptos" w:cs="Aptos"/>
              </w:rPr>
            </w:pPr>
            <w:r w:rsidRPr="00F544CE">
              <w:rPr>
                <w:rFonts w:ascii="Aptos" w:hAnsi="Aptos" w:cs="Aptos"/>
              </w:rPr>
              <w:t xml:space="preserve">01623 860545 </w:t>
            </w:r>
            <w:proofErr w:type="spellStart"/>
            <w:r w:rsidRPr="00F544CE">
              <w:rPr>
                <w:rFonts w:ascii="Aptos" w:hAnsi="Aptos" w:cs="Aptos"/>
              </w:rPr>
              <w:t>ext</w:t>
            </w:r>
            <w:proofErr w:type="spellEnd"/>
            <w:r w:rsidRPr="00F544CE">
              <w:rPr>
                <w:rFonts w:ascii="Aptos" w:hAnsi="Aptos" w:cs="Aptos"/>
              </w:rPr>
              <w:t xml:space="preserve"> 182</w:t>
            </w:r>
            <w:r w:rsidRPr="00F544CE">
              <w:rPr>
                <w:rFonts w:ascii="Aptos" w:hAnsi="Aptos" w:cs="Aptos"/>
              </w:rPr>
              <w:t xml:space="preserve"> landline</w:t>
            </w:r>
          </w:p>
        </w:tc>
      </w:tr>
      <w:tr w:rsidR="00502C34" w:rsidRPr="00502C34" w14:paraId="695098E5" w14:textId="77777777" w:rsidTr="003D694D">
        <w:trPr>
          <w:trHeight w:val="199"/>
        </w:trPr>
        <w:tc>
          <w:tcPr>
            <w:tcW w:w="3490" w:type="dxa"/>
            <w:vMerge w:val="restart"/>
          </w:tcPr>
          <w:p w14:paraId="08E7D5FA"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Principal </w:t>
            </w:r>
          </w:p>
        </w:tc>
        <w:tc>
          <w:tcPr>
            <w:tcW w:w="4448" w:type="dxa"/>
            <w:vMerge w:val="restart"/>
          </w:tcPr>
          <w:p w14:paraId="41087B56" w14:textId="77777777" w:rsidR="00502C34" w:rsidRPr="00502C34" w:rsidRDefault="00502C34" w:rsidP="00502C34">
            <w:pPr>
              <w:spacing w:line="276" w:lineRule="auto"/>
              <w:rPr>
                <w:rFonts w:ascii="Aptos" w:hAnsi="Aptos" w:cs="Aptos"/>
                <w:highlight w:val="yellow"/>
              </w:rPr>
            </w:pPr>
            <w:r w:rsidRPr="00502C34">
              <w:rPr>
                <w:rFonts w:ascii="Aptos" w:hAnsi="Aptos" w:cs="Aptos"/>
              </w:rPr>
              <w:t>Liz Barrett</w:t>
            </w:r>
          </w:p>
        </w:tc>
        <w:tc>
          <w:tcPr>
            <w:tcW w:w="1701" w:type="dxa"/>
          </w:tcPr>
          <w:p w14:paraId="7D706FD3"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Email </w:t>
            </w:r>
          </w:p>
        </w:tc>
        <w:tc>
          <w:tcPr>
            <w:tcW w:w="4111" w:type="dxa"/>
          </w:tcPr>
          <w:p w14:paraId="5D7EECD5" w14:textId="77777777" w:rsidR="00502C34" w:rsidRPr="00502C34" w:rsidRDefault="00502C34" w:rsidP="00502C34">
            <w:pPr>
              <w:spacing w:line="276" w:lineRule="auto"/>
              <w:rPr>
                <w:rFonts w:ascii="Aptos" w:hAnsi="Aptos" w:cs="Aptos"/>
                <w:highlight w:val="yellow"/>
              </w:rPr>
            </w:pPr>
            <w:r w:rsidRPr="00502C34">
              <w:rPr>
                <w:rFonts w:ascii="Aptos" w:hAnsi="Aptos" w:cs="Aptos"/>
              </w:rPr>
              <w:t>liz.barrett@attrust.org.uk</w:t>
            </w:r>
          </w:p>
        </w:tc>
      </w:tr>
      <w:tr w:rsidR="00502C34" w:rsidRPr="00502C34" w14:paraId="66134C5B" w14:textId="77777777" w:rsidTr="003D694D">
        <w:trPr>
          <w:trHeight w:val="249"/>
        </w:trPr>
        <w:tc>
          <w:tcPr>
            <w:tcW w:w="3490" w:type="dxa"/>
            <w:vMerge/>
          </w:tcPr>
          <w:p w14:paraId="54066A26" w14:textId="77777777" w:rsidR="00502C34" w:rsidRPr="00502C34" w:rsidRDefault="00502C34" w:rsidP="00502C34">
            <w:pPr>
              <w:spacing w:line="276" w:lineRule="auto"/>
              <w:rPr>
                <w:rFonts w:ascii="Aptos" w:hAnsi="Aptos" w:cs="Aptos"/>
                <w:highlight w:val="yellow"/>
              </w:rPr>
            </w:pPr>
          </w:p>
        </w:tc>
        <w:tc>
          <w:tcPr>
            <w:tcW w:w="4448" w:type="dxa"/>
            <w:vMerge/>
          </w:tcPr>
          <w:p w14:paraId="15230F4C" w14:textId="77777777" w:rsidR="00502C34" w:rsidRPr="00502C34" w:rsidRDefault="00502C34" w:rsidP="00502C34">
            <w:pPr>
              <w:spacing w:line="276" w:lineRule="auto"/>
              <w:rPr>
                <w:rFonts w:ascii="Aptos" w:hAnsi="Aptos" w:cs="Aptos"/>
                <w:highlight w:val="yellow"/>
              </w:rPr>
            </w:pPr>
          </w:p>
        </w:tc>
        <w:tc>
          <w:tcPr>
            <w:tcW w:w="1701" w:type="dxa"/>
          </w:tcPr>
          <w:p w14:paraId="7D0E81C4"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30952E05" w14:textId="7C706E8D" w:rsidR="00502C34" w:rsidRPr="00F544CE" w:rsidRDefault="00F544CE" w:rsidP="00502C34">
            <w:pPr>
              <w:spacing w:line="276" w:lineRule="auto"/>
              <w:rPr>
                <w:rFonts w:ascii="Aptos" w:hAnsi="Aptos" w:cs="Aptos"/>
              </w:rPr>
            </w:pPr>
            <w:r w:rsidRPr="00F544CE">
              <w:rPr>
                <w:rFonts w:ascii="Aptos" w:hAnsi="Aptos" w:cs="Aptos"/>
              </w:rPr>
              <w:t>01623 441310</w:t>
            </w:r>
          </w:p>
        </w:tc>
      </w:tr>
      <w:tr w:rsidR="00502C34" w:rsidRPr="00502C34" w14:paraId="44D61DFA" w14:textId="77777777" w:rsidTr="003D694D">
        <w:trPr>
          <w:trHeight w:val="60"/>
        </w:trPr>
        <w:tc>
          <w:tcPr>
            <w:tcW w:w="3490" w:type="dxa"/>
            <w:vMerge w:val="restart"/>
          </w:tcPr>
          <w:p w14:paraId="0D653766" w14:textId="77777777" w:rsidR="00502C34" w:rsidRPr="00502C34" w:rsidRDefault="00502C34" w:rsidP="00502C34">
            <w:pPr>
              <w:spacing w:line="276" w:lineRule="auto"/>
              <w:rPr>
                <w:rFonts w:ascii="Aptos" w:hAnsi="Aptos" w:cs="Aptos"/>
              </w:rPr>
            </w:pPr>
            <w:r w:rsidRPr="00502C34">
              <w:rPr>
                <w:rFonts w:ascii="Aptos" w:hAnsi="Aptos" w:cs="Aptos"/>
              </w:rPr>
              <w:t>Safeguarding Governor</w:t>
            </w:r>
          </w:p>
          <w:p w14:paraId="7F0AEC96" w14:textId="77777777" w:rsidR="00502C34" w:rsidRPr="00502C34" w:rsidRDefault="00502C34" w:rsidP="00502C34">
            <w:pPr>
              <w:spacing w:line="276" w:lineRule="auto"/>
              <w:rPr>
                <w:rFonts w:ascii="Aptos" w:hAnsi="Aptos" w:cs="Aptos"/>
                <w:highlight w:val="yellow"/>
              </w:rPr>
            </w:pPr>
          </w:p>
        </w:tc>
        <w:tc>
          <w:tcPr>
            <w:tcW w:w="4448" w:type="dxa"/>
            <w:vMerge w:val="restart"/>
          </w:tcPr>
          <w:p w14:paraId="612340F5" w14:textId="77777777" w:rsidR="00502C34" w:rsidRPr="00502C34" w:rsidRDefault="00502C34" w:rsidP="00502C34">
            <w:pPr>
              <w:autoSpaceDE w:val="0"/>
              <w:autoSpaceDN w:val="0"/>
              <w:adjustRightInd w:val="0"/>
              <w:jc w:val="left"/>
              <w:rPr>
                <w:rFonts w:ascii="Aptos" w:eastAsia="Aptos" w:hAnsi="Aptos" w:cs="Calibri"/>
                <w14:ligatures w14:val="standardContextual"/>
              </w:rPr>
            </w:pPr>
            <w:r w:rsidRPr="00502C34">
              <w:rPr>
                <w:rFonts w:ascii="Aptos" w:eastAsia="Aptos" w:hAnsi="Aptos" w:cs="Calibri"/>
                <w14:ligatures w14:val="standardContextual"/>
              </w:rPr>
              <w:t>Shaun Pollard</w:t>
            </w:r>
          </w:p>
          <w:p w14:paraId="207FEA9F" w14:textId="77777777" w:rsidR="00502C34" w:rsidRPr="00502C34" w:rsidRDefault="00502C34" w:rsidP="00502C34">
            <w:pPr>
              <w:spacing w:line="276" w:lineRule="auto"/>
              <w:rPr>
                <w:rFonts w:ascii="Aptos" w:hAnsi="Aptos" w:cs="Aptos"/>
                <w:highlight w:val="yellow"/>
              </w:rPr>
            </w:pPr>
          </w:p>
        </w:tc>
        <w:tc>
          <w:tcPr>
            <w:tcW w:w="1701" w:type="dxa"/>
          </w:tcPr>
          <w:p w14:paraId="665893A7"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Email </w:t>
            </w:r>
          </w:p>
        </w:tc>
        <w:tc>
          <w:tcPr>
            <w:tcW w:w="4111" w:type="dxa"/>
          </w:tcPr>
          <w:p w14:paraId="6F2548DA" w14:textId="77777777" w:rsidR="00502C34" w:rsidRPr="00502C34" w:rsidRDefault="00502C34" w:rsidP="00502C34">
            <w:pPr>
              <w:numPr>
                <w:ilvl w:val="0"/>
                <w:numId w:val="1"/>
              </w:numPr>
              <w:tabs>
                <w:tab w:val="clear" w:pos="720"/>
                <w:tab w:val="left" w:pos="284"/>
              </w:tabs>
              <w:spacing w:line="240" w:lineRule="exact"/>
              <w:ind w:left="0" w:firstLine="0"/>
              <w:jc w:val="left"/>
              <w:rPr>
                <w:rFonts w:ascii="Aptos" w:eastAsia="Times New Roman" w:hAnsi="Aptos" w:cs="Aptos"/>
                <w:lang w:val="en-US"/>
              </w:rPr>
            </w:pPr>
            <w:r w:rsidRPr="00502C34">
              <w:rPr>
                <w:rFonts w:ascii="Aptos" w:eastAsia="Times New Roman" w:hAnsi="Aptos" w:cs="Aptos"/>
                <w:lang w:val="en-US"/>
              </w:rPr>
              <w:t>shaun.pollard@attrust.org.uk</w:t>
            </w:r>
          </w:p>
          <w:p w14:paraId="0468D593" w14:textId="77777777" w:rsidR="00502C34" w:rsidRPr="00502C34" w:rsidRDefault="00502C34" w:rsidP="00502C34">
            <w:pPr>
              <w:spacing w:line="276" w:lineRule="auto"/>
              <w:rPr>
                <w:rFonts w:ascii="Aptos" w:hAnsi="Aptos" w:cs="Aptos"/>
                <w:highlight w:val="yellow"/>
              </w:rPr>
            </w:pPr>
          </w:p>
        </w:tc>
      </w:tr>
      <w:tr w:rsidR="00502C34" w:rsidRPr="00502C34" w14:paraId="532A51AF" w14:textId="77777777" w:rsidTr="003D694D">
        <w:trPr>
          <w:trHeight w:val="66"/>
        </w:trPr>
        <w:tc>
          <w:tcPr>
            <w:tcW w:w="3490" w:type="dxa"/>
            <w:vMerge/>
          </w:tcPr>
          <w:p w14:paraId="6548D4C9" w14:textId="77777777" w:rsidR="00502C34" w:rsidRPr="00502C34" w:rsidRDefault="00502C34" w:rsidP="00502C34">
            <w:pPr>
              <w:spacing w:line="276" w:lineRule="auto"/>
              <w:rPr>
                <w:rFonts w:ascii="Aptos" w:hAnsi="Aptos" w:cs="Aptos"/>
                <w:highlight w:val="yellow"/>
              </w:rPr>
            </w:pPr>
          </w:p>
        </w:tc>
        <w:tc>
          <w:tcPr>
            <w:tcW w:w="4448" w:type="dxa"/>
            <w:vMerge/>
          </w:tcPr>
          <w:p w14:paraId="36182279" w14:textId="77777777" w:rsidR="00502C34" w:rsidRPr="00502C34" w:rsidRDefault="00502C34" w:rsidP="00502C34">
            <w:pPr>
              <w:spacing w:line="276" w:lineRule="auto"/>
              <w:rPr>
                <w:rFonts w:ascii="Aptos" w:hAnsi="Aptos" w:cs="Aptos"/>
                <w:highlight w:val="yellow"/>
              </w:rPr>
            </w:pPr>
          </w:p>
        </w:tc>
        <w:tc>
          <w:tcPr>
            <w:tcW w:w="1701" w:type="dxa"/>
          </w:tcPr>
          <w:p w14:paraId="56EF54AC"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369026B9" w14:textId="5CB94658" w:rsidR="00502C34" w:rsidRPr="00E81011" w:rsidRDefault="00E81011" w:rsidP="00502C34">
            <w:pPr>
              <w:spacing w:line="276" w:lineRule="auto"/>
              <w:rPr>
                <w:rFonts w:ascii="Aptos" w:hAnsi="Aptos" w:cs="Aptos"/>
              </w:rPr>
            </w:pPr>
            <w:r w:rsidRPr="00E81011">
              <w:rPr>
                <w:rFonts w:ascii="Aptos" w:hAnsi="Aptos" w:cs="Aptos"/>
              </w:rPr>
              <w:t xml:space="preserve">01623 441310 </w:t>
            </w:r>
          </w:p>
        </w:tc>
      </w:tr>
      <w:tr w:rsidR="00502C34" w:rsidRPr="00502C34" w14:paraId="2574227F" w14:textId="77777777" w:rsidTr="003D694D">
        <w:trPr>
          <w:trHeight w:val="399"/>
        </w:trPr>
        <w:tc>
          <w:tcPr>
            <w:tcW w:w="3490" w:type="dxa"/>
            <w:vMerge w:val="restart"/>
          </w:tcPr>
          <w:p w14:paraId="198C958C" w14:textId="77777777" w:rsidR="00502C34" w:rsidRPr="00502C34" w:rsidRDefault="00502C34" w:rsidP="00502C34">
            <w:pPr>
              <w:spacing w:line="276" w:lineRule="auto"/>
              <w:rPr>
                <w:rFonts w:ascii="Aptos" w:hAnsi="Aptos" w:cs="Aptos"/>
              </w:rPr>
            </w:pPr>
            <w:r w:rsidRPr="00502C34">
              <w:rPr>
                <w:rFonts w:ascii="Aptos" w:hAnsi="Aptos" w:cs="Aptos"/>
              </w:rPr>
              <w:t>Chair of Governors</w:t>
            </w:r>
          </w:p>
          <w:p w14:paraId="4151CFB6" w14:textId="77777777" w:rsidR="00502C34" w:rsidRPr="00502C34" w:rsidRDefault="00502C34" w:rsidP="00502C34">
            <w:pPr>
              <w:spacing w:line="276" w:lineRule="auto"/>
              <w:rPr>
                <w:rFonts w:ascii="Aptos" w:hAnsi="Aptos" w:cs="Aptos"/>
                <w:highlight w:val="yellow"/>
              </w:rPr>
            </w:pPr>
          </w:p>
        </w:tc>
        <w:tc>
          <w:tcPr>
            <w:tcW w:w="4448" w:type="dxa"/>
            <w:vMerge w:val="restart"/>
          </w:tcPr>
          <w:p w14:paraId="7A9A4744" w14:textId="77777777" w:rsidR="00502C34" w:rsidRPr="00502C34" w:rsidRDefault="00502C34" w:rsidP="00502C34">
            <w:pPr>
              <w:spacing w:line="276" w:lineRule="auto"/>
              <w:rPr>
                <w:rFonts w:ascii="Aptos" w:hAnsi="Aptos" w:cs="Aptos"/>
                <w:highlight w:val="yellow"/>
              </w:rPr>
            </w:pPr>
            <w:r w:rsidRPr="00502C34">
              <w:rPr>
                <w:rFonts w:ascii="Aptos" w:hAnsi="Aptos" w:cs="Aptos"/>
              </w:rPr>
              <w:t>Martin Rigley</w:t>
            </w:r>
          </w:p>
        </w:tc>
        <w:tc>
          <w:tcPr>
            <w:tcW w:w="1701" w:type="dxa"/>
          </w:tcPr>
          <w:p w14:paraId="0BACE6DB"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Email </w:t>
            </w:r>
          </w:p>
        </w:tc>
        <w:tc>
          <w:tcPr>
            <w:tcW w:w="4111" w:type="dxa"/>
          </w:tcPr>
          <w:p w14:paraId="03210973" w14:textId="77777777" w:rsidR="00502C34" w:rsidRPr="00502C34" w:rsidRDefault="00502C34" w:rsidP="00502C34">
            <w:pPr>
              <w:spacing w:line="276" w:lineRule="auto"/>
              <w:rPr>
                <w:rFonts w:ascii="Aptos" w:hAnsi="Aptos" w:cs="Aptos"/>
                <w:highlight w:val="yellow"/>
              </w:rPr>
            </w:pPr>
            <w:r w:rsidRPr="00502C34">
              <w:rPr>
                <w:rFonts w:ascii="Aptos" w:hAnsi="Aptos" w:cs="Aptos"/>
              </w:rPr>
              <w:t>martin.rigley@attrust.org.uk</w:t>
            </w:r>
          </w:p>
        </w:tc>
      </w:tr>
      <w:tr w:rsidR="00502C34" w:rsidRPr="00502C34" w14:paraId="419CB8A5" w14:textId="77777777" w:rsidTr="003D694D">
        <w:trPr>
          <w:trHeight w:val="166"/>
        </w:trPr>
        <w:tc>
          <w:tcPr>
            <w:tcW w:w="3490" w:type="dxa"/>
            <w:vMerge/>
          </w:tcPr>
          <w:p w14:paraId="735C31EF" w14:textId="77777777" w:rsidR="00502C34" w:rsidRPr="00502C34" w:rsidRDefault="00502C34" w:rsidP="00502C34">
            <w:pPr>
              <w:spacing w:line="276" w:lineRule="auto"/>
              <w:rPr>
                <w:rFonts w:ascii="Aptos" w:hAnsi="Aptos" w:cs="Aptos"/>
                <w:highlight w:val="yellow"/>
              </w:rPr>
            </w:pPr>
          </w:p>
        </w:tc>
        <w:tc>
          <w:tcPr>
            <w:tcW w:w="4448" w:type="dxa"/>
            <w:vMerge/>
          </w:tcPr>
          <w:p w14:paraId="32F49FD3" w14:textId="77777777" w:rsidR="00502C34" w:rsidRPr="00502C34" w:rsidRDefault="00502C34" w:rsidP="00502C34">
            <w:pPr>
              <w:spacing w:line="276" w:lineRule="auto"/>
              <w:rPr>
                <w:rFonts w:ascii="Aptos" w:hAnsi="Aptos" w:cs="Aptos"/>
                <w:highlight w:val="yellow"/>
              </w:rPr>
            </w:pPr>
          </w:p>
        </w:tc>
        <w:tc>
          <w:tcPr>
            <w:tcW w:w="1701" w:type="dxa"/>
          </w:tcPr>
          <w:p w14:paraId="6DA4412F"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5165989E" w14:textId="03F6D072" w:rsidR="00502C34" w:rsidRPr="00E81011" w:rsidRDefault="00E81011" w:rsidP="00502C34">
            <w:pPr>
              <w:spacing w:line="276" w:lineRule="auto"/>
              <w:rPr>
                <w:rFonts w:ascii="Aptos" w:hAnsi="Aptos" w:cs="Aptos"/>
              </w:rPr>
            </w:pPr>
            <w:r w:rsidRPr="00E81011">
              <w:rPr>
                <w:rFonts w:ascii="Aptos" w:hAnsi="Aptos" w:cs="Aptos"/>
              </w:rPr>
              <w:t xml:space="preserve">01623 441310 </w:t>
            </w:r>
          </w:p>
        </w:tc>
      </w:tr>
      <w:tr w:rsidR="00502C34" w:rsidRPr="00502C34" w14:paraId="4D38CCC9" w14:textId="77777777" w:rsidTr="003D694D">
        <w:trPr>
          <w:trHeight w:val="216"/>
        </w:trPr>
        <w:tc>
          <w:tcPr>
            <w:tcW w:w="3490" w:type="dxa"/>
            <w:vMerge w:val="restart"/>
          </w:tcPr>
          <w:p w14:paraId="34646437" w14:textId="77777777" w:rsidR="00502C34" w:rsidRPr="00502C34" w:rsidRDefault="00502C34" w:rsidP="00502C34">
            <w:pPr>
              <w:spacing w:line="276" w:lineRule="auto"/>
              <w:rPr>
                <w:rFonts w:ascii="Aptos" w:hAnsi="Aptos" w:cs="Aptos"/>
                <w:highlight w:val="yellow"/>
              </w:rPr>
            </w:pPr>
            <w:r w:rsidRPr="00502C34">
              <w:rPr>
                <w:rFonts w:ascii="Aptos" w:eastAsia="Aptos" w:hAnsi="Aptos" w:cs="Calibri"/>
                <w14:ligatures w14:val="standardContextual"/>
              </w:rPr>
              <w:t>Attendance Lead</w:t>
            </w:r>
          </w:p>
        </w:tc>
        <w:tc>
          <w:tcPr>
            <w:tcW w:w="4448" w:type="dxa"/>
            <w:vMerge w:val="restart"/>
          </w:tcPr>
          <w:p w14:paraId="0A655665" w14:textId="450EB1C4" w:rsidR="00502C34" w:rsidRPr="00502C34" w:rsidRDefault="00F544CE" w:rsidP="00502C34">
            <w:pPr>
              <w:spacing w:line="276" w:lineRule="auto"/>
              <w:rPr>
                <w:rFonts w:ascii="Aptos" w:hAnsi="Aptos" w:cs="Aptos"/>
                <w:highlight w:val="yellow"/>
              </w:rPr>
            </w:pPr>
            <w:r>
              <w:rPr>
                <w:rFonts w:ascii="Aptos" w:eastAsia="Aptos" w:hAnsi="Aptos" w:cs="Calibri"/>
                <w14:ligatures w14:val="standardContextual"/>
              </w:rPr>
              <w:t>Administration Team</w:t>
            </w:r>
          </w:p>
        </w:tc>
        <w:tc>
          <w:tcPr>
            <w:tcW w:w="1701" w:type="dxa"/>
          </w:tcPr>
          <w:p w14:paraId="6CB00DF2" w14:textId="77777777" w:rsidR="00502C34" w:rsidRPr="00502C34" w:rsidRDefault="00502C34" w:rsidP="00502C34">
            <w:pPr>
              <w:spacing w:line="276" w:lineRule="auto"/>
              <w:rPr>
                <w:rFonts w:ascii="Aptos" w:hAnsi="Aptos" w:cs="Aptos"/>
              </w:rPr>
            </w:pPr>
            <w:r w:rsidRPr="00502C34">
              <w:rPr>
                <w:rFonts w:ascii="Aptos" w:eastAsia="Aptos" w:hAnsi="Aptos" w:cs="Calibri"/>
                <w14:ligatures w14:val="standardContextual"/>
              </w:rPr>
              <w:t>Email</w:t>
            </w:r>
          </w:p>
        </w:tc>
        <w:tc>
          <w:tcPr>
            <w:tcW w:w="4111" w:type="dxa"/>
          </w:tcPr>
          <w:p w14:paraId="3913F207" w14:textId="77777777" w:rsidR="00502C34" w:rsidRPr="00502C34" w:rsidRDefault="00502C34" w:rsidP="00502C34">
            <w:pPr>
              <w:spacing w:line="276" w:lineRule="auto"/>
              <w:rPr>
                <w:rFonts w:ascii="Aptos" w:hAnsi="Aptos" w:cs="Aptos"/>
              </w:rPr>
            </w:pPr>
            <w:r w:rsidRPr="00502C34">
              <w:rPr>
                <w:rFonts w:ascii="Aptos" w:eastAsia="Aptos" w:hAnsi="Aptos" w:cs="Calibri"/>
                <w14:ligatures w14:val="standardContextual"/>
              </w:rPr>
              <w:t>tracie.binks@attrust.org.uk</w:t>
            </w:r>
          </w:p>
        </w:tc>
      </w:tr>
      <w:tr w:rsidR="00502C34" w:rsidRPr="00502C34" w14:paraId="056C4C4D" w14:textId="77777777" w:rsidTr="003D694D">
        <w:trPr>
          <w:trHeight w:val="394"/>
        </w:trPr>
        <w:tc>
          <w:tcPr>
            <w:tcW w:w="3490" w:type="dxa"/>
            <w:vMerge/>
          </w:tcPr>
          <w:p w14:paraId="1715177C" w14:textId="77777777" w:rsidR="00502C34" w:rsidRPr="00502C34" w:rsidRDefault="00502C34" w:rsidP="00502C34">
            <w:pPr>
              <w:spacing w:line="276" w:lineRule="auto"/>
              <w:rPr>
                <w:rFonts w:ascii="Aptos" w:hAnsi="Aptos" w:cs="Aptos"/>
                <w:highlight w:val="yellow"/>
              </w:rPr>
            </w:pPr>
          </w:p>
        </w:tc>
        <w:tc>
          <w:tcPr>
            <w:tcW w:w="4448" w:type="dxa"/>
            <w:vMerge/>
          </w:tcPr>
          <w:p w14:paraId="1F32A912" w14:textId="77777777" w:rsidR="00502C34" w:rsidRPr="00502C34" w:rsidRDefault="00502C34" w:rsidP="00502C34">
            <w:pPr>
              <w:spacing w:line="276" w:lineRule="auto"/>
              <w:rPr>
                <w:rFonts w:ascii="Aptos" w:hAnsi="Aptos" w:cs="Aptos"/>
                <w:highlight w:val="yellow"/>
              </w:rPr>
            </w:pPr>
          </w:p>
        </w:tc>
        <w:tc>
          <w:tcPr>
            <w:tcW w:w="1701" w:type="dxa"/>
          </w:tcPr>
          <w:p w14:paraId="758CD3C7"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36A57AFF" w14:textId="2D174AC1" w:rsidR="00502C34" w:rsidRPr="00E81011" w:rsidRDefault="00E81011" w:rsidP="00502C34">
            <w:pPr>
              <w:spacing w:line="276" w:lineRule="auto"/>
              <w:rPr>
                <w:rFonts w:ascii="Aptos" w:hAnsi="Aptos" w:cs="Aptos"/>
              </w:rPr>
            </w:pPr>
            <w:r w:rsidRPr="00E81011">
              <w:rPr>
                <w:rFonts w:ascii="Aptos" w:hAnsi="Aptos" w:cs="Aptos"/>
              </w:rPr>
              <w:t>01623 441310</w:t>
            </w:r>
          </w:p>
        </w:tc>
      </w:tr>
      <w:tr w:rsidR="00502C34" w:rsidRPr="00502C34" w14:paraId="2DB35BA5" w14:textId="77777777" w:rsidTr="003D694D">
        <w:trPr>
          <w:trHeight w:val="316"/>
        </w:trPr>
        <w:tc>
          <w:tcPr>
            <w:tcW w:w="3490" w:type="dxa"/>
            <w:vMerge w:val="restart"/>
          </w:tcPr>
          <w:p w14:paraId="26B7DA46"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Attendance Officer </w:t>
            </w:r>
          </w:p>
        </w:tc>
        <w:tc>
          <w:tcPr>
            <w:tcW w:w="4448" w:type="dxa"/>
            <w:vMerge w:val="restart"/>
          </w:tcPr>
          <w:p w14:paraId="763D8106" w14:textId="77777777" w:rsidR="00502C34" w:rsidRPr="00502C34" w:rsidRDefault="00502C34" w:rsidP="00502C34">
            <w:pPr>
              <w:spacing w:line="276" w:lineRule="auto"/>
              <w:rPr>
                <w:rFonts w:ascii="Aptos" w:hAnsi="Aptos" w:cs="Aptos"/>
                <w:highlight w:val="yellow"/>
              </w:rPr>
            </w:pPr>
            <w:r w:rsidRPr="00502C34">
              <w:rPr>
                <w:rFonts w:ascii="Aptos" w:hAnsi="Aptos" w:cs="Aptos"/>
              </w:rPr>
              <w:t>Gabriel Leeming</w:t>
            </w:r>
          </w:p>
        </w:tc>
        <w:tc>
          <w:tcPr>
            <w:tcW w:w="1701" w:type="dxa"/>
          </w:tcPr>
          <w:p w14:paraId="308BBBF7"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Email </w:t>
            </w:r>
          </w:p>
        </w:tc>
        <w:tc>
          <w:tcPr>
            <w:tcW w:w="4111" w:type="dxa"/>
          </w:tcPr>
          <w:p w14:paraId="7BB6C513" w14:textId="77777777" w:rsidR="00502C34" w:rsidRPr="00502C34" w:rsidRDefault="00502C34" w:rsidP="00502C34">
            <w:pPr>
              <w:spacing w:line="276" w:lineRule="auto"/>
              <w:rPr>
                <w:rFonts w:ascii="Aptos" w:hAnsi="Aptos" w:cs="Aptos"/>
                <w:highlight w:val="yellow"/>
              </w:rPr>
            </w:pPr>
            <w:r w:rsidRPr="00502C34">
              <w:rPr>
                <w:rFonts w:ascii="Aptos" w:hAnsi="Aptos" w:cs="Aptos"/>
              </w:rPr>
              <w:t>gabriel.leeming@attrust.org.uk</w:t>
            </w:r>
          </w:p>
        </w:tc>
      </w:tr>
      <w:tr w:rsidR="00502C34" w:rsidRPr="00502C34" w14:paraId="5FE441CB" w14:textId="77777777" w:rsidTr="003D694D">
        <w:trPr>
          <w:trHeight w:val="366"/>
        </w:trPr>
        <w:tc>
          <w:tcPr>
            <w:tcW w:w="3490" w:type="dxa"/>
            <w:vMerge/>
          </w:tcPr>
          <w:p w14:paraId="54CF9897" w14:textId="77777777" w:rsidR="00502C34" w:rsidRPr="00502C34" w:rsidRDefault="00502C34" w:rsidP="00502C34">
            <w:pPr>
              <w:spacing w:line="276" w:lineRule="auto"/>
              <w:rPr>
                <w:rFonts w:ascii="Aptos" w:hAnsi="Aptos" w:cs="Aptos"/>
                <w:highlight w:val="yellow"/>
              </w:rPr>
            </w:pPr>
          </w:p>
        </w:tc>
        <w:tc>
          <w:tcPr>
            <w:tcW w:w="4448" w:type="dxa"/>
            <w:vMerge/>
          </w:tcPr>
          <w:p w14:paraId="3B1DB5EB" w14:textId="77777777" w:rsidR="00502C34" w:rsidRPr="00502C34" w:rsidRDefault="00502C34" w:rsidP="00502C34">
            <w:pPr>
              <w:spacing w:line="276" w:lineRule="auto"/>
              <w:rPr>
                <w:rFonts w:ascii="Aptos" w:hAnsi="Aptos" w:cs="Aptos"/>
                <w:highlight w:val="yellow"/>
              </w:rPr>
            </w:pPr>
          </w:p>
        </w:tc>
        <w:tc>
          <w:tcPr>
            <w:tcW w:w="1701" w:type="dxa"/>
          </w:tcPr>
          <w:p w14:paraId="7DD8C2C5" w14:textId="77777777" w:rsidR="00502C34" w:rsidRPr="00502C34" w:rsidRDefault="00502C34" w:rsidP="00502C34">
            <w:pPr>
              <w:spacing w:line="276" w:lineRule="auto"/>
              <w:rPr>
                <w:rFonts w:ascii="Aptos" w:hAnsi="Aptos" w:cs="Aptos"/>
                <w:highlight w:val="yellow"/>
              </w:rPr>
            </w:pPr>
            <w:r w:rsidRPr="00502C34">
              <w:rPr>
                <w:rFonts w:ascii="Aptos" w:hAnsi="Aptos" w:cs="Aptos"/>
              </w:rPr>
              <w:t>Telephone</w:t>
            </w:r>
          </w:p>
        </w:tc>
        <w:tc>
          <w:tcPr>
            <w:tcW w:w="4111" w:type="dxa"/>
          </w:tcPr>
          <w:p w14:paraId="7FB50DED" w14:textId="77777777" w:rsidR="00502C34" w:rsidRPr="00502C34" w:rsidRDefault="00502C34" w:rsidP="00502C34">
            <w:pPr>
              <w:spacing w:line="276" w:lineRule="auto"/>
              <w:rPr>
                <w:rFonts w:ascii="Aptos" w:hAnsi="Aptos" w:cs="Aptos"/>
                <w:highlight w:val="yellow"/>
              </w:rPr>
            </w:pPr>
            <w:r w:rsidRPr="00502C34">
              <w:rPr>
                <w:rFonts w:ascii="Aptos" w:hAnsi="Aptos" w:cs="Aptos"/>
              </w:rPr>
              <w:t>07834 280544</w:t>
            </w:r>
          </w:p>
        </w:tc>
      </w:tr>
      <w:tr w:rsidR="00502C34" w:rsidRPr="00502C34" w14:paraId="374138A4" w14:textId="77777777" w:rsidTr="003D694D">
        <w:trPr>
          <w:trHeight w:val="300"/>
        </w:trPr>
        <w:tc>
          <w:tcPr>
            <w:tcW w:w="13750" w:type="dxa"/>
            <w:gridSpan w:val="4"/>
            <w:shd w:val="clear" w:color="auto" w:fill="00B0F0"/>
          </w:tcPr>
          <w:p w14:paraId="52BCFCF6" w14:textId="77777777" w:rsidR="00502C34" w:rsidRPr="00502C34" w:rsidRDefault="00502C34" w:rsidP="00502C34">
            <w:pPr>
              <w:spacing w:line="276" w:lineRule="auto"/>
              <w:rPr>
                <w:rFonts w:ascii="Aptos" w:hAnsi="Aptos" w:cs="Aptos"/>
                <w:b/>
                <w:bCs/>
                <w:highlight w:val="yellow"/>
              </w:rPr>
            </w:pPr>
            <w:r w:rsidRPr="00502C34">
              <w:rPr>
                <w:rFonts w:ascii="Aptos" w:hAnsi="Aptos" w:cs="Aptos"/>
                <w:b/>
                <w:bCs/>
                <w:color w:val="FFFFFF"/>
              </w:rPr>
              <w:t xml:space="preserve">Local Arrangements </w:t>
            </w:r>
          </w:p>
        </w:tc>
      </w:tr>
      <w:tr w:rsidR="00502C34" w:rsidRPr="00502C34" w14:paraId="2272A161" w14:textId="77777777" w:rsidTr="003D694D">
        <w:trPr>
          <w:trHeight w:val="593"/>
        </w:trPr>
        <w:tc>
          <w:tcPr>
            <w:tcW w:w="3490" w:type="dxa"/>
          </w:tcPr>
          <w:p w14:paraId="5C26CC29" w14:textId="77777777" w:rsidR="00502C34" w:rsidRPr="00502C34" w:rsidRDefault="00502C34" w:rsidP="00502C34">
            <w:pPr>
              <w:spacing w:line="276" w:lineRule="auto"/>
              <w:rPr>
                <w:rFonts w:ascii="Aptos" w:hAnsi="Aptos" w:cs="Aptos"/>
                <w:highlight w:val="yellow"/>
              </w:rPr>
            </w:pPr>
            <w:r w:rsidRPr="00502C34">
              <w:rPr>
                <w:rFonts w:ascii="Aptos" w:hAnsi="Aptos" w:cs="Aptos"/>
              </w:rPr>
              <w:t>Local Children’s Safeguarding Partnership</w:t>
            </w:r>
          </w:p>
        </w:tc>
        <w:tc>
          <w:tcPr>
            <w:tcW w:w="4448" w:type="dxa"/>
          </w:tcPr>
          <w:p w14:paraId="57731FE7" w14:textId="77777777" w:rsidR="00502C34" w:rsidRPr="00502C34" w:rsidRDefault="00502C34" w:rsidP="00502C34">
            <w:pPr>
              <w:spacing w:line="276" w:lineRule="auto"/>
              <w:rPr>
                <w:rFonts w:ascii="Aptos" w:hAnsi="Aptos" w:cs="Aptos"/>
                <w:highlight w:val="yellow"/>
              </w:rPr>
            </w:pPr>
          </w:p>
        </w:tc>
        <w:tc>
          <w:tcPr>
            <w:tcW w:w="1701" w:type="dxa"/>
          </w:tcPr>
          <w:p w14:paraId="769BC70B" w14:textId="77777777" w:rsidR="00502C34" w:rsidRPr="00502C34" w:rsidRDefault="00502C34" w:rsidP="00502C34">
            <w:pPr>
              <w:spacing w:line="276" w:lineRule="auto"/>
              <w:rPr>
                <w:rFonts w:ascii="Aptos" w:hAnsi="Aptos" w:cs="Aptos"/>
                <w:highlight w:val="yellow"/>
              </w:rPr>
            </w:pPr>
            <w:r w:rsidRPr="00502C34">
              <w:rPr>
                <w:rFonts w:ascii="Aptos" w:hAnsi="Aptos" w:cs="Aptos"/>
              </w:rPr>
              <w:t>Contact details</w:t>
            </w:r>
          </w:p>
        </w:tc>
        <w:tc>
          <w:tcPr>
            <w:tcW w:w="4111" w:type="dxa"/>
          </w:tcPr>
          <w:p w14:paraId="512FE0F0" w14:textId="77777777" w:rsidR="00502C34" w:rsidRPr="00502C34" w:rsidRDefault="00502C34" w:rsidP="00502C34">
            <w:pPr>
              <w:shd w:val="clear" w:color="auto" w:fill="FFFFFF"/>
              <w:spacing w:before="100" w:beforeAutospacing="1" w:after="100" w:afterAutospacing="1"/>
              <w:jc w:val="left"/>
              <w:rPr>
                <w:rFonts w:ascii="Aptos" w:hAnsi="Aptos" w:cs="Arial"/>
                <w:color w:val="444444"/>
                <w:spacing w:val="-9"/>
              </w:rPr>
            </w:pPr>
            <w:r w:rsidRPr="00502C34">
              <w:rPr>
                <w:rFonts w:ascii="Aptos" w:hAnsi="Aptos" w:cs="Arial"/>
                <w:color w:val="444444"/>
                <w:spacing w:val="-9"/>
              </w:rPr>
              <w:t>Email: </w:t>
            </w:r>
            <w:hyperlink r:id="rId26" w:tooltip="info.nscp@nottscc.gov.uk" w:history="1">
              <w:r w:rsidRPr="00502C34">
                <w:rPr>
                  <w:rFonts w:ascii="Aptos" w:hAnsi="Aptos" w:cs="Arial"/>
                  <w:color w:val="652483"/>
                  <w:spacing w:val="-9"/>
                  <w:u w:val="single"/>
                </w:rPr>
                <w:t>info.nscp@nottscc.gov.uk</w:t>
              </w:r>
            </w:hyperlink>
          </w:p>
          <w:p w14:paraId="34D53F6A" w14:textId="77777777" w:rsidR="00502C34" w:rsidRPr="00502C34" w:rsidRDefault="00502C34" w:rsidP="00502C34">
            <w:pPr>
              <w:shd w:val="clear" w:color="auto" w:fill="FFFFFF"/>
              <w:spacing w:before="100" w:beforeAutospacing="1" w:after="100" w:afterAutospacing="1"/>
              <w:jc w:val="left"/>
              <w:rPr>
                <w:rFonts w:ascii="Aptos" w:eastAsia="Times New Roman" w:hAnsi="Aptos" w:cs="Arial"/>
                <w:color w:val="444444"/>
                <w:spacing w:val="-9"/>
              </w:rPr>
            </w:pPr>
            <w:r w:rsidRPr="00502C34">
              <w:rPr>
                <w:rFonts w:ascii="Aptos" w:hAnsi="Aptos" w:cs="Arial"/>
                <w:color w:val="444444"/>
                <w:spacing w:val="-9"/>
              </w:rPr>
              <w:t>Address: Nottinghamshire Safeguarding Children Partnership, County Hall, West Bridgford Nottingham, NG2 7QP.</w:t>
            </w:r>
          </w:p>
          <w:p w14:paraId="73EE9262" w14:textId="77777777" w:rsidR="00502C34" w:rsidRPr="00502C34" w:rsidRDefault="00502C34" w:rsidP="00502C34">
            <w:pPr>
              <w:shd w:val="clear" w:color="auto" w:fill="FFFFFF"/>
              <w:spacing w:before="100" w:beforeAutospacing="1" w:after="100" w:afterAutospacing="1"/>
              <w:jc w:val="left"/>
              <w:rPr>
                <w:rFonts w:ascii="Aptos" w:hAnsi="Aptos" w:cs="Arial"/>
                <w:color w:val="444444"/>
                <w:spacing w:val="-9"/>
              </w:rPr>
            </w:pPr>
            <w:r w:rsidRPr="00502C34">
              <w:rPr>
                <w:rFonts w:ascii="Aptos" w:hAnsi="Aptos" w:cs="Arial"/>
                <w:color w:val="444444"/>
                <w:spacing w:val="-9"/>
              </w:rPr>
              <w:t>Telephone: 0115 977 3935</w:t>
            </w:r>
          </w:p>
        </w:tc>
      </w:tr>
      <w:tr w:rsidR="00502C34" w:rsidRPr="00502C34" w14:paraId="6E70E495" w14:textId="77777777" w:rsidTr="003D694D">
        <w:trPr>
          <w:trHeight w:val="1086"/>
        </w:trPr>
        <w:tc>
          <w:tcPr>
            <w:tcW w:w="3490" w:type="dxa"/>
          </w:tcPr>
          <w:p w14:paraId="22A5CFBF" w14:textId="77777777" w:rsidR="00502C34" w:rsidRPr="00502C34" w:rsidRDefault="00502C34" w:rsidP="00502C34">
            <w:pPr>
              <w:spacing w:line="276" w:lineRule="auto"/>
              <w:rPr>
                <w:rFonts w:ascii="Aptos" w:hAnsi="Aptos" w:cs="Aptos"/>
                <w:highlight w:val="cyan"/>
              </w:rPr>
            </w:pPr>
            <w:r w:rsidRPr="00502C34">
              <w:rPr>
                <w:rFonts w:ascii="Aptos" w:hAnsi="Aptos" w:cs="Aptos"/>
              </w:rPr>
              <w:t xml:space="preserve">Children’s Social Care </w:t>
            </w:r>
          </w:p>
        </w:tc>
        <w:tc>
          <w:tcPr>
            <w:tcW w:w="4448" w:type="dxa"/>
          </w:tcPr>
          <w:p w14:paraId="4E1F8D21" w14:textId="77777777" w:rsidR="00502C34" w:rsidRPr="00502C34" w:rsidRDefault="00502C34" w:rsidP="00502C34">
            <w:pPr>
              <w:spacing w:line="276" w:lineRule="auto"/>
              <w:rPr>
                <w:rFonts w:ascii="Aptos" w:hAnsi="Aptos" w:cs="Aptos"/>
                <w:highlight w:val="cyan"/>
              </w:rPr>
            </w:pPr>
            <w:r w:rsidRPr="00502C34">
              <w:rPr>
                <w:rFonts w:ascii="Aptos" w:hAnsi="Aptos" w:cs="Aptos"/>
              </w:rPr>
              <w:t>Multi-Agency Safeguarding Hub (MASH)</w:t>
            </w:r>
          </w:p>
        </w:tc>
        <w:tc>
          <w:tcPr>
            <w:tcW w:w="1701" w:type="dxa"/>
          </w:tcPr>
          <w:p w14:paraId="2B76146A" w14:textId="77777777" w:rsidR="00502C34" w:rsidRPr="00502C34" w:rsidRDefault="00502C34" w:rsidP="00502C34">
            <w:pPr>
              <w:spacing w:line="276" w:lineRule="auto"/>
              <w:rPr>
                <w:rFonts w:ascii="Aptos" w:hAnsi="Aptos" w:cs="Aptos"/>
                <w:highlight w:val="yellow"/>
              </w:rPr>
            </w:pPr>
            <w:r w:rsidRPr="00502C34">
              <w:rPr>
                <w:rFonts w:ascii="Aptos" w:hAnsi="Aptos" w:cs="Aptos"/>
              </w:rPr>
              <w:t>Contact details</w:t>
            </w:r>
          </w:p>
        </w:tc>
        <w:tc>
          <w:tcPr>
            <w:tcW w:w="4111" w:type="dxa"/>
          </w:tcPr>
          <w:p w14:paraId="6BF9EFC9" w14:textId="77777777" w:rsidR="00502C34" w:rsidRPr="00502C34" w:rsidRDefault="00502C34" w:rsidP="00502C34">
            <w:pPr>
              <w:autoSpaceDE w:val="0"/>
              <w:autoSpaceDN w:val="0"/>
              <w:adjustRightInd w:val="0"/>
              <w:jc w:val="left"/>
              <w:rPr>
                <w:rFonts w:ascii="Aptos" w:eastAsia="Aptos" w:hAnsi="Aptos" w:cs="Calibri"/>
                <w14:ligatures w14:val="standardContextual"/>
              </w:rPr>
            </w:pPr>
            <w:r w:rsidRPr="00502C34">
              <w:rPr>
                <w:rFonts w:ascii="Aptos" w:eastAsia="Aptos" w:hAnsi="Aptos" w:cs="Calibri"/>
                <w14:ligatures w14:val="standardContextual"/>
              </w:rPr>
              <w:t>Telephone: 0300 500 8090</w:t>
            </w:r>
          </w:p>
        </w:tc>
      </w:tr>
      <w:tr w:rsidR="00502C34" w:rsidRPr="00502C34" w14:paraId="6E6A8D81" w14:textId="77777777" w:rsidTr="003D694D">
        <w:trPr>
          <w:trHeight w:val="300"/>
        </w:trPr>
        <w:tc>
          <w:tcPr>
            <w:tcW w:w="3490" w:type="dxa"/>
          </w:tcPr>
          <w:p w14:paraId="7BFE1DFD" w14:textId="77777777" w:rsidR="00502C34" w:rsidRPr="00502C34" w:rsidRDefault="00502C34" w:rsidP="00502C34">
            <w:pPr>
              <w:spacing w:line="276" w:lineRule="auto"/>
              <w:rPr>
                <w:rFonts w:ascii="Aptos" w:hAnsi="Aptos" w:cs="Aptos"/>
                <w:highlight w:val="yellow"/>
              </w:rPr>
            </w:pPr>
            <w:r w:rsidRPr="00502C34">
              <w:rPr>
                <w:rFonts w:ascii="Aptos" w:hAnsi="Aptos" w:cs="Aptos"/>
              </w:rPr>
              <w:t xml:space="preserve">Local Authority Designated Officer (LADO) </w:t>
            </w:r>
          </w:p>
        </w:tc>
        <w:tc>
          <w:tcPr>
            <w:tcW w:w="4448" w:type="dxa"/>
          </w:tcPr>
          <w:p w14:paraId="5ED16879" w14:textId="77777777" w:rsidR="00502C34" w:rsidRPr="00502C34" w:rsidRDefault="00502C34" w:rsidP="00502C34">
            <w:pPr>
              <w:spacing w:line="276" w:lineRule="auto"/>
              <w:rPr>
                <w:rFonts w:ascii="Aptos" w:hAnsi="Aptos" w:cs="Aptos"/>
                <w:highlight w:val="yellow"/>
              </w:rPr>
            </w:pPr>
            <w:r w:rsidRPr="00502C34">
              <w:rPr>
                <w:rFonts w:ascii="Aptos" w:hAnsi="Aptos" w:cs="Aptos"/>
              </w:rPr>
              <w:t>Eva Callaghan</w:t>
            </w:r>
          </w:p>
        </w:tc>
        <w:tc>
          <w:tcPr>
            <w:tcW w:w="1701" w:type="dxa"/>
          </w:tcPr>
          <w:p w14:paraId="22A1C3A6" w14:textId="77777777" w:rsidR="00502C34" w:rsidRPr="00502C34" w:rsidRDefault="00502C34" w:rsidP="00502C34">
            <w:pPr>
              <w:spacing w:line="276" w:lineRule="auto"/>
              <w:rPr>
                <w:rFonts w:ascii="Aptos" w:hAnsi="Aptos" w:cs="Aptos"/>
              </w:rPr>
            </w:pPr>
            <w:r w:rsidRPr="00502C34">
              <w:rPr>
                <w:rFonts w:ascii="Aptos" w:hAnsi="Aptos" w:cs="Aptos"/>
              </w:rPr>
              <w:t>Contact details</w:t>
            </w:r>
          </w:p>
        </w:tc>
        <w:tc>
          <w:tcPr>
            <w:tcW w:w="4111" w:type="dxa"/>
          </w:tcPr>
          <w:p w14:paraId="32DB7B0A" w14:textId="77777777" w:rsidR="00502C34" w:rsidRPr="00502C34" w:rsidRDefault="00502C34" w:rsidP="00502C34">
            <w:pPr>
              <w:numPr>
                <w:ilvl w:val="0"/>
                <w:numId w:val="1"/>
              </w:numPr>
              <w:tabs>
                <w:tab w:val="clear" w:pos="720"/>
                <w:tab w:val="left" w:pos="284"/>
              </w:tabs>
              <w:spacing w:line="276" w:lineRule="auto"/>
              <w:ind w:left="0" w:firstLine="0"/>
              <w:jc w:val="left"/>
              <w:rPr>
                <w:rFonts w:ascii="Aptos" w:eastAsia="Times New Roman" w:hAnsi="Aptos" w:cs="Aptos"/>
                <w:lang w:val="en-US"/>
              </w:rPr>
            </w:pPr>
            <w:r w:rsidRPr="00502C34">
              <w:rPr>
                <w:rFonts w:ascii="Aptos" w:eastAsia="Times New Roman" w:hAnsi="Aptos" w:cs="Aptos"/>
                <w:lang w:val="en-US"/>
              </w:rPr>
              <w:t>Email: e</w:t>
            </w:r>
            <w:r w:rsidRPr="00502C34">
              <w:rPr>
                <w:rFonts w:ascii="Aptos" w:eastAsia="Aptos" w:hAnsi="Aptos" w:cs="Calibri"/>
                <w:lang w:val="en-US"/>
                <w14:ligatures w14:val="standardContextual"/>
              </w:rPr>
              <w:t>va.callaghan@nottscc.gov.uk</w:t>
            </w:r>
          </w:p>
          <w:p w14:paraId="290C1044" w14:textId="77777777" w:rsidR="00502C34" w:rsidRPr="00502C34" w:rsidRDefault="00502C34" w:rsidP="00502C34">
            <w:pPr>
              <w:numPr>
                <w:ilvl w:val="0"/>
                <w:numId w:val="1"/>
              </w:numPr>
              <w:tabs>
                <w:tab w:val="clear" w:pos="720"/>
                <w:tab w:val="left" w:pos="284"/>
              </w:tabs>
              <w:spacing w:line="276" w:lineRule="auto"/>
              <w:ind w:left="0" w:firstLine="0"/>
              <w:jc w:val="left"/>
              <w:rPr>
                <w:rFonts w:ascii="Aptos" w:eastAsia="Times New Roman" w:hAnsi="Aptos" w:cs="Aptos"/>
                <w:color w:val="333333"/>
                <w:shd w:val="clear" w:color="auto" w:fill="FFFFFF"/>
                <w:lang w:val="en-US"/>
              </w:rPr>
            </w:pPr>
            <w:r w:rsidRPr="00502C34">
              <w:rPr>
                <w:rFonts w:ascii="Aptos" w:eastAsia="Times New Roman" w:hAnsi="Aptos" w:cs="Aptos"/>
                <w:color w:val="333333"/>
                <w:shd w:val="clear" w:color="auto" w:fill="FFFFFF"/>
                <w:lang w:val="en-US"/>
              </w:rPr>
              <w:t xml:space="preserve">Telephone: </w:t>
            </w:r>
            <w:r w:rsidRPr="00502C34">
              <w:rPr>
                <w:rFonts w:ascii="Aptos" w:eastAsia="Aptos" w:hAnsi="Aptos" w:cs="Calibri"/>
                <w:color w:val="333333"/>
                <w:lang w:val="en-US"/>
                <w14:ligatures w14:val="standardContextual"/>
              </w:rPr>
              <w:t>0115 8041272</w:t>
            </w:r>
          </w:p>
          <w:p w14:paraId="4ED8CE2E" w14:textId="77777777" w:rsidR="00502C34" w:rsidRPr="00502C34" w:rsidRDefault="00502C34" w:rsidP="00502C34">
            <w:pPr>
              <w:spacing w:line="276" w:lineRule="auto"/>
              <w:rPr>
                <w:rFonts w:ascii="Aptos" w:hAnsi="Aptos" w:cs="Aptos"/>
              </w:rPr>
            </w:pPr>
          </w:p>
        </w:tc>
      </w:tr>
    </w:tbl>
    <w:p w14:paraId="6985551E" w14:textId="77777777" w:rsidR="00A619CF" w:rsidRDefault="00A619CF" w:rsidP="00A619CF">
      <w:pPr>
        <w:tabs>
          <w:tab w:val="left" w:pos="1152"/>
        </w:tabs>
        <w:ind w:left="-426"/>
        <w:rPr>
          <w:highlight w:val="cyan"/>
        </w:rPr>
      </w:pPr>
    </w:p>
    <w:p w14:paraId="3BCB0D3C" w14:textId="77777777" w:rsidR="00A619CF" w:rsidRDefault="00A619CF" w:rsidP="00A619CF">
      <w:pPr>
        <w:tabs>
          <w:tab w:val="left" w:pos="1152"/>
        </w:tabs>
        <w:ind w:left="-426"/>
        <w:rPr>
          <w:highlight w:val="cyan"/>
        </w:rPr>
      </w:pPr>
    </w:p>
    <w:p w14:paraId="3A52D970" w14:textId="77777777" w:rsidR="00A619CF" w:rsidRDefault="00A619CF" w:rsidP="00A619CF">
      <w:pPr>
        <w:tabs>
          <w:tab w:val="left" w:pos="1152"/>
        </w:tabs>
        <w:ind w:left="-426"/>
        <w:rPr>
          <w:highlight w:val="cyan"/>
        </w:rPr>
      </w:pPr>
    </w:p>
    <w:p w14:paraId="335B33F2" w14:textId="77777777" w:rsidR="00A619CF" w:rsidRDefault="00A619CF" w:rsidP="00A619CF">
      <w:pPr>
        <w:tabs>
          <w:tab w:val="left" w:pos="1152"/>
        </w:tabs>
        <w:ind w:left="-426"/>
        <w:rPr>
          <w:highlight w:val="cyan"/>
        </w:rPr>
      </w:pPr>
    </w:p>
    <w:p w14:paraId="42F364D1" w14:textId="77777777" w:rsidR="00502C34" w:rsidRDefault="00502C34" w:rsidP="00A619CF">
      <w:pPr>
        <w:tabs>
          <w:tab w:val="left" w:pos="1152"/>
        </w:tabs>
        <w:ind w:left="-426"/>
        <w:rPr>
          <w:highlight w:val="cyan"/>
        </w:rPr>
      </w:pPr>
    </w:p>
    <w:p w14:paraId="66C1B128" w14:textId="77777777" w:rsidR="00502C34" w:rsidRDefault="00502C34" w:rsidP="00A619CF">
      <w:pPr>
        <w:tabs>
          <w:tab w:val="left" w:pos="1152"/>
        </w:tabs>
        <w:ind w:left="-426"/>
        <w:rPr>
          <w:highlight w:val="cyan"/>
        </w:rPr>
      </w:pPr>
    </w:p>
    <w:p w14:paraId="7DFA6EAF" w14:textId="77777777" w:rsidR="00502C34" w:rsidRDefault="00502C34" w:rsidP="00A619CF">
      <w:pPr>
        <w:tabs>
          <w:tab w:val="left" w:pos="1152"/>
        </w:tabs>
        <w:ind w:left="-426"/>
        <w:rPr>
          <w:highlight w:val="cyan"/>
        </w:rPr>
      </w:pPr>
    </w:p>
    <w:p w14:paraId="2804AA7F" w14:textId="77777777" w:rsidR="00502C34" w:rsidRDefault="00502C34" w:rsidP="00A619CF">
      <w:pPr>
        <w:tabs>
          <w:tab w:val="left" w:pos="1152"/>
        </w:tabs>
        <w:ind w:left="-426"/>
        <w:rPr>
          <w:highlight w:val="cyan"/>
        </w:rPr>
      </w:pPr>
    </w:p>
    <w:p w14:paraId="5FCC53DE" w14:textId="77777777" w:rsidR="00502C34" w:rsidRDefault="00502C34" w:rsidP="00A619CF">
      <w:pPr>
        <w:tabs>
          <w:tab w:val="left" w:pos="1152"/>
        </w:tabs>
        <w:ind w:left="-426"/>
        <w:rPr>
          <w:highlight w:val="cyan"/>
        </w:rPr>
      </w:pPr>
    </w:p>
    <w:p w14:paraId="53DFDD5D" w14:textId="77777777" w:rsidR="00502C34" w:rsidRDefault="00502C34" w:rsidP="00A619CF">
      <w:pPr>
        <w:tabs>
          <w:tab w:val="left" w:pos="1152"/>
        </w:tabs>
        <w:ind w:left="-426"/>
        <w:rPr>
          <w:highlight w:val="cyan"/>
        </w:rPr>
      </w:pPr>
    </w:p>
    <w:p w14:paraId="708C8257" w14:textId="77777777" w:rsidR="00502C34" w:rsidRDefault="00502C34" w:rsidP="00A619CF">
      <w:pPr>
        <w:tabs>
          <w:tab w:val="left" w:pos="1152"/>
        </w:tabs>
        <w:ind w:left="-426"/>
        <w:rPr>
          <w:highlight w:val="cyan"/>
        </w:rPr>
      </w:pPr>
    </w:p>
    <w:p w14:paraId="65DC350E" w14:textId="77777777" w:rsidR="00502C34" w:rsidRDefault="00502C34" w:rsidP="00A619CF">
      <w:pPr>
        <w:tabs>
          <w:tab w:val="left" w:pos="1152"/>
        </w:tabs>
        <w:ind w:left="-426"/>
        <w:rPr>
          <w:highlight w:val="cyan"/>
        </w:rPr>
      </w:pPr>
    </w:p>
    <w:p w14:paraId="42A75934" w14:textId="77777777" w:rsidR="00502C34" w:rsidRDefault="00502C34" w:rsidP="00A619CF">
      <w:pPr>
        <w:tabs>
          <w:tab w:val="left" w:pos="1152"/>
        </w:tabs>
        <w:ind w:left="-426"/>
        <w:rPr>
          <w:highlight w:val="cyan"/>
        </w:rPr>
      </w:pPr>
    </w:p>
    <w:p w14:paraId="4DAC8EFD" w14:textId="77777777" w:rsidR="00502C34" w:rsidRDefault="00502C34" w:rsidP="00A619CF">
      <w:pPr>
        <w:tabs>
          <w:tab w:val="left" w:pos="1152"/>
        </w:tabs>
        <w:ind w:left="-426"/>
        <w:rPr>
          <w:highlight w:val="cyan"/>
        </w:rPr>
      </w:pPr>
    </w:p>
    <w:p w14:paraId="5B19F2AF" w14:textId="77777777" w:rsidR="00502C34" w:rsidRDefault="00502C34" w:rsidP="00A619CF">
      <w:pPr>
        <w:tabs>
          <w:tab w:val="left" w:pos="1152"/>
        </w:tabs>
        <w:ind w:left="-426"/>
        <w:rPr>
          <w:highlight w:val="cyan"/>
        </w:rPr>
      </w:pPr>
    </w:p>
    <w:p w14:paraId="05B03493" w14:textId="77777777" w:rsidR="00502C34" w:rsidRDefault="00502C34" w:rsidP="00A619CF">
      <w:pPr>
        <w:tabs>
          <w:tab w:val="left" w:pos="1152"/>
        </w:tabs>
        <w:ind w:left="-426"/>
        <w:rPr>
          <w:highlight w:val="cyan"/>
        </w:rPr>
      </w:pPr>
    </w:p>
    <w:p w14:paraId="79A05E56" w14:textId="77777777" w:rsidR="00502C34" w:rsidRDefault="00502C34" w:rsidP="00A619CF">
      <w:pPr>
        <w:tabs>
          <w:tab w:val="left" w:pos="1152"/>
        </w:tabs>
        <w:ind w:left="-426"/>
        <w:rPr>
          <w:highlight w:val="cyan"/>
        </w:rPr>
      </w:pPr>
    </w:p>
    <w:p w14:paraId="506D78D6" w14:textId="77777777" w:rsidR="00502C34" w:rsidRDefault="00502C34" w:rsidP="00A619CF">
      <w:pPr>
        <w:tabs>
          <w:tab w:val="left" w:pos="1152"/>
        </w:tabs>
        <w:ind w:left="-426"/>
        <w:rPr>
          <w:highlight w:val="cyan"/>
        </w:rPr>
      </w:pPr>
    </w:p>
    <w:p w14:paraId="232430D9" w14:textId="77777777" w:rsidR="00502C34" w:rsidRDefault="00502C34" w:rsidP="00A619CF">
      <w:pPr>
        <w:tabs>
          <w:tab w:val="left" w:pos="1152"/>
        </w:tabs>
        <w:ind w:left="-426"/>
        <w:rPr>
          <w:highlight w:val="cyan"/>
        </w:rPr>
      </w:pPr>
    </w:p>
    <w:p w14:paraId="535BA615" w14:textId="77777777" w:rsidR="00502C34" w:rsidRDefault="00502C34" w:rsidP="00A619CF">
      <w:pPr>
        <w:tabs>
          <w:tab w:val="left" w:pos="1152"/>
        </w:tabs>
        <w:ind w:left="-426"/>
        <w:rPr>
          <w:highlight w:val="cyan"/>
        </w:rPr>
      </w:pPr>
    </w:p>
    <w:p w14:paraId="457FAF73" w14:textId="77777777" w:rsidR="00502C34" w:rsidRDefault="00502C34" w:rsidP="00A619CF">
      <w:pPr>
        <w:tabs>
          <w:tab w:val="left" w:pos="1152"/>
        </w:tabs>
        <w:ind w:left="-426"/>
        <w:rPr>
          <w:highlight w:val="cyan"/>
        </w:rPr>
      </w:pPr>
    </w:p>
    <w:p w14:paraId="5070206B" w14:textId="77777777" w:rsidR="00502C34" w:rsidRDefault="00502C34" w:rsidP="00A619CF">
      <w:pPr>
        <w:tabs>
          <w:tab w:val="left" w:pos="1152"/>
        </w:tabs>
        <w:ind w:left="-426"/>
        <w:rPr>
          <w:highlight w:val="cyan"/>
        </w:rPr>
      </w:pPr>
    </w:p>
    <w:p w14:paraId="0E1A8EF2" w14:textId="77777777" w:rsidR="00502C34" w:rsidRDefault="00502C34" w:rsidP="00A619CF">
      <w:pPr>
        <w:tabs>
          <w:tab w:val="left" w:pos="1152"/>
        </w:tabs>
        <w:ind w:left="-426"/>
        <w:rPr>
          <w:highlight w:val="cyan"/>
        </w:rPr>
      </w:pPr>
    </w:p>
    <w:p w14:paraId="63D6DD9D" w14:textId="77777777" w:rsidR="00502C34" w:rsidRDefault="00502C34" w:rsidP="00A619CF">
      <w:pPr>
        <w:tabs>
          <w:tab w:val="left" w:pos="1152"/>
        </w:tabs>
        <w:ind w:left="-426"/>
        <w:rPr>
          <w:highlight w:val="cyan"/>
        </w:rPr>
      </w:pPr>
    </w:p>
    <w:p w14:paraId="49085F70" w14:textId="77777777" w:rsidR="00502C34" w:rsidRDefault="00502C34" w:rsidP="00A619CF">
      <w:pPr>
        <w:tabs>
          <w:tab w:val="left" w:pos="1152"/>
        </w:tabs>
        <w:ind w:left="-426"/>
        <w:rPr>
          <w:highlight w:val="cyan"/>
        </w:rPr>
      </w:pPr>
    </w:p>
    <w:p w14:paraId="4321ECA5" w14:textId="77777777" w:rsidR="00502C34" w:rsidRDefault="00502C34" w:rsidP="00A619CF">
      <w:pPr>
        <w:tabs>
          <w:tab w:val="left" w:pos="1152"/>
        </w:tabs>
        <w:ind w:left="-426"/>
        <w:rPr>
          <w:highlight w:val="cyan"/>
        </w:rPr>
      </w:pPr>
    </w:p>
    <w:p w14:paraId="5F67CA00" w14:textId="77777777" w:rsidR="00502C34" w:rsidRDefault="00502C34" w:rsidP="00A619CF">
      <w:pPr>
        <w:tabs>
          <w:tab w:val="left" w:pos="1152"/>
        </w:tabs>
        <w:ind w:left="-426"/>
        <w:rPr>
          <w:highlight w:val="cyan"/>
        </w:rPr>
      </w:pPr>
    </w:p>
    <w:p w14:paraId="18A456A3" w14:textId="77777777" w:rsidR="00502C34" w:rsidRDefault="00502C34" w:rsidP="00A619CF">
      <w:pPr>
        <w:tabs>
          <w:tab w:val="left" w:pos="1152"/>
        </w:tabs>
        <w:ind w:left="-426"/>
        <w:rPr>
          <w:highlight w:val="cyan"/>
        </w:rPr>
      </w:pPr>
    </w:p>
    <w:p w14:paraId="54871454" w14:textId="77777777" w:rsidR="00502C34" w:rsidRDefault="00502C34" w:rsidP="00A619CF">
      <w:pPr>
        <w:tabs>
          <w:tab w:val="left" w:pos="1152"/>
        </w:tabs>
        <w:ind w:left="-426"/>
        <w:rPr>
          <w:highlight w:val="cyan"/>
        </w:rPr>
      </w:pPr>
    </w:p>
    <w:p w14:paraId="40153E59" w14:textId="77777777" w:rsidR="00502C34" w:rsidRDefault="00502C34" w:rsidP="00A619CF">
      <w:pPr>
        <w:tabs>
          <w:tab w:val="left" w:pos="1152"/>
        </w:tabs>
        <w:ind w:left="-426"/>
        <w:rPr>
          <w:highlight w:val="cyan"/>
        </w:rPr>
      </w:pPr>
    </w:p>
    <w:p w14:paraId="1897C2BF" w14:textId="77777777" w:rsidR="00502C34" w:rsidRDefault="00502C34" w:rsidP="00A619CF">
      <w:pPr>
        <w:tabs>
          <w:tab w:val="left" w:pos="1152"/>
        </w:tabs>
        <w:ind w:left="-426"/>
        <w:rPr>
          <w:highlight w:val="cyan"/>
        </w:rPr>
      </w:pPr>
    </w:p>
    <w:p w14:paraId="3234122A" w14:textId="77777777" w:rsidR="00502C34" w:rsidRDefault="00502C34" w:rsidP="00A619CF">
      <w:pPr>
        <w:tabs>
          <w:tab w:val="left" w:pos="1152"/>
        </w:tabs>
        <w:ind w:left="-426"/>
        <w:rPr>
          <w:highlight w:val="cyan"/>
        </w:rPr>
      </w:pPr>
    </w:p>
    <w:p w14:paraId="1383DA30" w14:textId="77777777" w:rsidR="00502C34" w:rsidRDefault="00502C34" w:rsidP="00A619CF">
      <w:pPr>
        <w:tabs>
          <w:tab w:val="left" w:pos="1152"/>
        </w:tabs>
        <w:ind w:left="-426"/>
        <w:rPr>
          <w:highlight w:val="cyan"/>
        </w:rPr>
      </w:pPr>
    </w:p>
    <w:p w14:paraId="35F35E18" w14:textId="77777777" w:rsidR="00502C34" w:rsidRDefault="00502C34" w:rsidP="00A619CF">
      <w:pPr>
        <w:tabs>
          <w:tab w:val="left" w:pos="1152"/>
        </w:tabs>
        <w:ind w:left="-426"/>
        <w:rPr>
          <w:highlight w:val="cyan"/>
        </w:rPr>
      </w:pPr>
    </w:p>
    <w:p w14:paraId="0A96C23B" w14:textId="77777777" w:rsidR="00502C34" w:rsidRDefault="00502C34" w:rsidP="00A619CF">
      <w:pPr>
        <w:tabs>
          <w:tab w:val="left" w:pos="1152"/>
        </w:tabs>
        <w:ind w:left="-426"/>
        <w:rPr>
          <w:highlight w:val="cyan"/>
        </w:rPr>
      </w:pPr>
    </w:p>
    <w:p w14:paraId="7EEC3DC3" w14:textId="77777777" w:rsidR="00502C34" w:rsidRDefault="00502C34" w:rsidP="00A619CF">
      <w:pPr>
        <w:tabs>
          <w:tab w:val="left" w:pos="1152"/>
        </w:tabs>
        <w:ind w:left="-426"/>
        <w:rPr>
          <w:highlight w:val="cyan"/>
        </w:rPr>
      </w:pPr>
    </w:p>
    <w:p w14:paraId="524BC723" w14:textId="77777777" w:rsidR="00502C34" w:rsidRDefault="00502C34" w:rsidP="00A619CF">
      <w:pPr>
        <w:tabs>
          <w:tab w:val="left" w:pos="1152"/>
        </w:tabs>
        <w:ind w:left="-426"/>
        <w:rPr>
          <w:highlight w:val="cyan"/>
        </w:rPr>
      </w:pPr>
    </w:p>
    <w:p w14:paraId="2AC2D856" w14:textId="77777777" w:rsidR="00502C34" w:rsidRDefault="00502C34" w:rsidP="00A619CF">
      <w:pPr>
        <w:tabs>
          <w:tab w:val="left" w:pos="1152"/>
        </w:tabs>
        <w:ind w:left="-426"/>
        <w:rPr>
          <w:highlight w:val="cyan"/>
        </w:rPr>
      </w:pPr>
    </w:p>
    <w:p w14:paraId="54D512E2" w14:textId="77777777" w:rsidR="00502C34" w:rsidRDefault="00502C34" w:rsidP="00A619CF">
      <w:pPr>
        <w:tabs>
          <w:tab w:val="left" w:pos="1152"/>
        </w:tabs>
        <w:ind w:left="-426"/>
        <w:rPr>
          <w:highlight w:val="cyan"/>
        </w:rPr>
      </w:pPr>
    </w:p>
    <w:p w14:paraId="45A5C128" w14:textId="77777777" w:rsidR="00502C34" w:rsidRDefault="00502C34" w:rsidP="00A619CF">
      <w:pPr>
        <w:tabs>
          <w:tab w:val="left" w:pos="1152"/>
        </w:tabs>
        <w:ind w:left="-426"/>
        <w:rPr>
          <w:highlight w:val="cyan"/>
        </w:rPr>
      </w:pPr>
    </w:p>
    <w:p w14:paraId="4BE420D4" w14:textId="77777777" w:rsidR="00502C34" w:rsidRDefault="00502C34" w:rsidP="00A619CF">
      <w:pPr>
        <w:tabs>
          <w:tab w:val="left" w:pos="1152"/>
        </w:tabs>
        <w:ind w:left="-426"/>
        <w:rPr>
          <w:highlight w:val="cyan"/>
        </w:rPr>
      </w:pPr>
    </w:p>
    <w:p w14:paraId="7BF31BF6" w14:textId="77777777" w:rsidR="00502C34" w:rsidRDefault="00502C34" w:rsidP="00A619CF">
      <w:pPr>
        <w:tabs>
          <w:tab w:val="left" w:pos="1152"/>
        </w:tabs>
        <w:ind w:left="-426"/>
        <w:rPr>
          <w:highlight w:val="cyan"/>
        </w:rPr>
      </w:pPr>
    </w:p>
    <w:p w14:paraId="560DE114" w14:textId="77777777" w:rsidR="00502C34" w:rsidRDefault="00502C34" w:rsidP="00A619CF">
      <w:pPr>
        <w:tabs>
          <w:tab w:val="left" w:pos="1152"/>
        </w:tabs>
        <w:ind w:left="-426"/>
        <w:rPr>
          <w:highlight w:val="cyan"/>
        </w:rPr>
      </w:pPr>
    </w:p>
    <w:p w14:paraId="77CC49D5" w14:textId="77777777" w:rsidR="00502C34" w:rsidRDefault="00502C34" w:rsidP="00A619CF">
      <w:pPr>
        <w:tabs>
          <w:tab w:val="left" w:pos="1152"/>
        </w:tabs>
        <w:ind w:left="-426"/>
        <w:rPr>
          <w:highlight w:val="cyan"/>
        </w:rPr>
      </w:pPr>
    </w:p>
    <w:p w14:paraId="4595C316" w14:textId="77777777" w:rsidR="0080714F" w:rsidRPr="0080714F" w:rsidRDefault="0080714F" w:rsidP="0080714F">
      <w:pPr>
        <w:spacing w:after="240"/>
        <w:rPr>
          <w:rFonts w:ascii="AUdimat" w:hAnsi="AUdimat" w:cs="Aptos"/>
          <w:bCs/>
          <w:color w:val="00B0F0"/>
          <w:sz w:val="44"/>
          <w:szCs w:val="44"/>
        </w:rPr>
      </w:pPr>
      <w:r w:rsidRPr="0080714F">
        <w:rPr>
          <w:rFonts w:ascii="AUdimat" w:hAnsi="AUdimat" w:cs="Aptos"/>
          <w:bCs/>
          <w:color w:val="00B0F0"/>
          <w:sz w:val="44"/>
          <w:szCs w:val="44"/>
        </w:rPr>
        <w:t>Appendix Eight Academy Mental Health Procedure</w:t>
      </w:r>
    </w:p>
    <w:p w14:paraId="1D69F33E" w14:textId="77777777" w:rsidR="0080714F" w:rsidRPr="0080714F" w:rsidRDefault="0080714F" w:rsidP="0080714F">
      <w:pPr>
        <w:autoSpaceDE w:val="0"/>
        <w:autoSpaceDN w:val="0"/>
        <w:adjustRightInd w:val="0"/>
        <w:jc w:val="left"/>
        <w:rPr>
          <w:rFonts w:asciiTheme="minorHAnsi" w:eastAsia="Aptos" w:hAnsiTheme="minorHAnsi" w:cstheme="minorHAnsi"/>
          <w:b/>
          <w:bCs/>
          <w:sz w:val="28"/>
          <w:szCs w:val="28"/>
          <w14:ligatures w14:val="standardContextual"/>
        </w:rPr>
      </w:pPr>
      <w:r w:rsidRPr="0080714F">
        <w:rPr>
          <w:rFonts w:asciiTheme="minorHAnsi" w:eastAsia="Aptos" w:hAnsiTheme="minorHAnsi" w:cstheme="minorHAnsi"/>
          <w:b/>
          <w:bCs/>
          <w:sz w:val="28"/>
          <w:szCs w:val="28"/>
          <w14:ligatures w14:val="standardContextual"/>
        </w:rPr>
        <w:t>Mental health support for learners</w:t>
      </w:r>
    </w:p>
    <w:p w14:paraId="04A5599C"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We have a team of Mental Health/Wellbeing Ambassadors and Youth Wellbeing</w:t>
      </w:r>
    </w:p>
    <w:p w14:paraId="566B5F1B"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Ambassadors to promote and raise awareness of positive Wellbeing.</w:t>
      </w:r>
    </w:p>
    <w:p w14:paraId="702C79CE"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We have an in-house BACP-registered Counselling agency and therapy dog (Hudson)</w:t>
      </w:r>
    </w:p>
    <w:p w14:paraId="7549BC5C"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available to work with learners and staff who require further wellbeing support.</w:t>
      </w:r>
    </w:p>
    <w:p w14:paraId="28CBFE40"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Wellbeing Wednesday – positive quotes and inspirational messages shared via email and</w:t>
      </w:r>
    </w:p>
    <w:p w14:paraId="34E59539"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social media.</w:t>
      </w:r>
    </w:p>
    <w:p w14:paraId="669A797B"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The ATTFE College Website Wellbeing page contains a wealth of Wellbeing activities,</w:t>
      </w:r>
    </w:p>
    <w:p w14:paraId="4F33525A"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information and support contact details.</w:t>
      </w:r>
    </w:p>
    <w:p w14:paraId="7EEB2B65"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Weekly learner and staff wellbeing programme sharing activities such as creative</w:t>
      </w:r>
    </w:p>
    <w:p w14:paraId="1EECC6B1"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journaling, physical therapy and meditation exercises.</w:t>
      </w:r>
    </w:p>
    <w:p w14:paraId="7C8F37A8"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Wellbeing Resources are shared through the Learner Newsletter and are also available on</w:t>
      </w:r>
    </w:p>
    <w:p w14:paraId="1D57338D"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the Learner SharePoint.</w:t>
      </w:r>
    </w:p>
    <w:p w14:paraId="35616417"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The ATTFE You Tube channel has a wide range of Wellbeing exercise films to promote</w:t>
      </w:r>
    </w:p>
    <w:p w14:paraId="7449A536"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positive wellbeing.</w:t>
      </w:r>
    </w:p>
    <w:p w14:paraId="4854072C"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 Themed months and Wellbeing Week which takes place during October focus on</w:t>
      </w:r>
    </w:p>
    <w:p w14:paraId="5AA3F4E1"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strategies to promote and support positive wellbeing.</w:t>
      </w:r>
    </w:p>
    <w:p w14:paraId="5EF64A08"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ATTFE College Wellbeing Ambassadors can be identified by the posters on display, the ATTFE</w:t>
      </w:r>
    </w:p>
    <w:p w14:paraId="2982FD22"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website and the green lanyards they wear.</w:t>
      </w:r>
    </w:p>
    <w:p w14:paraId="2135CE3B"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p>
    <w:p w14:paraId="28356ED9" w14:textId="77777777" w:rsidR="0080714F" w:rsidRPr="0080714F" w:rsidRDefault="0080714F" w:rsidP="0080714F">
      <w:pPr>
        <w:autoSpaceDE w:val="0"/>
        <w:autoSpaceDN w:val="0"/>
        <w:adjustRightInd w:val="0"/>
        <w:jc w:val="left"/>
        <w:rPr>
          <w:rFonts w:asciiTheme="minorHAnsi" w:eastAsia="Aptos" w:hAnsiTheme="minorHAnsi" w:cstheme="minorHAnsi"/>
          <w:b/>
          <w:bCs/>
          <w:sz w:val="28"/>
          <w:szCs w:val="28"/>
          <w14:ligatures w14:val="standardContextual"/>
        </w:rPr>
      </w:pPr>
      <w:r w:rsidRPr="0080714F">
        <w:rPr>
          <w:rFonts w:asciiTheme="minorHAnsi" w:eastAsia="Aptos" w:hAnsiTheme="minorHAnsi" w:cstheme="minorHAnsi"/>
          <w:b/>
          <w:bCs/>
          <w:sz w:val="28"/>
          <w:szCs w:val="28"/>
          <w14:ligatures w14:val="standardContextual"/>
        </w:rPr>
        <w:t>The role of a Well-being Ambassador</w:t>
      </w:r>
    </w:p>
    <w:p w14:paraId="24EA4444"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*To educate and inform learners/ staff of positive health and well-being choices</w:t>
      </w:r>
    </w:p>
    <w:p w14:paraId="4A49987A"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*To aid prevention and intervention</w:t>
      </w:r>
    </w:p>
    <w:p w14:paraId="046B6DDF"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*To offer initial support and a listening ear when required</w:t>
      </w:r>
    </w:p>
    <w:p w14:paraId="2862A68E" w14:textId="77777777" w:rsidR="0080714F" w:rsidRPr="0080714F" w:rsidRDefault="0080714F" w:rsidP="0080714F">
      <w:pPr>
        <w:autoSpaceDE w:val="0"/>
        <w:autoSpaceDN w:val="0"/>
        <w:adjustRightInd w:val="0"/>
        <w:jc w:val="left"/>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*To plan/promote and provide Well-being activities for learners/ staff</w:t>
      </w:r>
    </w:p>
    <w:p w14:paraId="6B9C654F" w14:textId="77777777" w:rsidR="0080714F" w:rsidRDefault="0080714F" w:rsidP="0080714F">
      <w:pPr>
        <w:spacing w:after="240"/>
        <w:rPr>
          <w:rFonts w:asciiTheme="minorHAnsi" w:eastAsia="Aptos" w:hAnsiTheme="minorHAnsi" w:cstheme="minorHAnsi"/>
          <w:sz w:val="28"/>
          <w:szCs w:val="28"/>
          <w14:ligatures w14:val="standardContextual"/>
        </w:rPr>
      </w:pPr>
      <w:r w:rsidRPr="0080714F">
        <w:rPr>
          <w:rFonts w:asciiTheme="minorHAnsi" w:eastAsia="Aptos" w:hAnsiTheme="minorHAnsi" w:cstheme="minorHAnsi"/>
          <w:sz w:val="28"/>
          <w:szCs w:val="28"/>
          <w14:ligatures w14:val="standardContextual"/>
        </w:rPr>
        <w:t>*To create a positive Well-being culture across the campuses.</w:t>
      </w:r>
    </w:p>
    <w:p w14:paraId="7566ED67" w14:textId="77777777" w:rsidR="002D5235" w:rsidRDefault="002D5235" w:rsidP="0080714F">
      <w:pPr>
        <w:spacing w:after="240"/>
        <w:rPr>
          <w:rFonts w:asciiTheme="minorHAnsi" w:eastAsia="Aptos" w:hAnsiTheme="minorHAnsi" w:cstheme="minorHAnsi"/>
          <w:sz w:val="28"/>
          <w:szCs w:val="28"/>
          <w14:ligatures w14:val="standardContextual"/>
        </w:rPr>
      </w:pPr>
    </w:p>
    <w:p w14:paraId="2A3AB368" w14:textId="77777777" w:rsidR="002D5235" w:rsidRDefault="002D5235" w:rsidP="0080714F">
      <w:pPr>
        <w:spacing w:after="240"/>
        <w:rPr>
          <w:rFonts w:asciiTheme="minorHAnsi" w:eastAsia="Aptos" w:hAnsiTheme="minorHAnsi" w:cstheme="minorHAnsi"/>
          <w:sz w:val="28"/>
          <w:szCs w:val="28"/>
          <w14:ligatures w14:val="standardContextual"/>
        </w:rPr>
      </w:pPr>
    </w:p>
    <w:p w14:paraId="3381D95D" w14:textId="77777777" w:rsidR="002D5235" w:rsidRPr="0080714F" w:rsidRDefault="002D5235" w:rsidP="0080714F">
      <w:pPr>
        <w:spacing w:after="240"/>
        <w:rPr>
          <w:rFonts w:asciiTheme="minorHAnsi" w:hAnsiTheme="minorHAnsi" w:cstheme="minorHAnsi"/>
          <w:bCs/>
          <w:color w:val="00B0F0"/>
          <w:sz w:val="28"/>
          <w:szCs w:val="28"/>
        </w:rPr>
      </w:pPr>
    </w:p>
    <w:p w14:paraId="7D225B90" w14:textId="32313D14" w:rsidR="00502C34" w:rsidRDefault="008C0FE4" w:rsidP="008C0FE4">
      <w:pPr>
        <w:tabs>
          <w:tab w:val="left" w:pos="1152"/>
        </w:tabs>
        <w:rPr>
          <w:highlight w:val="cyan"/>
        </w:rPr>
      </w:pPr>
      <w:r w:rsidRPr="00D218BC">
        <w:rPr>
          <w:rFonts w:ascii="AUdimat" w:hAnsi="AUdimat" w:cstheme="minorHAnsi"/>
          <w:bCs/>
          <w:noProof/>
          <w:color w:val="00B0F0"/>
          <w:sz w:val="44"/>
          <w:szCs w:val="44"/>
        </w:rPr>
        <w:drawing>
          <wp:inline distT="0" distB="0" distL="0" distR="0" wp14:anchorId="2600FC69" wp14:editId="506268CD">
            <wp:extent cx="8863330" cy="483753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4837537"/>
                    </a:xfrm>
                    <a:prstGeom prst="rect">
                      <a:avLst/>
                    </a:prstGeom>
                    <a:noFill/>
                    <a:ln>
                      <a:noFill/>
                    </a:ln>
                  </pic:spPr>
                </pic:pic>
              </a:graphicData>
            </a:graphic>
          </wp:inline>
        </w:drawing>
      </w:r>
    </w:p>
    <w:p w14:paraId="668879D7" w14:textId="77777777" w:rsidR="001A375C" w:rsidRDefault="001A375C" w:rsidP="008C0FE4">
      <w:pPr>
        <w:tabs>
          <w:tab w:val="left" w:pos="1152"/>
        </w:tabs>
        <w:rPr>
          <w:highlight w:val="cyan"/>
        </w:rPr>
      </w:pPr>
    </w:p>
    <w:p w14:paraId="371BE65C" w14:textId="77777777" w:rsidR="001A375C" w:rsidRDefault="001A375C" w:rsidP="008C0FE4">
      <w:pPr>
        <w:tabs>
          <w:tab w:val="left" w:pos="1152"/>
        </w:tabs>
        <w:rPr>
          <w:highlight w:val="cyan"/>
        </w:rPr>
      </w:pPr>
    </w:p>
    <w:p w14:paraId="5E023C27" w14:textId="77777777" w:rsidR="001A375C" w:rsidRDefault="001A375C" w:rsidP="008C0FE4">
      <w:pPr>
        <w:tabs>
          <w:tab w:val="left" w:pos="1152"/>
        </w:tabs>
        <w:rPr>
          <w:highlight w:val="cyan"/>
        </w:rPr>
      </w:pPr>
    </w:p>
    <w:p w14:paraId="70AA2BE6" w14:textId="77777777" w:rsidR="001A375C" w:rsidRDefault="001A375C" w:rsidP="008C0FE4">
      <w:pPr>
        <w:tabs>
          <w:tab w:val="left" w:pos="1152"/>
        </w:tabs>
        <w:rPr>
          <w:highlight w:val="cyan"/>
        </w:rPr>
      </w:pPr>
    </w:p>
    <w:p w14:paraId="2EEF15F4" w14:textId="77777777" w:rsidR="001A375C" w:rsidRDefault="001A375C" w:rsidP="008C0FE4">
      <w:pPr>
        <w:tabs>
          <w:tab w:val="left" w:pos="1152"/>
        </w:tabs>
        <w:rPr>
          <w:highlight w:val="cyan"/>
        </w:rPr>
      </w:pPr>
    </w:p>
    <w:p w14:paraId="59D3562C" w14:textId="77777777" w:rsidR="001A375C" w:rsidRDefault="001A375C" w:rsidP="008C0FE4">
      <w:pPr>
        <w:tabs>
          <w:tab w:val="left" w:pos="1152"/>
        </w:tabs>
        <w:rPr>
          <w:highlight w:val="cyan"/>
        </w:rPr>
      </w:pPr>
    </w:p>
    <w:p w14:paraId="0D82CB67" w14:textId="77777777" w:rsidR="001A375C" w:rsidRDefault="001A375C" w:rsidP="008C0FE4">
      <w:pPr>
        <w:tabs>
          <w:tab w:val="left" w:pos="1152"/>
        </w:tabs>
        <w:rPr>
          <w:highlight w:val="cyan"/>
        </w:rPr>
      </w:pPr>
    </w:p>
    <w:p w14:paraId="42AD783C" w14:textId="77777777" w:rsidR="001A375C" w:rsidRDefault="001A375C" w:rsidP="008C0FE4">
      <w:pPr>
        <w:tabs>
          <w:tab w:val="left" w:pos="1152"/>
        </w:tabs>
        <w:rPr>
          <w:highlight w:val="cyan"/>
        </w:rPr>
      </w:pPr>
    </w:p>
    <w:p w14:paraId="21C9E8E9" w14:textId="77777777" w:rsidR="001A375C" w:rsidRDefault="001A375C" w:rsidP="008C0FE4">
      <w:pPr>
        <w:tabs>
          <w:tab w:val="left" w:pos="1152"/>
        </w:tabs>
        <w:rPr>
          <w:highlight w:val="cyan"/>
        </w:rPr>
      </w:pPr>
    </w:p>
    <w:p w14:paraId="3D41FDB1" w14:textId="77777777" w:rsidR="001A375C" w:rsidRDefault="001A375C" w:rsidP="008C0FE4">
      <w:pPr>
        <w:tabs>
          <w:tab w:val="left" w:pos="1152"/>
        </w:tabs>
        <w:rPr>
          <w:highlight w:val="cyan"/>
        </w:rPr>
      </w:pPr>
    </w:p>
    <w:p w14:paraId="64107D8F" w14:textId="77777777" w:rsidR="001A375C" w:rsidRDefault="001A375C" w:rsidP="008C0FE4">
      <w:pPr>
        <w:tabs>
          <w:tab w:val="left" w:pos="1152"/>
        </w:tabs>
        <w:rPr>
          <w:highlight w:val="cyan"/>
        </w:rPr>
      </w:pPr>
    </w:p>
    <w:p w14:paraId="10386678" w14:textId="77777777" w:rsidR="001A375C" w:rsidRDefault="001A375C" w:rsidP="008C0FE4">
      <w:pPr>
        <w:tabs>
          <w:tab w:val="left" w:pos="1152"/>
        </w:tabs>
        <w:rPr>
          <w:highlight w:val="cyan"/>
        </w:rPr>
      </w:pPr>
    </w:p>
    <w:p w14:paraId="7C4C72A4" w14:textId="77777777" w:rsidR="001A375C" w:rsidRDefault="001A375C" w:rsidP="008C0FE4">
      <w:pPr>
        <w:tabs>
          <w:tab w:val="left" w:pos="1152"/>
        </w:tabs>
        <w:rPr>
          <w:highlight w:val="cyan"/>
        </w:rPr>
      </w:pPr>
    </w:p>
    <w:p w14:paraId="1EF2D483" w14:textId="77777777" w:rsidR="001A375C" w:rsidRDefault="001A375C" w:rsidP="008C0FE4">
      <w:pPr>
        <w:tabs>
          <w:tab w:val="left" w:pos="1152"/>
        </w:tabs>
        <w:rPr>
          <w:highlight w:val="cyan"/>
        </w:rPr>
      </w:pPr>
    </w:p>
    <w:p w14:paraId="0572A67E" w14:textId="77777777" w:rsidR="001A375C" w:rsidRDefault="001A375C" w:rsidP="008C0FE4">
      <w:pPr>
        <w:tabs>
          <w:tab w:val="left" w:pos="1152"/>
        </w:tabs>
        <w:rPr>
          <w:highlight w:val="cyan"/>
        </w:rPr>
      </w:pPr>
    </w:p>
    <w:p w14:paraId="07EA5449" w14:textId="43B01C02" w:rsidR="001A375C" w:rsidRDefault="001A375C" w:rsidP="002D5235">
      <w:pPr>
        <w:tabs>
          <w:tab w:val="left" w:pos="1152"/>
        </w:tabs>
        <w:rPr>
          <w:highlight w:val="cyan"/>
        </w:rPr>
      </w:pPr>
      <w:r w:rsidRPr="00D218BC">
        <w:rPr>
          <w:rFonts w:ascii="AUdimat" w:hAnsi="AUdimat" w:cstheme="minorHAnsi"/>
          <w:bCs/>
          <w:noProof/>
          <w:color w:val="00B0F0"/>
          <w:sz w:val="44"/>
          <w:szCs w:val="44"/>
        </w:rPr>
        <w:drawing>
          <wp:inline distT="0" distB="0" distL="0" distR="0" wp14:anchorId="562F4800" wp14:editId="462E2C49">
            <wp:extent cx="6949405" cy="9634402"/>
            <wp:effectExtent l="0" t="9207"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6968197" cy="9660455"/>
                    </a:xfrm>
                    <a:prstGeom prst="rect">
                      <a:avLst/>
                    </a:prstGeom>
                    <a:noFill/>
                    <a:ln>
                      <a:noFill/>
                    </a:ln>
                  </pic:spPr>
                </pic:pic>
              </a:graphicData>
            </a:graphic>
          </wp:inline>
        </w:drawing>
      </w:r>
    </w:p>
    <w:p w14:paraId="0222751E" w14:textId="77777777" w:rsidR="002D5235" w:rsidRDefault="002D5235" w:rsidP="001A375C">
      <w:pPr>
        <w:tabs>
          <w:tab w:val="left" w:pos="1152"/>
        </w:tabs>
        <w:jc w:val="center"/>
        <w:rPr>
          <w:highlight w:val="cyan"/>
        </w:rPr>
      </w:pPr>
    </w:p>
    <w:p w14:paraId="67EFE7A2" w14:textId="77777777" w:rsidR="002D5235" w:rsidRDefault="002D5235" w:rsidP="001A375C">
      <w:pPr>
        <w:tabs>
          <w:tab w:val="left" w:pos="1152"/>
        </w:tabs>
        <w:jc w:val="center"/>
        <w:rPr>
          <w:highlight w:val="cyan"/>
        </w:rPr>
      </w:pPr>
    </w:p>
    <w:p w14:paraId="0C9053DF" w14:textId="77777777" w:rsidR="002D5235" w:rsidRDefault="002D5235" w:rsidP="001A375C">
      <w:pPr>
        <w:tabs>
          <w:tab w:val="left" w:pos="1152"/>
        </w:tabs>
        <w:jc w:val="center"/>
        <w:rPr>
          <w:highlight w:val="cyan"/>
        </w:rPr>
      </w:pPr>
    </w:p>
    <w:p w14:paraId="2D4E02AB" w14:textId="77777777" w:rsidR="002D5235" w:rsidRDefault="002D5235" w:rsidP="001A375C">
      <w:pPr>
        <w:tabs>
          <w:tab w:val="left" w:pos="1152"/>
        </w:tabs>
        <w:jc w:val="center"/>
        <w:rPr>
          <w:highlight w:val="cyan"/>
        </w:rPr>
      </w:pPr>
    </w:p>
    <w:p w14:paraId="5157AA07" w14:textId="77777777" w:rsidR="002D5235" w:rsidRDefault="002D5235" w:rsidP="001A375C">
      <w:pPr>
        <w:tabs>
          <w:tab w:val="left" w:pos="1152"/>
        </w:tabs>
        <w:jc w:val="center"/>
        <w:rPr>
          <w:highlight w:val="cyan"/>
        </w:rPr>
      </w:pPr>
    </w:p>
    <w:p w14:paraId="6C9F7DE4" w14:textId="77777777" w:rsidR="002D5235" w:rsidRDefault="002D5235" w:rsidP="001A375C">
      <w:pPr>
        <w:tabs>
          <w:tab w:val="left" w:pos="1152"/>
        </w:tabs>
        <w:jc w:val="center"/>
        <w:rPr>
          <w:highlight w:val="cyan"/>
        </w:rPr>
      </w:pPr>
    </w:p>
    <w:p w14:paraId="4468A76F" w14:textId="7DEC1D0B" w:rsidR="002D5235" w:rsidRPr="00E40181" w:rsidRDefault="002D5235" w:rsidP="001A375C">
      <w:pPr>
        <w:tabs>
          <w:tab w:val="left" w:pos="1152"/>
        </w:tabs>
        <w:jc w:val="center"/>
        <w:rPr>
          <w:highlight w:val="cyan"/>
        </w:rPr>
      </w:pPr>
      <w:r w:rsidRPr="002D5235">
        <w:rPr>
          <w:noProof/>
        </w:rPr>
        <w:lastRenderedPageBreak/>
        <w:drawing>
          <wp:inline distT="0" distB="0" distL="0" distR="0" wp14:anchorId="66233963" wp14:editId="3EF7F691">
            <wp:extent cx="12619791" cy="8937841"/>
            <wp:effectExtent l="0" t="6985"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12633381" cy="8947466"/>
                    </a:xfrm>
                    <a:prstGeom prst="rect">
                      <a:avLst/>
                    </a:prstGeom>
                    <a:noFill/>
                    <a:ln>
                      <a:noFill/>
                    </a:ln>
                  </pic:spPr>
                </pic:pic>
              </a:graphicData>
            </a:graphic>
          </wp:inline>
        </w:drawing>
      </w:r>
    </w:p>
    <w:sectPr w:rsidR="002D5235" w:rsidRPr="00E40181" w:rsidSect="0023466E">
      <w:footerReference w:type="default" r:id="rId30"/>
      <w:pgSz w:w="16838" w:h="23811" w:code="8"/>
      <w:pgMar w:top="1440" w:right="1440" w:bottom="1440" w:left="1440" w:header="706" w:footer="70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5F37D" w14:textId="77777777" w:rsidR="00E15317" w:rsidRDefault="00E15317" w:rsidP="00766174">
      <w:r>
        <w:separator/>
      </w:r>
    </w:p>
  </w:endnote>
  <w:endnote w:type="continuationSeparator" w:id="0">
    <w:p w14:paraId="47B3E2D5" w14:textId="77777777" w:rsidR="00E15317" w:rsidRDefault="00E15317" w:rsidP="00766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Udimat">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1" w:name="_iDocIDFieldfd64a520-c7f4-4576-90d7-738d"/>
  <w:p w14:paraId="5B40322D" w14:textId="6ABA75F2" w:rsidR="001258C8" w:rsidRDefault="001258C8">
    <w:pPr>
      <w:pStyle w:val="DocID"/>
    </w:pPr>
    <w:r>
      <w:fldChar w:fldCharType="begin"/>
    </w:r>
    <w:r>
      <w:instrText xml:space="preserve">  DOCPROPERTY "CUS_DocIDChunk0" </w:instrText>
    </w:r>
    <w:r>
      <w:fldChar w:fldCharType="separate"/>
    </w:r>
    <w:r w:rsidR="002261E8">
      <w:t>LEGAL\56516130v1</w:t>
    </w:r>
    <w:r>
      <w:fldChar w:fldCharType="end"/>
    </w:r>
    <w:bookmarkEnd w:id="6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2819246"/>
      <w:docPartObj>
        <w:docPartGallery w:val="Page Numbers (Bottom of Page)"/>
        <w:docPartUnique/>
      </w:docPartObj>
    </w:sdtPr>
    <w:sdtEndPr/>
    <w:sdtContent>
      <w:p w14:paraId="32F972C4" w14:textId="77777777" w:rsidR="001258C8" w:rsidRDefault="001258C8">
        <w:pPr>
          <w:pStyle w:val="Footer"/>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2" w:name="_iDocIDFieldea67c663-06fb-4673-9400-2fd0"/>
  <w:p w14:paraId="68F87567" w14:textId="08A2A66F" w:rsidR="001258C8" w:rsidRDefault="001258C8">
    <w:pPr>
      <w:pStyle w:val="DocID"/>
    </w:pPr>
    <w:r>
      <w:fldChar w:fldCharType="begin"/>
    </w:r>
    <w:r>
      <w:instrText xml:space="preserve">  DOCPROPERTY "CUS_DocIDChunk0" </w:instrText>
    </w:r>
    <w:r>
      <w:fldChar w:fldCharType="separate"/>
    </w:r>
    <w:r w:rsidR="002261E8">
      <w:t>LEGAL\56516130v1</w:t>
    </w:r>
    <w:r>
      <w:fldChar w:fldCharType="end"/>
    </w:r>
    <w:bookmarkEnd w:id="6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51F14" w14:textId="2783DB48" w:rsidR="001C62BA" w:rsidRDefault="001C62BA" w:rsidP="0001572E">
    <w:pPr>
      <w:pStyle w:val="Footer"/>
    </w:pPr>
    <w:r>
      <w:rPr>
        <w:noProof/>
      </w:rPr>
      <mc:AlternateContent>
        <mc:Choice Requires="wps">
          <w:drawing>
            <wp:anchor distT="45720" distB="45720" distL="114300" distR="114300" simplePos="0" relativeHeight="251664384" behindDoc="0" locked="0" layoutInCell="1" allowOverlap="1" wp14:anchorId="6B33D0A7" wp14:editId="2C5DB933">
              <wp:simplePos x="0" y="0"/>
              <wp:positionH relativeFrom="column">
                <wp:posOffset>-770255</wp:posOffset>
              </wp:positionH>
              <wp:positionV relativeFrom="paragraph">
                <wp:posOffset>107315</wp:posOffset>
              </wp:positionV>
              <wp:extent cx="1496060" cy="499110"/>
              <wp:effectExtent l="0" t="0" r="0" b="0"/>
              <wp:wrapSquare wrapText="bothSides"/>
              <wp:docPr id="1564318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499110"/>
                      </a:xfrm>
                      <a:prstGeom prst="rect">
                        <a:avLst/>
                      </a:prstGeom>
                      <a:noFill/>
                      <a:ln w="9525">
                        <a:noFill/>
                        <a:miter lim="800000"/>
                        <a:headEnd/>
                        <a:tailEnd/>
                      </a:ln>
                    </wps:spPr>
                    <wps:txbx>
                      <w:txbxContent>
                        <w:p w14:paraId="053B420B" w14:textId="040EDED3" w:rsidR="001C62BA" w:rsidRPr="00B57A05" w:rsidRDefault="001C62BA" w:rsidP="0001572E">
                          <w:pPr>
                            <w:spacing w:line="276" w:lineRule="auto"/>
                            <w:jc w:val="left"/>
                            <w:rPr>
                              <w:rFonts w:ascii="AUdimat" w:hAnsi="AUdimat"/>
                              <w:color w:val="FFFFFF" w:themeColor="background1"/>
                            </w:rPr>
                          </w:pPr>
                          <w:r>
                            <w:rPr>
                              <w:rFonts w:ascii="AUdimat" w:hAnsi="AUdimat"/>
                              <w:color w:val="FFFFFF" w:themeColor="background1"/>
                            </w:rPr>
                            <w:t>Safeguarding &amp; Child Protection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3D0A7" id="_x0000_t202" coordsize="21600,21600" o:spt="202" path="m,l,21600r21600,l21600,xe">
              <v:stroke joinstyle="miter"/>
              <v:path gradientshapeok="t" o:connecttype="rect"/>
            </v:shapetype>
            <v:shape id="_x0000_s1028" type="#_x0000_t202" style="position:absolute;left:0;text-align:left;margin-left:-60.65pt;margin-top:8.45pt;width:117.8pt;height:39.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dk9wEAAM0DAAAOAAAAZHJzL2Uyb0RvYy54bWysU8tu2zAQvBfoPxC815IM240Fy0GaNEWB&#10;9AGk/YA1RVlESS5L0pbSr++SchyjvRXVgeBqydmd2eHmejSaHaUPCm3Dq1nJmbQCW2X3Df/+7f7N&#10;FWchgm1Bo5UNf5KBX29fv9oMrpZz7FG30jMCsaEeXMP7GF1dFEH00kCYoZOWkh16A5FCvy9aDwOh&#10;G13My3JVDOhb51HIEOjv3ZTk24zfdVLEL10XZGS64dRbzKvP6y6txXYD9d6D65U4tQH/0IUBZano&#10;GeoOIrCDV39BGSU8BuziTKApsOuUkJkDsanKP9g89uBk5kLiBHeWKfw/WPH5+Oi+ehbHdzjSADOJ&#10;4B5Q/AjM4m0Pdi9vvMehl9BS4SpJVgwu1KerSepQhwSyGz5hS0OGQ8QMNHbeJFWIJyN0GsDTWXQ5&#10;RiZSycV6Va4oJSi3WK+rKk+lgPr5tvMhfpBoWNo03NNQMzocH0JM3UD9fCQVs3ivtM6D1ZYNDV8v&#10;58t84SJjVCTfaWUaflWmb3JCIvnetvlyBKWnPRXQ9sQ6EZ0ox3E30sHEfoftE/H3OPmL3gNtevS/&#10;OBvIWw0PPw/gJWf6oyUN19VikcyYg8Xy7ZwCf5nZXWbACoJqeORs2t7GbOCJ6w1p3aksw0snp17J&#10;M1mdk7+TKS/jfOrlFW5/AwAA//8DAFBLAwQUAAYACAAAACEAhlqfld4AAAAKAQAADwAAAGRycy9k&#10;b3ducmV2LnhtbEyPwU7DMAyG70h7h8hI3LakY51oaTpNIK4gxobELWu8tqJxqiZby9vjneBo/59+&#10;fy42k+vEBYfQetKQLBQIpMrblmoN+4+X+QOIEA1Z03lCDT8YYFPObgqTWz/SO152sRZcQiE3GpoY&#10;+1zKUDXoTFj4Homzkx+ciTwOtbSDGbncdXKp1Fo60xJfaEyPTw1W37uz03B4PX19rtRb/ezSfvST&#10;kuQyqfXd7bR9BBFxin8wXPVZHUp2Ovoz2SA6DfNkmdwzy8k6A3ElkhUvjhqyNAVZFvL/C+UvAAAA&#10;//8DAFBLAQItABQABgAIAAAAIQC2gziS/gAAAOEBAAATAAAAAAAAAAAAAAAAAAAAAABbQ29udGVu&#10;dF9UeXBlc10ueG1sUEsBAi0AFAAGAAgAAAAhADj9If/WAAAAlAEAAAsAAAAAAAAAAAAAAAAALwEA&#10;AF9yZWxzLy5yZWxzUEsBAi0AFAAGAAgAAAAhAH2Bp2T3AQAAzQMAAA4AAAAAAAAAAAAAAAAALgIA&#10;AGRycy9lMm9Eb2MueG1sUEsBAi0AFAAGAAgAAAAhAIZan5XeAAAACgEAAA8AAAAAAAAAAAAAAAAA&#10;UQQAAGRycy9kb3ducmV2LnhtbFBLBQYAAAAABAAEAPMAAABcBQAAAAA=&#10;" filled="f" stroked="f">
              <v:textbox>
                <w:txbxContent>
                  <w:p w14:paraId="053B420B" w14:textId="040EDED3" w:rsidR="001C62BA" w:rsidRPr="00B57A05" w:rsidRDefault="001C62BA" w:rsidP="0001572E">
                    <w:pPr>
                      <w:spacing w:line="276" w:lineRule="auto"/>
                      <w:jc w:val="left"/>
                      <w:rPr>
                        <w:rFonts w:ascii="AUdimat" w:hAnsi="AUdimat"/>
                        <w:color w:val="FFFFFF" w:themeColor="background1"/>
                      </w:rPr>
                    </w:pPr>
                    <w:r>
                      <w:rPr>
                        <w:rFonts w:ascii="AUdimat" w:hAnsi="AUdimat"/>
                        <w:color w:val="FFFFFF" w:themeColor="background1"/>
                      </w:rPr>
                      <w:t>Safeguarding &amp; Child Protection Policy</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344F9251" wp14:editId="6BACF19C">
              <wp:simplePos x="0" y="0"/>
              <wp:positionH relativeFrom="column">
                <wp:posOffset>4913630</wp:posOffset>
              </wp:positionH>
              <wp:positionV relativeFrom="paragraph">
                <wp:posOffset>244475</wp:posOffset>
              </wp:positionV>
              <wp:extent cx="1496060" cy="1404620"/>
              <wp:effectExtent l="0" t="0" r="0" b="0"/>
              <wp:wrapSquare wrapText="bothSides"/>
              <wp:docPr id="289284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404620"/>
                      </a:xfrm>
                      <a:prstGeom prst="rect">
                        <a:avLst/>
                      </a:prstGeom>
                      <a:noFill/>
                      <a:ln w="9525">
                        <a:noFill/>
                        <a:miter lim="800000"/>
                        <a:headEnd/>
                        <a:tailEnd/>
                      </a:ln>
                    </wps:spPr>
                    <wps:txbx>
                      <w:txbxContent>
                        <w:p w14:paraId="28988878" w14:textId="77777777" w:rsidR="001C62BA" w:rsidRPr="00B57A05" w:rsidRDefault="001C62BA" w:rsidP="002A197B">
                          <w:pPr>
                            <w:spacing w:line="192" w:lineRule="auto"/>
                            <w:jc w:val="right"/>
                            <w:rPr>
                              <w:rFonts w:ascii="AUdimat" w:hAnsi="AUdimat"/>
                              <w:color w:val="FFFFFF" w:themeColor="background1"/>
                            </w:rPr>
                          </w:pPr>
                          <w:r w:rsidRPr="003E36E1">
                            <w:rPr>
                              <w:rFonts w:ascii="AUdimat" w:hAnsi="AUdimat"/>
                              <w:color w:val="FFFFFF" w:themeColor="background1"/>
                            </w:rPr>
                            <w:fldChar w:fldCharType="begin"/>
                          </w:r>
                          <w:r w:rsidRPr="003E36E1">
                            <w:rPr>
                              <w:rFonts w:ascii="AUdimat" w:hAnsi="AUdimat"/>
                              <w:color w:val="FFFFFF" w:themeColor="background1"/>
                            </w:rPr>
                            <w:instrText xml:space="preserve"> PAGE   \* MERGEFORMAT </w:instrText>
                          </w:r>
                          <w:r w:rsidRPr="003E36E1">
                            <w:rPr>
                              <w:rFonts w:ascii="AUdimat" w:hAnsi="AUdimat"/>
                              <w:color w:val="FFFFFF" w:themeColor="background1"/>
                            </w:rPr>
                            <w:fldChar w:fldCharType="separate"/>
                          </w:r>
                          <w:r w:rsidRPr="003E36E1">
                            <w:rPr>
                              <w:rFonts w:ascii="AUdimat" w:hAnsi="AUdimat"/>
                              <w:noProof/>
                              <w:color w:val="FFFFFF" w:themeColor="background1"/>
                            </w:rPr>
                            <w:t>1</w:t>
                          </w:r>
                          <w:r w:rsidRPr="003E36E1">
                            <w:rPr>
                              <w:rFonts w:ascii="AUdimat" w:hAnsi="AUdimat"/>
                              <w:noProof/>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4F9251" id="_x0000_s1029" type="#_x0000_t202" style="position:absolute;left:0;text-align:left;margin-left:386.9pt;margin-top:19.25pt;width:117.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Ds+wEAANU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8liw363yNIY6xoszL9TKNJWPVc7p1PnwQoEnc1NThVBM8Oz36ENth1fOVWM3AXiqVJqsMGWq6&#10;WS1XKeEqomVA4ympa3qTx2+yQmT53rQpOTCppj0WUGamHZlOnMPYjES2syZRhQbaM+rgYPIZvgvc&#10;9OB+UTKgx2rqfx6ZE5Sojwa13BRlGU2ZDuXqLRIn7jrSXEeY4QhV00DJtL0PyciRsrd3qPleJjVe&#10;OplbRu8kkWafR3Nen9Otl9e4+w0AAP//AwBQSwMEFAAGAAgAAAAhAPMRl6rfAAAACwEAAA8AAABk&#10;cnMvZG93bnJldi54bWxMj8FOwzAQRO9I/IO1SNyoTUpJG+JUFWrLESgRZzdekoh4bdluGv4e9wTH&#10;0Yxm3pTryQxsRB96SxLuZwIYUmN1T62E+mN3twQWoiKtBkso4QcDrKvrq1IV2p7pHcdDbFkqoVAo&#10;CV2MruA8NB0aFWbWISXvy3qjYpK+5dqrcyo3A8+EeORG9ZQWOuXwucPm+3AyElx0+/zFv75ttrtR&#10;1J/7OuvbrZS3N9PmCVjEKf6F4YKf0KFKTEd7Ih3YICHP5wk9SpgvF8AuASFWD8COErLFKgdelfz/&#10;h+oXAAD//wMAUEsBAi0AFAAGAAgAAAAhALaDOJL+AAAA4QEAABMAAAAAAAAAAAAAAAAAAAAAAFtD&#10;b250ZW50X1R5cGVzXS54bWxQSwECLQAUAAYACAAAACEAOP0h/9YAAACUAQAACwAAAAAAAAAAAAAA&#10;AAAvAQAAX3JlbHMvLnJlbHNQSwECLQAUAAYACAAAACEAiN6g7PsBAADVAwAADgAAAAAAAAAAAAAA&#10;AAAuAgAAZHJzL2Uyb0RvYy54bWxQSwECLQAUAAYACAAAACEA8xGXqt8AAAALAQAADwAAAAAAAAAA&#10;AAAAAABVBAAAZHJzL2Rvd25yZXYueG1sUEsFBgAAAAAEAAQA8wAAAGEFAAAAAA==&#10;" filled="f" stroked="f">
              <v:textbox style="mso-fit-shape-to-text:t">
                <w:txbxContent>
                  <w:p w14:paraId="28988878" w14:textId="77777777" w:rsidR="001C62BA" w:rsidRPr="00B57A05" w:rsidRDefault="001C62BA" w:rsidP="002A197B">
                    <w:pPr>
                      <w:spacing w:line="192" w:lineRule="auto"/>
                      <w:jc w:val="right"/>
                      <w:rPr>
                        <w:rFonts w:ascii="AUdimat" w:hAnsi="AUdimat"/>
                        <w:color w:val="FFFFFF" w:themeColor="background1"/>
                      </w:rPr>
                    </w:pPr>
                    <w:r w:rsidRPr="003E36E1">
                      <w:rPr>
                        <w:rFonts w:ascii="AUdimat" w:hAnsi="AUdimat"/>
                        <w:color w:val="FFFFFF" w:themeColor="background1"/>
                      </w:rPr>
                      <w:fldChar w:fldCharType="begin"/>
                    </w:r>
                    <w:r w:rsidRPr="003E36E1">
                      <w:rPr>
                        <w:rFonts w:ascii="AUdimat" w:hAnsi="AUdimat"/>
                        <w:color w:val="FFFFFF" w:themeColor="background1"/>
                      </w:rPr>
                      <w:instrText xml:space="preserve"> PAGE   \* MERGEFORMAT </w:instrText>
                    </w:r>
                    <w:r w:rsidRPr="003E36E1">
                      <w:rPr>
                        <w:rFonts w:ascii="AUdimat" w:hAnsi="AUdimat"/>
                        <w:color w:val="FFFFFF" w:themeColor="background1"/>
                      </w:rPr>
                      <w:fldChar w:fldCharType="separate"/>
                    </w:r>
                    <w:r w:rsidRPr="003E36E1">
                      <w:rPr>
                        <w:rFonts w:ascii="AUdimat" w:hAnsi="AUdimat"/>
                        <w:noProof/>
                        <w:color w:val="FFFFFF" w:themeColor="background1"/>
                      </w:rPr>
                      <w:t>1</w:t>
                    </w:r>
                    <w:r w:rsidRPr="003E36E1">
                      <w:rPr>
                        <w:rFonts w:ascii="AUdimat" w:hAnsi="AUdimat"/>
                        <w:noProof/>
                        <w:color w:val="FFFFFF" w:themeColor="background1"/>
                      </w:rPr>
                      <w:fldChar w:fldCharType="end"/>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C5AB4" w14:textId="77777777" w:rsidR="00E15317" w:rsidRDefault="00E15317" w:rsidP="00766174">
      <w:r>
        <w:separator/>
      </w:r>
    </w:p>
  </w:footnote>
  <w:footnote w:type="continuationSeparator" w:id="0">
    <w:p w14:paraId="420DB7D6" w14:textId="77777777" w:rsidR="00E15317" w:rsidRDefault="00E15317" w:rsidP="00766174">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L1Lpb3Rprxqj59" int2:id="OYyC2Md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D4E"/>
    <w:multiLevelType w:val="multilevel"/>
    <w:tmpl w:val="7D165468"/>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3F20C43"/>
    <w:multiLevelType w:val="multilevel"/>
    <w:tmpl w:val="39FCD27C"/>
    <w:styleLink w:val="PartsNumbering"/>
    <w:lvl w:ilvl="0">
      <w:start w:val="1"/>
      <w:numFmt w:val="decimal"/>
      <w:pStyle w:val="Part"/>
      <w:lvlText w:val="Part %1."/>
      <w:lvlJc w:val="left"/>
      <w:pPr>
        <w:tabs>
          <w:tab w:val="num" w:pos="862"/>
        </w:tabs>
        <w:ind w:left="862" w:hanging="862"/>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3969"/>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7C07378"/>
    <w:multiLevelType w:val="hybridMultilevel"/>
    <w:tmpl w:val="D0F24BA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F81FB6"/>
    <w:multiLevelType w:val="multilevel"/>
    <w:tmpl w:val="58761642"/>
    <w:styleLink w:val="LegalNumbering"/>
    <w:lvl w:ilvl="0">
      <w:start w:val="1"/>
      <w:numFmt w:val="decimal"/>
      <w:pStyle w:val="LegalNumber1"/>
      <w:lvlText w:val="%1."/>
      <w:lvlJc w:val="left"/>
      <w:pPr>
        <w:tabs>
          <w:tab w:val="num" w:pos="720"/>
        </w:tabs>
        <w:ind w:left="720" w:hanging="720"/>
      </w:pPr>
      <w:rPr>
        <w:rFonts w:hint="default"/>
      </w:rPr>
    </w:lvl>
    <w:lvl w:ilvl="1">
      <w:start w:val="1"/>
      <w:numFmt w:val="decimal"/>
      <w:pStyle w:val="LegalNumber2"/>
      <w:lvlText w:val="%1.%2."/>
      <w:lvlJc w:val="left"/>
      <w:pPr>
        <w:tabs>
          <w:tab w:val="num" w:pos="1440"/>
        </w:tabs>
        <w:ind w:left="1440" w:hanging="720"/>
      </w:pPr>
      <w:rPr>
        <w:rFonts w:hint="default"/>
      </w:rPr>
    </w:lvl>
    <w:lvl w:ilvl="2">
      <w:start w:val="1"/>
      <w:numFmt w:val="decimal"/>
      <w:pStyle w:val="LegalNumber3"/>
      <w:lvlText w:val="%1.%2.%3."/>
      <w:lvlJc w:val="left"/>
      <w:pPr>
        <w:tabs>
          <w:tab w:val="num" w:pos="2517"/>
        </w:tabs>
        <w:ind w:left="2517" w:hanging="1077"/>
      </w:pPr>
      <w:rPr>
        <w:rFonts w:hint="default"/>
      </w:rPr>
    </w:lvl>
    <w:lvl w:ilvl="3">
      <w:start w:val="1"/>
      <w:numFmt w:val="decimal"/>
      <w:pStyle w:val="LegalNumber4"/>
      <w:lvlText w:val="%1.%2.%3.%4"/>
      <w:lvlJc w:val="left"/>
      <w:pPr>
        <w:tabs>
          <w:tab w:val="num" w:pos="3958"/>
        </w:tabs>
        <w:ind w:left="3958" w:hanging="1441"/>
      </w:pPr>
      <w:rPr>
        <w:rFonts w:hint="default"/>
      </w:rPr>
    </w:lvl>
    <w:lvl w:ilvl="4">
      <w:start w:val="1"/>
      <w:numFmt w:val="decimal"/>
      <w:pStyle w:val="LegalNumber5"/>
      <w:lvlText w:val="%1.%2.%3.%4.%5."/>
      <w:lvlJc w:val="left"/>
      <w:pPr>
        <w:tabs>
          <w:tab w:val="num" w:pos="5398"/>
        </w:tabs>
        <w:ind w:left="5398" w:hanging="1440"/>
      </w:pPr>
      <w:rPr>
        <w:rFonts w:hint="default"/>
      </w:rPr>
    </w:lvl>
    <w:lvl w:ilvl="5">
      <w:start w:val="1"/>
      <w:numFmt w:val="none"/>
      <w:lvlText w:val=""/>
      <w:lvlJc w:val="left"/>
      <w:pPr>
        <w:ind w:left="17010" w:hanging="1701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C1651AA"/>
    <w:multiLevelType w:val="multilevel"/>
    <w:tmpl w:val="3E3A8FF2"/>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00B0F0"/>
      </w:rPr>
    </w:lvl>
    <w:lvl w:ilvl="3">
      <w:start w:val="1"/>
      <w:numFmt w:val="bullet"/>
      <w:lvlText w:val=""/>
      <w:lvlJc w:val="left"/>
      <w:pPr>
        <w:tabs>
          <w:tab w:val="num" w:pos="1418"/>
        </w:tabs>
        <w:ind w:left="1418" w:hanging="709"/>
      </w:pPr>
      <w:rPr>
        <w:rFonts w:ascii="Symbol" w:hAnsi="Symbol" w:hint="default"/>
        <w:color w:val="00B0F0"/>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 w15:restartNumberingAfterBreak="0">
    <w:nsid w:val="0F7B2141"/>
    <w:multiLevelType w:val="hybridMultilevel"/>
    <w:tmpl w:val="0608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23C05"/>
    <w:multiLevelType w:val="multilevel"/>
    <w:tmpl w:val="6DC47A42"/>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00B0F0"/>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12A16240"/>
    <w:multiLevelType w:val="multilevel"/>
    <w:tmpl w:val="37ECC22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8"/>
      <w:numFmt w:val="decimal"/>
      <w:lvlText w:val="9.%3"/>
      <w:lvlJc w:val="left"/>
      <w:pPr>
        <w:ind w:left="1080" w:hanging="360"/>
      </w:pPr>
      <w:rPr>
        <w:rFonts w:hint="default"/>
        <w:color w:val="00B0F0"/>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14E539EA"/>
    <w:multiLevelType w:val="multilevel"/>
    <w:tmpl w:val="6F9E76E2"/>
    <w:styleLink w:val="HeadingNumbering"/>
    <w:lvl w:ilvl="0">
      <w:start w:val="1"/>
      <w:numFmt w:val="decimal"/>
      <w:pStyle w:val="HeadingLevel1"/>
      <w:lvlText w:val="%1"/>
      <w:lvlJc w:val="left"/>
      <w:pPr>
        <w:tabs>
          <w:tab w:val="num" w:pos="720"/>
        </w:tabs>
        <w:ind w:left="720" w:hanging="720"/>
      </w:pPr>
      <w:rPr>
        <w:rFonts w:hint="default"/>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440"/>
        </w:tabs>
        <w:ind w:left="1440" w:hanging="720"/>
      </w:pPr>
      <w:rPr>
        <w:rFonts w:hint="default"/>
      </w:rPr>
    </w:lvl>
    <w:lvl w:ilvl="3">
      <w:start w:val="1"/>
      <w:numFmt w:val="lowerLetter"/>
      <w:pStyle w:val="HeadingLevel4"/>
      <w:lvlText w:val="(%4)"/>
      <w:lvlJc w:val="left"/>
      <w:pPr>
        <w:tabs>
          <w:tab w:val="num" w:pos="2160"/>
        </w:tabs>
        <w:ind w:left="2160" w:hanging="720"/>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67419E5"/>
    <w:multiLevelType w:val="hybridMultilevel"/>
    <w:tmpl w:val="763EA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5F03F1"/>
    <w:multiLevelType w:val="multilevel"/>
    <w:tmpl w:val="28F831BC"/>
    <w:styleLink w:val="StandardNumbering"/>
    <w:lvl w:ilvl="0">
      <w:start w:val="1"/>
      <w:numFmt w:val="decimal"/>
      <w:pStyle w:val="NumberLevel1"/>
      <w:lvlText w:val="%1"/>
      <w:lvlJc w:val="left"/>
      <w:pPr>
        <w:tabs>
          <w:tab w:val="num" w:pos="720"/>
        </w:tabs>
        <w:ind w:left="720" w:hanging="720"/>
      </w:pPr>
      <w:rPr>
        <w:rFonts w:hint="default"/>
      </w:rPr>
    </w:lvl>
    <w:lvl w:ilvl="1">
      <w:start w:val="1"/>
      <w:numFmt w:val="decimal"/>
      <w:pStyle w:val="NumberLevel2"/>
      <w:lvlText w:val="%1.%2"/>
      <w:lvlJc w:val="left"/>
      <w:pPr>
        <w:tabs>
          <w:tab w:val="num" w:pos="1440"/>
        </w:tabs>
        <w:ind w:left="1440" w:hanging="720"/>
      </w:pPr>
      <w:rPr>
        <w:rFonts w:hint="default"/>
      </w:rPr>
    </w:lvl>
    <w:lvl w:ilvl="2">
      <w:start w:val="1"/>
      <w:numFmt w:val="decimal"/>
      <w:pStyle w:val="NumberLevel3"/>
      <w:lvlText w:val="%1.%2.%3"/>
      <w:lvlJc w:val="left"/>
      <w:pPr>
        <w:tabs>
          <w:tab w:val="num" w:pos="2517"/>
        </w:tabs>
        <w:ind w:left="2517" w:hanging="1077"/>
      </w:pPr>
      <w:rPr>
        <w:rFonts w:hint="default"/>
      </w:rPr>
    </w:lvl>
    <w:lvl w:ilvl="3">
      <w:start w:val="1"/>
      <w:numFmt w:val="lowerLetter"/>
      <w:pStyle w:val="NumberLevel4"/>
      <w:lvlText w:val="(%4)"/>
      <w:lvlJc w:val="left"/>
      <w:pPr>
        <w:tabs>
          <w:tab w:val="num" w:pos="3238"/>
        </w:tabs>
        <w:ind w:left="3238" w:hanging="721"/>
      </w:pPr>
      <w:rPr>
        <w:rFonts w:hint="default"/>
      </w:rPr>
    </w:lvl>
    <w:lvl w:ilvl="4">
      <w:start w:val="1"/>
      <w:numFmt w:val="lowerRoman"/>
      <w:pStyle w:val="Number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19840014"/>
    <w:multiLevelType w:val="multilevel"/>
    <w:tmpl w:val="52FCED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114575"/>
    <w:multiLevelType w:val="hybridMultilevel"/>
    <w:tmpl w:val="3190B806"/>
    <w:lvl w:ilvl="0" w:tplc="6996128C">
      <w:start w:val="1"/>
      <w:numFmt w:val="bullet"/>
      <w:lvlText w:val=""/>
      <w:lvlJc w:val="left"/>
      <w:pPr>
        <w:ind w:left="1800" w:hanging="360"/>
      </w:pPr>
      <w:rPr>
        <w:rFonts w:ascii="Symbol" w:hAnsi="Symbol" w:hint="default"/>
        <w:color w:val="00B0F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A723A3A"/>
    <w:multiLevelType w:val="multilevel"/>
    <w:tmpl w:val="254C3824"/>
    <w:styleLink w:val="PartiesNumbering"/>
    <w:lvl w:ilvl="0">
      <w:start w:val="1"/>
      <w:numFmt w:val="decimal"/>
      <w:pStyle w:val="Parties1"/>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1B745A3A"/>
    <w:multiLevelType w:val="multilevel"/>
    <w:tmpl w:val="437EC57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D515EB7"/>
    <w:multiLevelType w:val="multilevel"/>
    <w:tmpl w:val="437EC57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21795FD5"/>
    <w:multiLevelType w:val="multilevel"/>
    <w:tmpl w:val="C0168850"/>
    <w:styleLink w:val="AppendicesNumbering"/>
    <w:lvl w:ilvl="0">
      <w:start w:val="1"/>
      <w:numFmt w:val="decimal"/>
      <w:pStyle w:val="Appendix"/>
      <w:lvlText w:val="Appendix %1"/>
      <w:lvlJc w:val="left"/>
      <w:pPr>
        <w:tabs>
          <w:tab w:val="num" w:pos="709"/>
        </w:tabs>
        <w:ind w:left="1701" w:hanging="1701"/>
      </w:pPr>
      <w:rPr>
        <w:rFonts w:ascii="Trebuchet MS" w:hAnsi="Trebuchet MS" w:hint="default"/>
        <w:b/>
        <w:sz w:val="28"/>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21904960"/>
    <w:multiLevelType w:val="multilevel"/>
    <w:tmpl w:val="6DD2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952012"/>
    <w:multiLevelType w:val="hybridMultilevel"/>
    <w:tmpl w:val="05061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8C10F2"/>
    <w:multiLevelType w:val="hybridMultilevel"/>
    <w:tmpl w:val="7F3A6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7F6323"/>
    <w:multiLevelType w:val="hybridMultilevel"/>
    <w:tmpl w:val="0464E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5E1A4A"/>
    <w:multiLevelType w:val="multilevel"/>
    <w:tmpl w:val="E19010A2"/>
    <w:styleLink w:val="CoversNumbering"/>
    <w:lvl w:ilvl="0">
      <w:start w:val="1"/>
      <w:numFmt w:val="decimal"/>
      <w:pStyle w:val="CoverPartyName"/>
      <w:lvlText w:val="(%1)"/>
      <w:lvlJc w:val="left"/>
      <w:pPr>
        <w:tabs>
          <w:tab w:val="num" w:pos="720"/>
        </w:tabs>
        <w:ind w:left="720" w:hanging="72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34B13728"/>
    <w:multiLevelType w:val="multilevel"/>
    <w:tmpl w:val="E16C9DE8"/>
    <w:lvl w:ilvl="0">
      <w:start w:val="1"/>
      <w:numFmt w:val="bullet"/>
      <w:lvlText w:val=""/>
      <w:lvlJc w:val="left"/>
      <w:pPr>
        <w:tabs>
          <w:tab w:val="num" w:pos="2160"/>
        </w:tabs>
        <w:ind w:left="2160" w:hanging="720"/>
      </w:pPr>
      <w:rPr>
        <w:rFonts w:ascii="Symbol" w:hAnsi="Symbol" w:hint="default"/>
        <w:color w:val="00B0F0"/>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23" w15:restartNumberingAfterBreak="0">
    <w:nsid w:val="37630C8B"/>
    <w:multiLevelType w:val="multilevel"/>
    <w:tmpl w:val="A9A0E8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9F6147"/>
    <w:multiLevelType w:val="multilevel"/>
    <w:tmpl w:val="487E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A3E0A"/>
    <w:multiLevelType w:val="multilevel"/>
    <w:tmpl w:val="0A92FF5C"/>
    <w:lvl w:ilvl="0">
      <w:start w:val="1"/>
      <w:numFmt w:val="bullet"/>
      <w:lvlText w:val=""/>
      <w:lvlJc w:val="left"/>
      <w:pPr>
        <w:tabs>
          <w:tab w:val="num" w:pos="720"/>
        </w:tabs>
        <w:ind w:left="720" w:hanging="720"/>
      </w:pPr>
      <w:rPr>
        <w:rFonts w:ascii="Symbol" w:hAnsi="Symbol" w:hint="default"/>
        <w:color w:val="00B0F0"/>
      </w:rPr>
    </w:lvl>
    <w:lvl w:ilvl="1">
      <w:start w:val="1"/>
      <w:numFmt w:val="bullet"/>
      <w:lvlText w:val=""/>
      <w:lvlJc w:val="left"/>
      <w:pPr>
        <w:ind w:left="360" w:hanging="360"/>
      </w:pPr>
      <w:rPr>
        <w:rFonts w:ascii="Symbol" w:hAnsi="Symbol" w:hint="default"/>
        <w:color w:val="00B0F0"/>
      </w:rPr>
    </w:lvl>
    <w:lvl w:ilvl="2">
      <w:start w:val="1"/>
      <w:numFmt w:val="bullet"/>
      <w:lvlText w:val=""/>
      <w:lvlJc w:val="left"/>
      <w:pPr>
        <w:ind w:left="1080" w:hanging="36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F9448E8"/>
    <w:multiLevelType w:val="hybridMultilevel"/>
    <w:tmpl w:val="55F40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83181"/>
    <w:multiLevelType w:val="multilevel"/>
    <w:tmpl w:val="3E3A8FF2"/>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00B0F0"/>
      </w:rPr>
    </w:lvl>
    <w:lvl w:ilvl="3">
      <w:start w:val="1"/>
      <w:numFmt w:val="bullet"/>
      <w:lvlText w:val=""/>
      <w:lvlJc w:val="left"/>
      <w:pPr>
        <w:tabs>
          <w:tab w:val="num" w:pos="1418"/>
        </w:tabs>
        <w:ind w:left="1418" w:hanging="709"/>
      </w:pPr>
      <w:rPr>
        <w:rFonts w:ascii="Symbol" w:hAnsi="Symbol" w:hint="default"/>
        <w:color w:val="00B0F0"/>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8" w15:restartNumberingAfterBreak="0">
    <w:nsid w:val="477055F8"/>
    <w:multiLevelType w:val="hybridMultilevel"/>
    <w:tmpl w:val="F3246DBC"/>
    <w:lvl w:ilvl="0" w:tplc="65A04296">
      <w:start w:val="1"/>
      <w:numFmt w:val="bullet"/>
      <w:lvlText w:val=""/>
      <w:lvlJc w:val="left"/>
      <w:pPr>
        <w:ind w:left="1440" w:hanging="360"/>
      </w:pPr>
      <w:rPr>
        <w:rFonts w:ascii="Symbol" w:hAnsi="Symbol"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8A935DA"/>
    <w:multiLevelType w:val="multilevel"/>
    <w:tmpl w:val="0A689C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440"/>
        </w:tabs>
        <w:ind w:left="1440" w:hanging="720"/>
      </w:pPr>
      <w:rPr>
        <w:rFonts w:ascii="Symbol" w:hAnsi="Symbol" w:hint="default"/>
        <w:color w:val="00B0F0"/>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EC22155"/>
    <w:multiLevelType w:val="multilevel"/>
    <w:tmpl w:val="8872F4D4"/>
    <w:lvl w:ilvl="0">
      <w:start w:val="1"/>
      <w:numFmt w:val="decimal"/>
      <w:lvlText w:val="%1"/>
      <w:lvlJc w:val="left"/>
      <w:pPr>
        <w:tabs>
          <w:tab w:val="num" w:pos="720"/>
        </w:tabs>
        <w:ind w:left="720" w:hanging="720"/>
      </w:pPr>
      <w:rPr>
        <w:rFonts w:hint="default"/>
      </w:rPr>
    </w:lvl>
    <w:lvl w:ilvl="1">
      <w:start w:val="1"/>
      <w:numFmt w:val="bullet"/>
      <w:lvlText w:val=""/>
      <w:lvlJc w:val="left"/>
      <w:pPr>
        <w:ind w:left="360" w:hanging="360"/>
      </w:pPr>
      <w:rPr>
        <w:rFonts w:ascii="Symbol" w:hAnsi="Symbol" w:hint="default"/>
        <w:color w:val="00B0F0"/>
      </w:rPr>
    </w:lvl>
    <w:lvl w:ilvl="2">
      <w:start w:val="1"/>
      <w:numFmt w:val="bullet"/>
      <w:lvlText w:val=""/>
      <w:lvlJc w:val="left"/>
      <w:pPr>
        <w:ind w:left="1080" w:hanging="36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1E86ED7"/>
    <w:multiLevelType w:val="hybridMultilevel"/>
    <w:tmpl w:val="0A98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E32A3"/>
    <w:multiLevelType w:val="multilevel"/>
    <w:tmpl w:val="5860BFD6"/>
    <w:styleLink w:val="ScheduleNumbering"/>
    <w:lvl w:ilvl="0">
      <w:start w:val="1"/>
      <w:numFmt w:val="decimal"/>
      <w:pStyle w:val="Schedule"/>
      <w:lvlText w:val="Schedule %1"/>
      <w:lvlJc w:val="left"/>
      <w:pPr>
        <w:tabs>
          <w:tab w:val="num" w:pos="1077"/>
        </w:tabs>
        <w:ind w:left="1701" w:hanging="1701"/>
      </w:pPr>
      <w:rPr>
        <w:rFonts w:hint="default"/>
      </w:rPr>
    </w:lvl>
    <w:lvl w:ilvl="1">
      <w:start w:val="1"/>
      <w:numFmt w:val="decimal"/>
      <w:pStyle w:val="Sch1Number"/>
      <w:lvlText w:val="%2"/>
      <w:lvlJc w:val="left"/>
      <w:pPr>
        <w:tabs>
          <w:tab w:val="num" w:pos="720"/>
        </w:tabs>
        <w:ind w:left="720" w:hanging="720"/>
      </w:pPr>
      <w:rPr>
        <w:rFonts w:hint="default"/>
      </w:rPr>
    </w:lvl>
    <w:lvl w:ilvl="2">
      <w:start w:val="1"/>
      <w:numFmt w:val="decimal"/>
      <w:pStyle w:val="Sch2Number"/>
      <w:lvlText w:val="%2.%3"/>
      <w:lvlJc w:val="left"/>
      <w:pPr>
        <w:tabs>
          <w:tab w:val="num" w:pos="1440"/>
        </w:tabs>
        <w:ind w:left="1440" w:hanging="720"/>
      </w:pPr>
      <w:rPr>
        <w:rFonts w:hint="default"/>
      </w:rPr>
    </w:lvl>
    <w:lvl w:ilvl="3">
      <w:start w:val="1"/>
      <w:numFmt w:val="decimal"/>
      <w:pStyle w:val="Sch3Number"/>
      <w:lvlText w:val="%2.%3.%4"/>
      <w:lvlJc w:val="left"/>
      <w:pPr>
        <w:tabs>
          <w:tab w:val="num" w:pos="2517"/>
        </w:tabs>
        <w:ind w:left="2517" w:hanging="1077"/>
      </w:pPr>
      <w:rPr>
        <w:rFonts w:hint="default"/>
      </w:rPr>
    </w:lvl>
    <w:lvl w:ilvl="4">
      <w:start w:val="1"/>
      <w:numFmt w:val="lowerLetter"/>
      <w:pStyle w:val="Sch4Number"/>
      <w:lvlText w:val="(%5)"/>
      <w:lvlJc w:val="left"/>
      <w:pPr>
        <w:tabs>
          <w:tab w:val="num" w:pos="3238"/>
        </w:tabs>
        <w:ind w:left="3238" w:hanging="721"/>
      </w:pPr>
      <w:rPr>
        <w:rFonts w:hint="default"/>
      </w:rPr>
    </w:lvl>
    <w:lvl w:ilvl="5">
      <w:start w:val="1"/>
      <w:numFmt w:val="lowerRoman"/>
      <w:pStyle w:val="Sch5Number"/>
      <w:lvlText w:val="(%6)"/>
      <w:lvlJc w:val="left"/>
      <w:pPr>
        <w:tabs>
          <w:tab w:val="num" w:pos="3958"/>
        </w:tabs>
        <w:ind w:left="3958" w:hanging="72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2126"/>
      </w:pPr>
      <w:rPr>
        <w:rFonts w:hint="default"/>
      </w:rPr>
    </w:lvl>
    <w:lvl w:ilvl="8">
      <w:start w:val="1"/>
      <w:numFmt w:val="none"/>
      <w:lvlRestart w:val="0"/>
      <w:lvlText w:val=""/>
      <w:lvlJc w:val="left"/>
      <w:pPr>
        <w:ind w:left="3544" w:hanging="3544"/>
      </w:pPr>
      <w:rPr>
        <w:rFonts w:hint="default"/>
      </w:rPr>
    </w:lvl>
  </w:abstractNum>
  <w:abstractNum w:abstractNumId="33" w15:restartNumberingAfterBreak="0">
    <w:nsid w:val="54EF2B7E"/>
    <w:multiLevelType w:val="hybridMultilevel"/>
    <w:tmpl w:val="65D2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361445"/>
    <w:multiLevelType w:val="hybridMultilevel"/>
    <w:tmpl w:val="D35E45A0"/>
    <w:lvl w:ilvl="0" w:tplc="770A3E0A">
      <w:start w:val="1"/>
      <w:numFmt w:val="bullet"/>
      <w:lvlText w:val=""/>
      <w:lvlJc w:val="left"/>
      <w:pPr>
        <w:ind w:left="1791" w:hanging="360"/>
      </w:pPr>
      <w:rPr>
        <w:rFonts w:ascii="Symbol" w:hAnsi="Symbol" w:hint="default"/>
        <w:color w:val="00B0F0"/>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35" w15:restartNumberingAfterBreak="0">
    <w:nsid w:val="5A0078FF"/>
    <w:multiLevelType w:val="hybridMultilevel"/>
    <w:tmpl w:val="63B8E9A2"/>
    <w:lvl w:ilvl="0" w:tplc="08090001">
      <w:start w:val="1"/>
      <w:numFmt w:val="bullet"/>
      <w:lvlText w:val=""/>
      <w:lvlJc w:val="left"/>
      <w:pPr>
        <w:ind w:left="1156" w:hanging="360"/>
      </w:pPr>
      <w:rPr>
        <w:rFonts w:ascii="Symbol" w:hAnsi="Symbol"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hint="default"/>
      </w:rPr>
    </w:lvl>
    <w:lvl w:ilvl="3" w:tplc="08090001" w:tentative="1">
      <w:start w:val="1"/>
      <w:numFmt w:val="bullet"/>
      <w:lvlText w:val=""/>
      <w:lvlJc w:val="left"/>
      <w:pPr>
        <w:ind w:left="3316" w:hanging="360"/>
      </w:pPr>
      <w:rPr>
        <w:rFonts w:ascii="Symbol" w:hAnsi="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hint="default"/>
      </w:rPr>
    </w:lvl>
    <w:lvl w:ilvl="6" w:tplc="08090001" w:tentative="1">
      <w:start w:val="1"/>
      <w:numFmt w:val="bullet"/>
      <w:lvlText w:val=""/>
      <w:lvlJc w:val="left"/>
      <w:pPr>
        <w:ind w:left="5476" w:hanging="360"/>
      </w:pPr>
      <w:rPr>
        <w:rFonts w:ascii="Symbol" w:hAnsi="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hint="default"/>
      </w:rPr>
    </w:lvl>
  </w:abstractNum>
  <w:abstractNum w:abstractNumId="36" w15:restartNumberingAfterBreak="0">
    <w:nsid w:val="62AB003F"/>
    <w:multiLevelType w:val="hybridMultilevel"/>
    <w:tmpl w:val="1930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AF7F13"/>
    <w:multiLevelType w:val="multilevel"/>
    <w:tmpl w:val="AC62D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4123E6"/>
    <w:multiLevelType w:val="multilevel"/>
    <w:tmpl w:val="3E3A8FF2"/>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00B0F0"/>
      </w:rPr>
    </w:lvl>
    <w:lvl w:ilvl="3">
      <w:start w:val="1"/>
      <w:numFmt w:val="bullet"/>
      <w:lvlText w:val=""/>
      <w:lvlJc w:val="left"/>
      <w:pPr>
        <w:tabs>
          <w:tab w:val="num" w:pos="1418"/>
        </w:tabs>
        <w:ind w:left="1418" w:hanging="709"/>
      </w:pPr>
      <w:rPr>
        <w:rFonts w:ascii="Symbol" w:hAnsi="Symbol" w:hint="default"/>
        <w:color w:val="00B0F0"/>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9" w15:restartNumberingAfterBreak="0">
    <w:nsid w:val="69B040ED"/>
    <w:multiLevelType w:val="hybridMultilevel"/>
    <w:tmpl w:val="EBF2358A"/>
    <w:lvl w:ilvl="0" w:tplc="6870F7CA">
      <w:start w:val="1"/>
      <w:numFmt w:val="bullet"/>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CC46E17"/>
    <w:multiLevelType w:val="multilevel"/>
    <w:tmpl w:val="EC9CC2D8"/>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1" w15:restartNumberingAfterBreak="0">
    <w:nsid w:val="6F15362F"/>
    <w:multiLevelType w:val="multilevel"/>
    <w:tmpl w:val="8872F4D4"/>
    <w:lvl w:ilvl="0">
      <w:start w:val="1"/>
      <w:numFmt w:val="decimal"/>
      <w:lvlText w:val="%1"/>
      <w:lvlJc w:val="left"/>
      <w:pPr>
        <w:tabs>
          <w:tab w:val="num" w:pos="720"/>
        </w:tabs>
        <w:ind w:left="720" w:hanging="720"/>
      </w:pPr>
      <w:rPr>
        <w:rFonts w:hint="default"/>
      </w:rPr>
    </w:lvl>
    <w:lvl w:ilvl="1">
      <w:start w:val="1"/>
      <w:numFmt w:val="bullet"/>
      <w:lvlText w:val=""/>
      <w:lvlJc w:val="left"/>
      <w:pPr>
        <w:ind w:left="360" w:hanging="360"/>
      </w:pPr>
      <w:rPr>
        <w:rFonts w:ascii="Symbol" w:hAnsi="Symbol" w:hint="default"/>
        <w:color w:val="00B0F0"/>
      </w:rPr>
    </w:lvl>
    <w:lvl w:ilvl="2">
      <w:start w:val="1"/>
      <w:numFmt w:val="bullet"/>
      <w:lvlText w:val=""/>
      <w:lvlJc w:val="left"/>
      <w:pPr>
        <w:ind w:left="1080" w:hanging="360"/>
      </w:pPr>
      <w:rPr>
        <w:rFonts w:ascii="Symbol" w:hAnsi="Symbol"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75FA4319"/>
    <w:multiLevelType w:val="multilevel"/>
    <w:tmpl w:val="3E3A8FF2"/>
    <w:lvl w:ilvl="0">
      <w:start w:val="1"/>
      <w:numFmt w:val="bullet"/>
      <w:lvlText w:val=""/>
      <w:lvlJc w:val="left"/>
      <w:pPr>
        <w:tabs>
          <w:tab w:val="num" w:pos="720"/>
        </w:tabs>
        <w:ind w:left="720" w:hanging="720"/>
      </w:pPr>
      <w:rPr>
        <w:rFonts w:ascii="Symbol" w:hAnsi="Symbol" w:cs="Times New Roman" w:hint="default"/>
        <w:color w:val="auto"/>
      </w:rPr>
    </w:lvl>
    <w:lvl w:ilvl="1">
      <w:start w:val="1"/>
      <w:numFmt w:val="bullet"/>
      <w:lvlText w:val=""/>
      <w:lvlJc w:val="left"/>
      <w:pPr>
        <w:ind w:left="1080" w:hanging="360"/>
      </w:pPr>
      <w:rPr>
        <w:rFonts w:ascii="Symbol" w:hAnsi="Symbol" w:hint="default"/>
        <w:color w:val="00B0F0"/>
      </w:rPr>
    </w:lvl>
    <w:lvl w:ilvl="2">
      <w:start w:val="1"/>
      <w:numFmt w:val="bullet"/>
      <w:lvlText w:val=""/>
      <w:lvlJc w:val="left"/>
      <w:pPr>
        <w:tabs>
          <w:tab w:val="num" w:pos="2160"/>
        </w:tabs>
        <w:ind w:left="2160" w:hanging="720"/>
      </w:pPr>
      <w:rPr>
        <w:rFonts w:ascii="Symbol" w:hAnsi="Symbol" w:cs="Times New Roman" w:hint="default"/>
        <w:color w:val="00B0F0"/>
      </w:rPr>
    </w:lvl>
    <w:lvl w:ilvl="3">
      <w:start w:val="1"/>
      <w:numFmt w:val="bullet"/>
      <w:lvlText w:val=""/>
      <w:lvlJc w:val="left"/>
      <w:pPr>
        <w:tabs>
          <w:tab w:val="num" w:pos="1418"/>
        </w:tabs>
        <w:ind w:left="1418" w:hanging="709"/>
      </w:pPr>
      <w:rPr>
        <w:rFonts w:ascii="Symbol" w:hAnsi="Symbol" w:hint="default"/>
        <w:color w:val="00B0F0"/>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3" w15:restartNumberingAfterBreak="0">
    <w:nsid w:val="7BBC3616"/>
    <w:multiLevelType w:val="hybridMultilevel"/>
    <w:tmpl w:val="65748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8467685">
    <w:abstractNumId w:val="0"/>
    <w:lvlOverride w:ilvl="0">
      <w:lvl w:ilvl="0">
        <w:start w:val="1"/>
        <w:numFmt w:val="bullet"/>
        <w:pStyle w:val="Bullet1"/>
        <w:lvlText w:val=""/>
        <w:lvlJc w:val="left"/>
        <w:pPr>
          <w:tabs>
            <w:tab w:val="num" w:pos="720"/>
          </w:tabs>
          <w:ind w:left="720" w:hanging="720"/>
        </w:pPr>
        <w:rPr>
          <w:rFonts w:ascii="Symbol" w:hAnsi="Symbol" w:cs="Times New Roman" w:hint="default"/>
          <w:color w:val="00B0F0"/>
        </w:rPr>
      </w:lvl>
    </w:lvlOverride>
    <w:lvlOverride w:ilvl="1">
      <w:lvl w:ilvl="1">
        <w:start w:val="1"/>
        <w:numFmt w:val="bullet"/>
        <w:pStyle w:val="Bullet2"/>
        <w:lvlText w:val=""/>
        <w:lvlJc w:val="left"/>
        <w:pPr>
          <w:tabs>
            <w:tab w:val="num" w:pos="1440"/>
          </w:tabs>
          <w:ind w:left="1440" w:hanging="720"/>
        </w:pPr>
        <w:rPr>
          <w:rFonts w:ascii="Symbol" w:hAnsi="Symbol" w:cs="Times New Roman" w:hint="default"/>
          <w:color w:val="00B0F0"/>
        </w:rPr>
      </w:lvl>
    </w:lvlOverride>
    <w:lvlOverride w:ilvl="2">
      <w:lvl w:ilvl="2">
        <w:start w:val="1"/>
        <w:numFmt w:val="bullet"/>
        <w:pStyle w:val="Bullet3"/>
        <w:lvlText w:val=""/>
        <w:lvlJc w:val="left"/>
        <w:pPr>
          <w:tabs>
            <w:tab w:val="num" w:pos="2160"/>
          </w:tabs>
          <w:ind w:left="2160" w:hanging="720"/>
        </w:pPr>
        <w:rPr>
          <w:rFonts w:ascii="Symbol" w:hAnsi="Symbol" w:cs="Times New Roman" w:hint="default"/>
          <w:color w:val="00B0F0"/>
        </w:rPr>
      </w:lvl>
    </w:lvlOverride>
  </w:num>
  <w:num w:numId="2" w16cid:durableId="41828162">
    <w:abstractNumId w:val="8"/>
    <w:lvlOverride w:ilvl="0">
      <w:lvl w:ilvl="0">
        <w:start w:val="1"/>
        <w:numFmt w:val="decimal"/>
        <w:pStyle w:val="HeadingLevel1"/>
        <w:lvlText w:val="%1"/>
        <w:lvlJc w:val="left"/>
        <w:pPr>
          <w:tabs>
            <w:tab w:val="num" w:pos="720"/>
          </w:tabs>
          <w:ind w:left="720" w:hanging="720"/>
        </w:pPr>
        <w:rPr>
          <w:rFonts w:hint="default"/>
          <w:b/>
          <w:bCs/>
          <w:color w:val="00B0F0"/>
        </w:rPr>
      </w:lvl>
    </w:lvlOverride>
    <w:lvlOverride w:ilvl="1">
      <w:lvl w:ilvl="1">
        <w:start w:val="1"/>
        <w:numFmt w:val="decimal"/>
        <w:pStyle w:val="HeadingLevel2"/>
        <w:lvlText w:val="%1.%2"/>
        <w:lvlJc w:val="left"/>
        <w:pPr>
          <w:tabs>
            <w:tab w:val="num" w:pos="720"/>
          </w:tabs>
          <w:ind w:left="720" w:hanging="720"/>
        </w:pPr>
        <w:rPr>
          <w:rFonts w:hint="default"/>
          <w:b w:val="0"/>
          <w:bCs/>
          <w:color w:val="00B0F0"/>
        </w:rPr>
      </w:lvl>
    </w:lvlOverride>
    <w:lvlOverride w:ilvl="2">
      <w:lvl w:ilvl="2">
        <w:start w:val="1"/>
        <w:numFmt w:val="decimal"/>
        <w:pStyle w:val="HeadingLevel3"/>
        <w:lvlText w:val="%1.%2.%3"/>
        <w:lvlJc w:val="left"/>
        <w:pPr>
          <w:tabs>
            <w:tab w:val="num" w:pos="1440"/>
          </w:tabs>
          <w:ind w:left="1440" w:hanging="720"/>
        </w:pPr>
        <w:rPr>
          <w:rFonts w:hint="default"/>
          <w:color w:val="00B0F0"/>
        </w:rPr>
      </w:lvl>
    </w:lvlOverride>
  </w:num>
  <w:num w:numId="3" w16cid:durableId="105347240">
    <w:abstractNumId w:val="32"/>
  </w:num>
  <w:num w:numId="4" w16cid:durableId="307327343">
    <w:abstractNumId w:val="10"/>
  </w:num>
  <w:num w:numId="5" w16cid:durableId="207644334">
    <w:abstractNumId w:val="1"/>
  </w:num>
  <w:num w:numId="6" w16cid:durableId="1652709197">
    <w:abstractNumId w:val="16"/>
  </w:num>
  <w:num w:numId="7" w16cid:durableId="1564482581">
    <w:abstractNumId w:val="13"/>
  </w:num>
  <w:num w:numId="8" w16cid:durableId="394016411">
    <w:abstractNumId w:val="3"/>
  </w:num>
  <w:num w:numId="9" w16cid:durableId="318002327">
    <w:abstractNumId w:val="21"/>
  </w:num>
  <w:num w:numId="10" w16cid:durableId="15532285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8294723">
    <w:abstractNumId w:val="22"/>
  </w:num>
  <w:num w:numId="12" w16cid:durableId="1606037436">
    <w:abstractNumId w:val="26"/>
  </w:num>
  <w:num w:numId="13" w16cid:durableId="1842507077">
    <w:abstractNumId w:val="20"/>
  </w:num>
  <w:num w:numId="14" w16cid:durableId="817113097">
    <w:abstractNumId w:val="33"/>
  </w:num>
  <w:num w:numId="15" w16cid:durableId="250243246">
    <w:abstractNumId w:val="34"/>
  </w:num>
  <w:num w:numId="16" w16cid:durableId="649094774">
    <w:abstractNumId w:val="28"/>
  </w:num>
  <w:num w:numId="17" w16cid:durableId="2117167368">
    <w:abstractNumId w:val="18"/>
  </w:num>
  <w:num w:numId="18" w16cid:durableId="918947573">
    <w:abstractNumId w:val="31"/>
  </w:num>
  <w:num w:numId="19" w16cid:durableId="213003223">
    <w:abstractNumId w:val="12"/>
  </w:num>
  <w:num w:numId="20" w16cid:durableId="363943979">
    <w:abstractNumId w:val="35"/>
  </w:num>
  <w:num w:numId="21" w16cid:durableId="723137933">
    <w:abstractNumId w:val="43"/>
  </w:num>
  <w:num w:numId="22" w16cid:durableId="455368553">
    <w:abstractNumId w:val="24"/>
  </w:num>
  <w:num w:numId="23" w16cid:durableId="118765891">
    <w:abstractNumId w:val="39"/>
  </w:num>
  <w:num w:numId="24" w16cid:durableId="31422302">
    <w:abstractNumId w:val="29"/>
  </w:num>
  <w:num w:numId="25" w16cid:durableId="835537912">
    <w:abstractNumId w:val="19"/>
  </w:num>
  <w:num w:numId="26" w16cid:durableId="345131914">
    <w:abstractNumId w:val="8"/>
  </w:num>
  <w:num w:numId="27" w16cid:durableId="1475753440">
    <w:abstractNumId w:val="15"/>
  </w:num>
  <w:num w:numId="28" w16cid:durableId="2138602461">
    <w:abstractNumId w:val="14"/>
  </w:num>
  <w:num w:numId="29" w16cid:durableId="2128040703">
    <w:abstractNumId w:val="30"/>
  </w:num>
  <w:num w:numId="30" w16cid:durableId="1911191949">
    <w:abstractNumId w:val="41"/>
  </w:num>
  <w:num w:numId="31" w16cid:durableId="1443693013">
    <w:abstractNumId w:val="25"/>
  </w:num>
  <w:num w:numId="32" w16cid:durableId="794519912">
    <w:abstractNumId w:val="40"/>
  </w:num>
  <w:num w:numId="33" w16cid:durableId="2062242418">
    <w:abstractNumId w:val="7"/>
  </w:num>
  <w:num w:numId="34" w16cid:durableId="484273986">
    <w:abstractNumId w:val="6"/>
  </w:num>
  <w:num w:numId="35" w16cid:durableId="1111629035">
    <w:abstractNumId w:val="4"/>
  </w:num>
  <w:num w:numId="36" w16cid:durableId="544293637">
    <w:abstractNumId w:val="38"/>
  </w:num>
  <w:num w:numId="37" w16cid:durableId="1921599794">
    <w:abstractNumId w:val="27"/>
  </w:num>
  <w:num w:numId="38" w16cid:durableId="762998857">
    <w:abstractNumId w:val="42"/>
  </w:num>
  <w:num w:numId="39" w16cid:durableId="1004014801">
    <w:abstractNumId w:val="0"/>
  </w:num>
  <w:num w:numId="40" w16cid:durableId="1751803953">
    <w:abstractNumId w:val="17"/>
  </w:num>
  <w:num w:numId="41" w16cid:durableId="1213228342">
    <w:abstractNumId w:val="9"/>
  </w:num>
  <w:num w:numId="42" w16cid:durableId="606036310">
    <w:abstractNumId w:val="36"/>
  </w:num>
  <w:num w:numId="43" w16cid:durableId="204101146">
    <w:abstractNumId w:val="2"/>
  </w:num>
  <w:num w:numId="44" w16cid:durableId="1867448635">
    <w:abstractNumId w:val="37"/>
  </w:num>
  <w:num w:numId="45" w16cid:durableId="748691741">
    <w:abstractNumId w:val="23"/>
  </w:num>
  <w:num w:numId="46" w16cid:durableId="213736182">
    <w:abstractNumId w:val="11"/>
  </w:num>
  <w:num w:numId="47" w16cid:durableId="122382880">
    <w:abstractNumId w:val="5"/>
  </w:num>
  <w:num w:numId="48" w16cid:durableId="478427815">
    <w:abstractNumId w:val="8"/>
    <w:lvlOverride w:ilvl="0">
      <w:lvl w:ilvl="0">
        <w:start w:val="1"/>
        <w:numFmt w:val="decimal"/>
        <w:pStyle w:val="HeadingLevel1"/>
        <w:lvlText w:val="%1"/>
        <w:lvlJc w:val="left"/>
        <w:pPr>
          <w:tabs>
            <w:tab w:val="num" w:pos="720"/>
          </w:tabs>
          <w:ind w:left="720" w:hanging="720"/>
        </w:pPr>
        <w:rPr>
          <w:rFonts w:hint="default"/>
          <w:b/>
          <w:bCs/>
          <w:color w:val="00B0F0"/>
        </w:rPr>
      </w:lvl>
    </w:lvlOverride>
    <w:lvlOverride w:ilvl="1">
      <w:lvl w:ilvl="1">
        <w:start w:val="1"/>
        <w:numFmt w:val="decimal"/>
        <w:pStyle w:val="HeadingLevel2"/>
        <w:lvlText w:val="%1.%2"/>
        <w:lvlJc w:val="left"/>
        <w:pPr>
          <w:tabs>
            <w:tab w:val="num" w:pos="720"/>
          </w:tabs>
          <w:ind w:left="720" w:hanging="720"/>
        </w:pPr>
        <w:rPr>
          <w:rFonts w:hint="default"/>
          <w:b w:val="0"/>
          <w:bCs/>
          <w:color w:val="00B0F0"/>
        </w:rPr>
      </w:lvl>
    </w:lvlOverride>
    <w:lvlOverride w:ilvl="2">
      <w:lvl w:ilvl="2">
        <w:start w:val="1"/>
        <w:numFmt w:val="decimal"/>
        <w:pStyle w:val="HeadingLevel3"/>
        <w:lvlText w:val="%1.%2.%3"/>
        <w:lvlJc w:val="left"/>
        <w:pPr>
          <w:tabs>
            <w:tab w:val="num" w:pos="1440"/>
          </w:tabs>
          <w:ind w:left="1440" w:hanging="720"/>
        </w:pPr>
        <w:rPr>
          <w:rFonts w:hint="default"/>
          <w:color w:val="00B0F0"/>
        </w:rPr>
      </w:lvl>
    </w:lvlOverride>
  </w:num>
  <w:num w:numId="49" w16cid:durableId="58133676">
    <w:abstractNumId w:val="8"/>
    <w:lvlOverride w:ilvl="0">
      <w:lvl w:ilvl="0">
        <w:start w:val="1"/>
        <w:numFmt w:val="decimal"/>
        <w:pStyle w:val="HeadingLevel1"/>
        <w:lvlText w:val="%1"/>
        <w:lvlJc w:val="left"/>
        <w:pPr>
          <w:tabs>
            <w:tab w:val="num" w:pos="720"/>
          </w:tabs>
          <w:ind w:left="720" w:hanging="720"/>
        </w:pPr>
        <w:rPr>
          <w:rFonts w:hint="default"/>
          <w:b/>
          <w:bCs/>
          <w:color w:val="00B0F0"/>
        </w:rPr>
      </w:lvl>
    </w:lvlOverride>
    <w:lvlOverride w:ilvl="1">
      <w:lvl w:ilvl="1">
        <w:start w:val="1"/>
        <w:numFmt w:val="decimal"/>
        <w:pStyle w:val="HeadingLevel2"/>
        <w:lvlText w:val="%1.%2"/>
        <w:lvlJc w:val="left"/>
        <w:pPr>
          <w:tabs>
            <w:tab w:val="num" w:pos="720"/>
          </w:tabs>
          <w:ind w:left="720" w:hanging="720"/>
        </w:pPr>
        <w:rPr>
          <w:rFonts w:hint="default"/>
          <w:b w:val="0"/>
          <w:bCs/>
          <w:color w:val="00B0F0"/>
        </w:rPr>
      </w:lvl>
    </w:lvlOverride>
    <w:lvlOverride w:ilvl="2">
      <w:lvl w:ilvl="2">
        <w:start w:val="1"/>
        <w:numFmt w:val="decimal"/>
        <w:pStyle w:val="HeadingLevel3"/>
        <w:lvlText w:val="%1.%2.%3"/>
        <w:lvlJc w:val="left"/>
        <w:pPr>
          <w:tabs>
            <w:tab w:val="num" w:pos="1440"/>
          </w:tabs>
          <w:ind w:left="1440" w:hanging="720"/>
        </w:pPr>
        <w:rPr>
          <w:rFonts w:hint="default"/>
          <w:color w:val="00B0F0"/>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colormru v:ext="edit" colors="#dbeafd,#f4f9f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TEMPLATE_ID" w:val="LegalStyles"/>
  </w:docVars>
  <w:rsids>
    <w:rsidRoot w:val="00CD1A5B"/>
    <w:rsid w:val="00002CA5"/>
    <w:rsid w:val="00006DD8"/>
    <w:rsid w:val="0001572E"/>
    <w:rsid w:val="00020B99"/>
    <w:rsid w:val="00021D5D"/>
    <w:rsid w:val="000239AC"/>
    <w:rsid w:val="00023B29"/>
    <w:rsid w:val="00023EB2"/>
    <w:rsid w:val="00023FD4"/>
    <w:rsid w:val="00024ED8"/>
    <w:rsid w:val="00025131"/>
    <w:rsid w:val="00026CB5"/>
    <w:rsid w:val="00033E64"/>
    <w:rsid w:val="000357BE"/>
    <w:rsid w:val="00036253"/>
    <w:rsid w:val="0003656B"/>
    <w:rsid w:val="00040029"/>
    <w:rsid w:val="00040A9F"/>
    <w:rsid w:val="000505C7"/>
    <w:rsid w:val="00055E0B"/>
    <w:rsid w:val="000812AB"/>
    <w:rsid w:val="00081EA9"/>
    <w:rsid w:val="00083762"/>
    <w:rsid w:val="000856B8"/>
    <w:rsid w:val="00097EB3"/>
    <w:rsid w:val="000A28CB"/>
    <w:rsid w:val="000A6CB4"/>
    <w:rsid w:val="000B003A"/>
    <w:rsid w:val="000B10B8"/>
    <w:rsid w:val="000B224A"/>
    <w:rsid w:val="000C1DD3"/>
    <w:rsid w:val="000C29F1"/>
    <w:rsid w:val="000C5EBA"/>
    <w:rsid w:val="000C6DF8"/>
    <w:rsid w:val="000D07CB"/>
    <w:rsid w:val="000D0BC7"/>
    <w:rsid w:val="000D1F2B"/>
    <w:rsid w:val="000D4F5F"/>
    <w:rsid w:val="000E009F"/>
    <w:rsid w:val="000E2544"/>
    <w:rsid w:val="000E4B26"/>
    <w:rsid w:val="000E7BF6"/>
    <w:rsid w:val="000F05EE"/>
    <w:rsid w:val="000F40CA"/>
    <w:rsid w:val="000F478E"/>
    <w:rsid w:val="00110E98"/>
    <w:rsid w:val="001117C5"/>
    <w:rsid w:val="001258C8"/>
    <w:rsid w:val="001312C8"/>
    <w:rsid w:val="00131A46"/>
    <w:rsid w:val="001328D5"/>
    <w:rsid w:val="0013763B"/>
    <w:rsid w:val="00137668"/>
    <w:rsid w:val="001409F3"/>
    <w:rsid w:val="00143FEF"/>
    <w:rsid w:val="00145721"/>
    <w:rsid w:val="001460FB"/>
    <w:rsid w:val="00146433"/>
    <w:rsid w:val="00146870"/>
    <w:rsid w:val="00147C0C"/>
    <w:rsid w:val="0015655D"/>
    <w:rsid w:val="00161311"/>
    <w:rsid w:val="0016192F"/>
    <w:rsid w:val="00161BE0"/>
    <w:rsid w:val="0016261C"/>
    <w:rsid w:val="00162755"/>
    <w:rsid w:val="00164F41"/>
    <w:rsid w:val="0016756D"/>
    <w:rsid w:val="00172976"/>
    <w:rsid w:val="00175214"/>
    <w:rsid w:val="0017582D"/>
    <w:rsid w:val="001814DD"/>
    <w:rsid w:val="001869B9"/>
    <w:rsid w:val="00192B0B"/>
    <w:rsid w:val="001A375C"/>
    <w:rsid w:val="001A4BB4"/>
    <w:rsid w:val="001B145F"/>
    <w:rsid w:val="001B1922"/>
    <w:rsid w:val="001B1CD3"/>
    <w:rsid w:val="001C091D"/>
    <w:rsid w:val="001C22A1"/>
    <w:rsid w:val="001C51FF"/>
    <w:rsid w:val="001C62BA"/>
    <w:rsid w:val="001C71B5"/>
    <w:rsid w:val="001D46F6"/>
    <w:rsid w:val="001D5E86"/>
    <w:rsid w:val="001E1D99"/>
    <w:rsid w:val="001E1FEF"/>
    <w:rsid w:val="001E58B4"/>
    <w:rsid w:val="001F10D8"/>
    <w:rsid w:val="001F4A6A"/>
    <w:rsid w:val="001F68F1"/>
    <w:rsid w:val="001F699C"/>
    <w:rsid w:val="00201A31"/>
    <w:rsid w:val="00203923"/>
    <w:rsid w:val="00205B48"/>
    <w:rsid w:val="00214944"/>
    <w:rsid w:val="002151B1"/>
    <w:rsid w:val="00217D45"/>
    <w:rsid w:val="00221559"/>
    <w:rsid w:val="0022446A"/>
    <w:rsid w:val="002261E8"/>
    <w:rsid w:val="00227AD8"/>
    <w:rsid w:val="00232327"/>
    <w:rsid w:val="0023279E"/>
    <w:rsid w:val="0023466E"/>
    <w:rsid w:val="00234F90"/>
    <w:rsid w:val="00240A9A"/>
    <w:rsid w:val="00250B73"/>
    <w:rsid w:val="00252A5E"/>
    <w:rsid w:val="002534E4"/>
    <w:rsid w:val="0025634A"/>
    <w:rsid w:val="00257D56"/>
    <w:rsid w:val="002628CC"/>
    <w:rsid w:val="0026460C"/>
    <w:rsid w:val="002732A4"/>
    <w:rsid w:val="00275AEF"/>
    <w:rsid w:val="0027718F"/>
    <w:rsid w:val="00285411"/>
    <w:rsid w:val="00285E84"/>
    <w:rsid w:val="002870E8"/>
    <w:rsid w:val="00291420"/>
    <w:rsid w:val="00292007"/>
    <w:rsid w:val="00292BB9"/>
    <w:rsid w:val="002A197B"/>
    <w:rsid w:val="002B49FB"/>
    <w:rsid w:val="002B6130"/>
    <w:rsid w:val="002C6DF6"/>
    <w:rsid w:val="002D5235"/>
    <w:rsid w:val="002D665B"/>
    <w:rsid w:val="002D6ECA"/>
    <w:rsid w:val="002E0894"/>
    <w:rsid w:val="002E134A"/>
    <w:rsid w:val="002E4DA8"/>
    <w:rsid w:val="002E61D8"/>
    <w:rsid w:val="00300789"/>
    <w:rsid w:val="00305538"/>
    <w:rsid w:val="00310643"/>
    <w:rsid w:val="003139BD"/>
    <w:rsid w:val="00316882"/>
    <w:rsid w:val="00320B20"/>
    <w:rsid w:val="00326D27"/>
    <w:rsid w:val="003347F1"/>
    <w:rsid w:val="003356B6"/>
    <w:rsid w:val="00340E3D"/>
    <w:rsid w:val="00346BB2"/>
    <w:rsid w:val="00350A50"/>
    <w:rsid w:val="0035318F"/>
    <w:rsid w:val="00353309"/>
    <w:rsid w:val="0035574C"/>
    <w:rsid w:val="00355F3A"/>
    <w:rsid w:val="003607EE"/>
    <w:rsid w:val="00360D0B"/>
    <w:rsid w:val="00362DF0"/>
    <w:rsid w:val="0036604F"/>
    <w:rsid w:val="003668C3"/>
    <w:rsid w:val="003800A8"/>
    <w:rsid w:val="00384988"/>
    <w:rsid w:val="00390CAC"/>
    <w:rsid w:val="003922E6"/>
    <w:rsid w:val="00397619"/>
    <w:rsid w:val="003A0ACD"/>
    <w:rsid w:val="003A1925"/>
    <w:rsid w:val="003A49BA"/>
    <w:rsid w:val="003A7452"/>
    <w:rsid w:val="003B040C"/>
    <w:rsid w:val="003B08BD"/>
    <w:rsid w:val="003B4B0E"/>
    <w:rsid w:val="003B6034"/>
    <w:rsid w:val="003B6143"/>
    <w:rsid w:val="003C40AE"/>
    <w:rsid w:val="003C7BD8"/>
    <w:rsid w:val="003D2F68"/>
    <w:rsid w:val="003D3434"/>
    <w:rsid w:val="003D3D1C"/>
    <w:rsid w:val="003D55C7"/>
    <w:rsid w:val="003E1C7C"/>
    <w:rsid w:val="003E2709"/>
    <w:rsid w:val="003E40FF"/>
    <w:rsid w:val="003E463D"/>
    <w:rsid w:val="003E73B4"/>
    <w:rsid w:val="003F50AD"/>
    <w:rsid w:val="003F743E"/>
    <w:rsid w:val="0040264C"/>
    <w:rsid w:val="0040729B"/>
    <w:rsid w:val="00407B42"/>
    <w:rsid w:val="004129D4"/>
    <w:rsid w:val="00414245"/>
    <w:rsid w:val="00414629"/>
    <w:rsid w:val="00414AEC"/>
    <w:rsid w:val="0041654D"/>
    <w:rsid w:val="00421716"/>
    <w:rsid w:val="0042238D"/>
    <w:rsid w:val="0042298C"/>
    <w:rsid w:val="00424F99"/>
    <w:rsid w:val="00435842"/>
    <w:rsid w:val="004364B3"/>
    <w:rsid w:val="004447DE"/>
    <w:rsid w:val="00444C9D"/>
    <w:rsid w:val="0044614D"/>
    <w:rsid w:val="00453CC0"/>
    <w:rsid w:val="0046161B"/>
    <w:rsid w:val="004636AD"/>
    <w:rsid w:val="00467426"/>
    <w:rsid w:val="00471FDD"/>
    <w:rsid w:val="00477527"/>
    <w:rsid w:val="004806C1"/>
    <w:rsid w:val="004813C6"/>
    <w:rsid w:val="004818F3"/>
    <w:rsid w:val="00481A71"/>
    <w:rsid w:val="00484C82"/>
    <w:rsid w:val="00493001"/>
    <w:rsid w:val="00493331"/>
    <w:rsid w:val="00496888"/>
    <w:rsid w:val="00496E74"/>
    <w:rsid w:val="004A187B"/>
    <w:rsid w:val="004A3E86"/>
    <w:rsid w:val="004A490E"/>
    <w:rsid w:val="004A781A"/>
    <w:rsid w:val="004B463E"/>
    <w:rsid w:val="004C4692"/>
    <w:rsid w:val="004C5487"/>
    <w:rsid w:val="004C5DBB"/>
    <w:rsid w:val="004D22A9"/>
    <w:rsid w:val="004D2969"/>
    <w:rsid w:val="004D32F9"/>
    <w:rsid w:val="004D656C"/>
    <w:rsid w:val="004E09EA"/>
    <w:rsid w:val="004F3F5A"/>
    <w:rsid w:val="004F430F"/>
    <w:rsid w:val="004F4C2C"/>
    <w:rsid w:val="004F4E87"/>
    <w:rsid w:val="004F4EA8"/>
    <w:rsid w:val="004F5668"/>
    <w:rsid w:val="004F679E"/>
    <w:rsid w:val="004F7DB6"/>
    <w:rsid w:val="005007EA"/>
    <w:rsid w:val="00500CC2"/>
    <w:rsid w:val="00502C34"/>
    <w:rsid w:val="00503D3B"/>
    <w:rsid w:val="0050776F"/>
    <w:rsid w:val="005161FB"/>
    <w:rsid w:val="00521541"/>
    <w:rsid w:val="00530033"/>
    <w:rsid w:val="00531273"/>
    <w:rsid w:val="0053674F"/>
    <w:rsid w:val="00542A5C"/>
    <w:rsid w:val="00543117"/>
    <w:rsid w:val="005457EA"/>
    <w:rsid w:val="00545AF3"/>
    <w:rsid w:val="0054769E"/>
    <w:rsid w:val="0055041E"/>
    <w:rsid w:val="005543AD"/>
    <w:rsid w:val="00554C1E"/>
    <w:rsid w:val="00557994"/>
    <w:rsid w:val="0056372A"/>
    <w:rsid w:val="005637F0"/>
    <w:rsid w:val="00566344"/>
    <w:rsid w:val="005709A1"/>
    <w:rsid w:val="00573016"/>
    <w:rsid w:val="00573501"/>
    <w:rsid w:val="0057400B"/>
    <w:rsid w:val="00576506"/>
    <w:rsid w:val="00580098"/>
    <w:rsid w:val="00581EEE"/>
    <w:rsid w:val="0058587D"/>
    <w:rsid w:val="005911B5"/>
    <w:rsid w:val="005A2FAE"/>
    <w:rsid w:val="005A5155"/>
    <w:rsid w:val="005A5C36"/>
    <w:rsid w:val="005A7015"/>
    <w:rsid w:val="005A7B11"/>
    <w:rsid w:val="005B20F7"/>
    <w:rsid w:val="005C14BA"/>
    <w:rsid w:val="005C33E1"/>
    <w:rsid w:val="005C5C0F"/>
    <w:rsid w:val="005D31CB"/>
    <w:rsid w:val="005D3A1A"/>
    <w:rsid w:val="005D5555"/>
    <w:rsid w:val="005D593D"/>
    <w:rsid w:val="005E3858"/>
    <w:rsid w:val="005E45CF"/>
    <w:rsid w:val="005E5D59"/>
    <w:rsid w:val="005E5ECE"/>
    <w:rsid w:val="005F545A"/>
    <w:rsid w:val="006010AF"/>
    <w:rsid w:val="00604621"/>
    <w:rsid w:val="00606B1C"/>
    <w:rsid w:val="00621676"/>
    <w:rsid w:val="00625992"/>
    <w:rsid w:val="00626E55"/>
    <w:rsid w:val="00627D90"/>
    <w:rsid w:val="00630035"/>
    <w:rsid w:val="006315DF"/>
    <w:rsid w:val="0063276D"/>
    <w:rsid w:val="00641E75"/>
    <w:rsid w:val="00645332"/>
    <w:rsid w:val="00645E7B"/>
    <w:rsid w:val="00646E24"/>
    <w:rsid w:val="0064707B"/>
    <w:rsid w:val="00651415"/>
    <w:rsid w:val="006514E2"/>
    <w:rsid w:val="006517B3"/>
    <w:rsid w:val="0065332B"/>
    <w:rsid w:val="00660211"/>
    <w:rsid w:val="00670509"/>
    <w:rsid w:val="00671EE6"/>
    <w:rsid w:val="00676AB2"/>
    <w:rsid w:val="00676D3B"/>
    <w:rsid w:val="00683111"/>
    <w:rsid w:val="00686E59"/>
    <w:rsid w:val="006879FC"/>
    <w:rsid w:val="00696C8A"/>
    <w:rsid w:val="006978A0"/>
    <w:rsid w:val="006A380B"/>
    <w:rsid w:val="006A4976"/>
    <w:rsid w:val="006A6BA5"/>
    <w:rsid w:val="006B2107"/>
    <w:rsid w:val="006C2E41"/>
    <w:rsid w:val="006C6F44"/>
    <w:rsid w:val="006D0224"/>
    <w:rsid w:val="006D5711"/>
    <w:rsid w:val="006D5739"/>
    <w:rsid w:val="006E6F95"/>
    <w:rsid w:val="006F6EA8"/>
    <w:rsid w:val="007007AB"/>
    <w:rsid w:val="0070158C"/>
    <w:rsid w:val="007017A9"/>
    <w:rsid w:val="0070200D"/>
    <w:rsid w:val="00706FED"/>
    <w:rsid w:val="007128F6"/>
    <w:rsid w:val="00713957"/>
    <w:rsid w:val="0071756F"/>
    <w:rsid w:val="00717A43"/>
    <w:rsid w:val="007200A6"/>
    <w:rsid w:val="00721FF8"/>
    <w:rsid w:val="00722593"/>
    <w:rsid w:val="007244E1"/>
    <w:rsid w:val="00724FC3"/>
    <w:rsid w:val="00727F30"/>
    <w:rsid w:val="00736C45"/>
    <w:rsid w:val="007431E5"/>
    <w:rsid w:val="0074325B"/>
    <w:rsid w:val="007448C7"/>
    <w:rsid w:val="00745991"/>
    <w:rsid w:val="007467C1"/>
    <w:rsid w:val="007467DE"/>
    <w:rsid w:val="007533A3"/>
    <w:rsid w:val="00753778"/>
    <w:rsid w:val="0075467F"/>
    <w:rsid w:val="00754946"/>
    <w:rsid w:val="0075644D"/>
    <w:rsid w:val="00756E05"/>
    <w:rsid w:val="00756EEA"/>
    <w:rsid w:val="00760D4A"/>
    <w:rsid w:val="00764665"/>
    <w:rsid w:val="00766174"/>
    <w:rsid w:val="007673B9"/>
    <w:rsid w:val="00767704"/>
    <w:rsid w:val="00770D9A"/>
    <w:rsid w:val="00771155"/>
    <w:rsid w:val="00775D89"/>
    <w:rsid w:val="00780099"/>
    <w:rsid w:val="007809AC"/>
    <w:rsid w:val="007830D7"/>
    <w:rsid w:val="00783C1D"/>
    <w:rsid w:val="00786D54"/>
    <w:rsid w:val="0079046A"/>
    <w:rsid w:val="007A27C3"/>
    <w:rsid w:val="007A2E2D"/>
    <w:rsid w:val="007A4AA1"/>
    <w:rsid w:val="007A5C22"/>
    <w:rsid w:val="007B1E59"/>
    <w:rsid w:val="007B2996"/>
    <w:rsid w:val="007B532D"/>
    <w:rsid w:val="007B5E88"/>
    <w:rsid w:val="007B710F"/>
    <w:rsid w:val="007C0E59"/>
    <w:rsid w:val="007C4FDB"/>
    <w:rsid w:val="007C626B"/>
    <w:rsid w:val="007D0E8E"/>
    <w:rsid w:val="007D11B5"/>
    <w:rsid w:val="007D17FA"/>
    <w:rsid w:val="007D51E8"/>
    <w:rsid w:val="007D5C6C"/>
    <w:rsid w:val="007D757A"/>
    <w:rsid w:val="007E082D"/>
    <w:rsid w:val="007E2233"/>
    <w:rsid w:val="007E242E"/>
    <w:rsid w:val="007E326E"/>
    <w:rsid w:val="007E3EC5"/>
    <w:rsid w:val="007E47CF"/>
    <w:rsid w:val="007E48C3"/>
    <w:rsid w:val="007E4EA4"/>
    <w:rsid w:val="007F1C58"/>
    <w:rsid w:val="007F3757"/>
    <w:rsid w:val="007F49EA"/>
    <w:rsid w:val="007F627E"/>
    <w:rsid w:val="007F7811"/>
    <w:rsid w:val="0080055F"/>
    <w:rsid w:val="00803BB3"/>
    <w:rsid w:val="00805D2F"/>
    <w:rsid w:val="0080714F"/>
    <w:rsid w:val="00810103"/>
    <w:rsid w:val="0081292E"/>
    <w:rsid w:val="00814146"/>
    <w:rsid w:val="008143B0"/>
    <w:rsid w:val="008167B6"/>
    <w:rsid w:val="00827166"/>
    <w:rsid w:val="0083628E"/>
    <w:rsid w:val="0084118D"/>
    <w:rsid w:val="00843C9A"/>
    <w:rsid w:val="00844D2E"/>
    <w:rsid w:val="00845004"/>
    <w:rsid w:val="00846572"/>
    <w:rsid w:val="008503B1"/>
    <w:rsid w:val="00852BF5"/>
    <w:rsid w:val="008566C6"/>
    <w:rsid w:val="00857C2B"/>
    <w:rsid w:val="008624BF"/>
    <w:rsid w:val="00866A6B"/>
    <w:rsid w:val="00866B5F"/>
    <w:rsid w:val="008725E1"/>
    <w:rsid w:val="00876986"/>
    <w:rsid w:val="00877B1C"/>
    <w:rsid w:val="0088661F"/>
    <w:rsid w:val="00890002"/>
    <w:rsid w:val="00890610"/>
    <w:rsid w:val="00892780"/>
    <w:rsid w:val="00893386"/>
    <w:rsid w:val="008941E0"/>
    <w:rsid w:val="008A3D20"/>
    <w:rsid w:val="008A58A7"/>
    <w:rsid w:val="008A675B"/>
    <w:rsid w:val="008B0A9D"/>
    <w:rsid w:val="008B1205"/>
    <w:rsid w:val="008B173D"/>
    <w:rsid w:val="008B1AB5"/>
    <w:rsid w:val="008B2837"/>
    <w:rsid w:val="008B325C"/>
    <w:rsid w:val="008C0FE4"/>
    <w:rsid w:val="008C39AF"/>
    <w:rsid w:val="008C4ADC"/>
    <w:rsid w:val="008D02F2"/>
    <w:rsid w:val="008D1A18"/>
    <w:rsid w:val="008D1EE1"/>
    <w:rsid w:val="008D52EF"/>
    <w:rsid w:val="008F4EFD"/>
    <w:rsid w:val="008F4F94"/>
    <w:rsid w:val="008F54B4"/>
    <w:rsid w:val="00900DDD"/>
    <w:rsid w:val="009114A0"/>
    <w:rsid w:val="009119A4"/>
    <w:rsid w:val="009130B8"/>
    <w:rsid w:val="00916022"/>
    <w:rsid w:val="009247AA"/>
    <w:rsid w:val="009267E5"/>
    <w:rsid w:val="0093191A"/>
    <w:rsid w:val="00932122"/>
    <w:rsid w:val="0093309F"/>
    <w:rsid w:val="00944D35"/>
    <w:rsid w:val="00945D12"/>
    <w:rsid w:val="00954C7F"/>
    <w:rsid w:val="00955CB1"/>
    <w:rsid w:val="00957CE9"/>
    <w:rsid w:val="00965075"/>
    <w:rsid w:val="00967DF2"/>
    <w:rsid w:val="00986DAB"/>
    <w:rsid w:val="00990A32"/>
    <w:rsid w:val="0099238B"/>
    <w:rsid w:val="00992EED"/>
    <w:rsid w:val="0099351A"/>
    <w:rsid w:val="009A39C4"/>
    <w:rsid w:val="009B21F9"/>
    <w:rsid w:val="009B29FF"/>
    <w:rsid w:val="009B2EF5"/>
    <w:rsid w:val="009B3BCD"/>
    <w:rsid w:val="009B4A2C"/>
    <w:rsid w:val="009B5FE7"/>
    <w:rsid w:val="009C1F70"/>
    <w:rsid w:val="009D4CCD"/>
    <w:rsid w:val="009D4D90"/>
    <w:rsid w:val="009E26D2"/>
    <w:rsid w:val="009F0499"/>
    <w:rsid w:val="009F099B"/>
    <w:rsid w:val="009F7F6F"/>
    <w:rsid w:val="00A060AD"/>
    <w:rsid w:val="00A0668B"/>
    <w:rsid w:val="00A075CF"/>
    <w:rsid w:val="00A156D9"/>
    <w:rsid w:val="00A16D1A"/>
    <w:rsid w:val="00A200F9"/>
    <w:rsid w:val="00A3159E"/>
    <w:rsid w:val="00A3367C"/>
    <w:rsid w:val="00A35A2E"/>
    <w:rsid w:val="00A35D10"/>
    <w:rsid w:val="00A36D52"/>
    <w:rsid w:val="00A3756F"/>
    <w:rsid w:val="00A44F54"/>
    <w:rsid w:val="00A470AF"/>
    <w:rsid w:val="00A52132"/>
    <w:rsid w:val="00A53B0E"/>
    <w:rsid w:val="00A576D2"/>
    <w:rsid w:val="00A60692"/>
    <w:rsid w:val="00A6186F"/>
    <w:rsid w:val="00A61880"/>
    <w:rsid w:val="00A619CF"/>
    <w:rsid w:val="00A62B0F"/>
    <w:rsid w:val="00A6773F"/>
    <w:rsid w:val="00A67742"/>
    <w:rsid w:val="00A705EB"/>
    <w:rsid w:val="00A71595"/>
    <w:rsid w:val="00A716C4"/>
    <w:rsid w:val="00A71CCD"/>
    <w:rsid w:val="00A72ED2"/>
    <w:rsid w:val="00A77FFC"/>
    <w:rsid w:val="00A80859"/>
    <w:rsid w:val="00A82689"/>
    <w:rsid w:val="00A82977"/>
    <w:rsid w:val="00A83D11"/>
    <w:rsid w:val="00A84353"/>
    <w:rsid w:val="00A86E0F"/>
    <w:rsid w:val="00A87399"/>
    <w:rsid w:val="00A91D82"/>
    <w:rsid w:val="00A9406F"/>
    <w:rsid w:val="00A951BF"/>
    <w:rsid w:val="00AA272E"/>
    <w:rsid w:val="00AA5C96"/>
    <w:rsid w:val="00AB11D7"/>
    <w:rsid w:val="00AB509E"/>
    <w:rsid w:val="00AC40FD"/>
    <w:rsid w:val="00AC59A4"/>
    <w:rsid w:val="00AC61FA"/>
    <w:rsid w:val="00AC68F7"/>
    <w:rsid w:val="00AD31D7"/>
    <w:rsid w:val="00AE1F23"/>
    <w:rsid w:val="00AE7758"/>
    <w:rsid w:val="00AF4CAC"/>
    <w:rsid w:val="00B00EE7"/>
    <w:rsid w:val="00B01DF8"/>
    <w:rsid w:val="00B03779"/>
    <w:rsid w:val="00B05164"/>
    <w:rsid w:val="00B15981"/>
    <w:rsid w:val="00B33998"/>
    <w:rsid w:val="00B348E1"/>
    <w:rsid w:val="00B352C5"/>
    <w:rsid w:val="00B36724"/>
    <w:rsid w:val="00B4007D"/>
    <w:rsid w:val="00B4799B"/>
    <w:rsid w:val="00B50B08"/>
    <w:rsid w:val="00B573B8"/>
    <w:rsid w:val="00B62735"/>
    <w:rsid w:val="00B62BD2"/>
    <w:rsid w:val="00B62E90"/>
    <w:rsid w:val="00B661FA"/>
    <w:rsid w:val="00B81AC7"/>
    <w:rsid w:val="00B83004"/>
    <w:rsid w:val="00B85568"/>
    <w:rsid w:val="00B87DB3"/>
    <w:rsid w:val="00B90861"/>
    <w:rsid w:val="00B94E52"/>
    <w:rsid w:val="00B95C18"/>
    <w:rsid w:val="00BA3B6F"/>
    <w:rsid w:val="00BB10D4"/>
    <w:rsid w:val="00BB396A"/>
    <w:rsid w:val="00BB4FF0"/>
    <w:rsid w:val="00BB6020"/>
    <w:rsid w:val="00BB792D"/>
    <w:rsid w:val="00BC1709"/>
    <w:rsid w:val="00BC1ED6"/>
    <w:rsid w:val="00BC4AE3"/>
    <w:rsid w:val="00BC6159"/>
    <w:rsid w:val="00BC6B00"/>
    <w:rsid w:val="00BD140A"/>
    <w:rsid w:val="00BD2BC1"/>
    <w:rsid w:val="00BD5A4A"/>
    <w:rsid w:val="00BD5AB6"/>
    <w:rsid w:val="00BD7C82"/>
    <w:rsid w:val="00BE0089"/>
    <w:rsid w:val="00BE1CD0"/>
    <w:rsid w:val="00BE43EE"/>
    <w:rsid w:val="00BE510C"/>
    <w:rsid w:val="00BE6243"/>
    <w:rsid w:val="00BE6269"/>
    <w:rsid w:val="00BF1442"/>
    <w:rsid w:val="00BF1DFA"/>
    <w:rsid w:val="00BF2759"/>
    <w:rsid w:val="00BF4BD2"/>
    <w:rsid w:val="00C01344"/>
    <w:rsid w:val="00C03ABE"/>
    <w:rsid w:val="00C10866"/>
    <w:rsid w:val="00C15284"/>
    <w:rsid w:val="00C26CA2"/>
    <w:rsid w:val="00C32DD1"/>
    <w:rsid w:val="00C330F0"/>
    <w:rsid w:val="00C34621"/>
    <w:rsid w:val="00C349EB"/>
    <w:rsid w:val="00C41F7B"/>
    <w:rsid w:val="00C5135A"/>
    <w:rsid w:val="00C51618"/>
    <w:rsid w:val="00C5172A"/>
    <w:rsid w:val="00C54D97"/>
    <w:rsid w:val="00C65CB6"/>
    <w:rsid w:val="00C72622"/>
    <w:rsid w:val="00C744D6"/>
    <w:rsid w:val="00C74DFD"/>
    <w:rsid w:val="00C75800"/>
    <w:rsid w:val="00C7671A"/>
    <w:rsid w:val="00C77AA1"/>
    <w:rsid w:val="00C83C90"/>
    <w:rsid w:val="00C877F1"/>
    <w:rsid w:val="00C9171F"/>
    <w:rsid w:val="00CA250F"/>
    <w:rsid w:val="00CA580D"/>
    <w:rsid w:val="00CA6AAB"/>
    <w:rsid w:val="00CB4BD9"/>
    <w:rsid w:val="00CB5D2C"/>
    <w:rsid w:val="00CC5CA2"/>
    <w:rsid w:val="00CD1A5B"/>
    <w:rsid w:val="00CD6540"/>
    <w:rsid w:val="00CE02EC"/>
    <w:rsid w:val="00CE56C8"/>
    <w:rsid w:val="00CE69DB"/>
    <w:rsid w:val="00CF32E1"/>
    <w:rsid w:val="00CF78C4"/>
    <w:rsid w:val="00D00B87"/>
    <w:rsid w:val="00D017B2"/>
    <w:rsid w:val="00D0443A"/>
    <w:rsid w:val="00D06065"/>
    <w:rsid w:val="00D06976"/>
    <w:rsid w:val="00D07080"/>
    <w:rsid w:val="00D1084D"/>
    <w:rsid w:val="00D1147C"/>
    <w:rsid w:val="00D11E6F"/>
    <w:rsid w:val="00D16868"/>
    <w:rsid w:val="00D216B4"/>
    <w:rsid w:val="00D25B01"/>
    <w:rsid w:val="00D310D4"/>
    <w:rsid w:val="00D32C4A"/>
    <w:rsid w:val="00D35FA7"/>
    <w:rsid w:val="00D36E15"/>
    <w:rsid w:val="00D4356F"/>
    <w:rsid w:val="00D44C61"/>
    <w:rsid w:val="00D53FF2"/>
    <w:rsid w:val="00D55254"/>
    <w:rsid w:val="00D6011A"/>
    <w:rsid w:val="00D60D36"/>
    <w:rsid w:val="00D61A3A"/>
    <w:rsid w:val="00D62C2C"/>
    <w:rsid w:val="00D63A71"/>
    <w:rsid w:val="00D65E2D"/>
    <w:rsid w:val="00D6748C"/>
    <w:rsid w:val="00D7180D"/>
    <w:rsid w:val="00D75F2B"/>
    <w:rsid w:val="00D76205"/>
    <w:rsid w:val="00D77953"/>
    <w:rsid w:val="00D915AF"/>
    <w:rsid w:val="00D916EA"/>
    <w:rsid w:val="00D944CC"/>
    <w:rsid w:val="00D9627E"/>
    <w:rsid w:val="00DA1D85"/>
    <w:rsid w:val="00DA27C5"/>
    <w:rsid w:val="00DA5B09"/>
    <w:rsid w:val="00DB0C11"/>
    <w:rsid w:val="00DC1AE9"/>
    <w:rsid w:val="00DC235F"/>
    <w:rsid w:val="00DC4804"/>
    <w:rsid w:val="00DC6171"/>
    <w:rsid w:val="00DD2CF7"/>
    <w:rsid w:val="00DE0C85"/>
    <w:rsid w:val="00DE1DB7"/>
    <w:rsid w:val="00DE331E"/>
    <w:rsid w:val="00DE3E4D"/>
    <w:rsid w:val="00DE5330"/>
    <w:rsid w:val="00E00419"/>
    <w:rsid w:val="00E00CDF"/>
    <w:rsid w:val="00E0129D"/>
    <w:rsid w:val="00E119E7"/>
    <w:rsid w:val="00E11D8A"/>
    <w:rsid w:val="00E138F4"/>
    <w:rsid w:val="00E15317"/>
    <w:rsid w:val="00E202D8"/>
    <w:rsid w:val="00E23B1E"/>
    <w:rsid w:val="00E26274"/>
    <w:rsid w:val="00E31776"/>
    <w:rsid w:val="00E342F9"/>
    <w:rsid w:val="00E35734"/>
    <w:rsid w:val="00E359E0"/>
    <w:rsid w:val="00E40181"/>
    <w:rsid w:val="00E411F8"/>
    <w:rsid w:val="00E4162E"/>
    <w:rsid w:val="00E41C36"/>
    <w:rsid w:val="00E41DCE"/>
    <w:rsid w:val="00E44A10"/>
    <w:rsid w:val="00E54451"/>
    <w:rsid w:val="00E5782F"/>
    <w:rsid w:val="00E6099C"/>
    <w:rsid w:val="00E645E5"/>
    <w:rsid w:val="00E648DB"/>
    <w:rsid w:val="00E65228"/>
    <w:rsid w:val="00E73A86"/>
    <w:rsid w:val="00E80138"/>
    <w:rsid w:val="00E80FBC"/>
    <w:rsid w:val="00E81011"/>
    <w:rsid w:val="00E8481C"/>
    <w:rsid w:val="00E85018"/>
    <w:rsid w:val="00E85BD5"/>
    <w:rsid w:val="00E870EF"/>
    <w:rsid w:val="00E872D9"/>
    <w:rsid w:val="00E8757B"/>
    <w:rsid w:val="00E933D4"/>
    <w:rsid w:val="00E9589A"/>
    <w:rsid w:val="00EA0D42"/>
    <w:rsid w:val="00EA2EF8"/>
    <w:rsid w:val="00EB0BED"/>
    <w:rsid w:val="00EB0DB6"/>
    <w:rsid w:val="00EB4951"/>
    <w:rsid w:val="00EC52AE"/>
    <w:rsid w:val="00EC6C83"/>
    <w:rsid w:val="00ED277F"/>
    <w:rsid w:val="00ED375E"/>
    <w:rsid w:val="00ED4D31"/>
    <w:rsid w:val="00ED7810"/>
    <w:rsid w:val="00EE0792"/>
    <w:rsid w:val="00EE11EA"/>
    <w:rsid w:val="00EE270A"/>
    <w:rsid w:val="00EE3603"/>
    <w:rsid w:val="00EE519A"/>
    <w:rsid w:val="00EE56EB"/>
    <w:rsid w:val="00EE5E49"/>
    <w:rsid w:val="00F0017E"/>
    <w:rsid w:val="00F04BCB"/>
    <w:rsid w:val="00F05DFA"/>
    <w:rsid w:val="00F123B9"/>
    <w:rsid w:val="00F132E3"/>
    <w:rsid w:val="00F1489C"/>
    <w:rsid w:val="00F17B81"/>
    <w:rsid w:val="00F21303"/>
    <w:rsid w:val="00F23B91"/>
    <w:rsid w:val="00F245FA"/>
    <w:rsid w:val="00F27FF6"/>
    <w:rsid w:val="00F335A6"/>
    <w:rsid w:val="00F34137"/>
    <w:rsid w:val="00F35211"/>
    <w:rsid w:val="00F364B6"/>
    <w:rsid w:val="00F45F65"/>
    <w:rsid w:val="00F5187A"/>
    <w:rsid w:val="00F51FEC"/>
    <w:rsid w:val="00F52927"/>
    <w:rsid w:val="00F52ECF"/>
    <w:rsid w:val="00F539F5"/>
    <w:rsid w:val="00F544CE"/>
    <w:rsid w:val="00F54CDD"/>
    <w:rsid w:val="00F57675"/>
    <w:rsid w:val="00F629FF"/>
    <w:rsid w:val="00F62B40"/>
    <w:rsid w:val="00F63A4C"/>
    <w:rsid w:val="00F6509D"/>
    <w:rsid w:val="00F655B0"/>
    <w:rsid w:val="00F71D12"/>
    <w:rsid w:val="00F7707B"/>
    <w:rsid w:val="00F81478"/>
    <w:rsid w:val="00F8479A"/>
    <w:rsid w:val="00F85041"/>
    <w:rsid w:val="00F85899"/>
    <w:rsid w:val="00F8685D"/>
    <w:rsid w:val="00F91E16"/>
    <w:rsid w:val="00F92502"/>
    <w:rsid w:val="00F94193"/>
    <w:rsid w:val="00F97285"/>
    <w:rsid w:val="00F9748B"/>
    <w:rsid w:val="00FA32B3"/>
    <w:rsid w:val="00FA334D"/>
    <w:rsid w:val="00FA3D15"/>
    <w:rsid w:val="00FA3E24"/>
    <w:rsid w:val="00FA572B"/>
    <w:rsid w:val="00FB77B5"/>
    <w:rsid w:val="00FC01AF"/>
    <w:rsid w:val="00FC4AE1"/>
    <w:rsid w:val="00FD4F7F"/>
    <w:rsid w:val="00FD5C50"/>
    <w:rsid w:val="00FE4F42"/>
    <w:rsid w:val="00FF0832"/>
    <w:rsid w:val="00FF3CB3"/>
    <w:rsid w:val="00FF6B89"/>
    <w:rsid w:val="03207828"/>
    <w:rsid w:val="08188894"/>
    <w:rsid w:val="082D5C47"/>
    <w:rsid w:val="088E819C"/>
    <w:rsid w:val="09C92CA8"/>
    <w:rsid w:val="0B67C84A"/>
    <w:rsid w:val="0D48F999"/>
    <w:rsid w:val="105BEB8C"/>
    <w:rsid w:val="12C80180"/>
    <w:rsid w:val="16AF9D36"/>
    <w:rsid w:val="16CB2D10"/>
    <w:rsid w:val="184B6D97"/>
    <w:rsid w:val="1950ECB0"/>
    <w:rsid w:val="29643165"/>
    <w:rsid w:val="2AD7FC58"/>
    <w:rsid w:val="2CEC6FCA"/>
    <w:rsid w:val="2EC1FF8B"/>
    <w:rsid w:val="30A09993"/>
    <w:rsid w:val="347EDE9E"/>
    <w:rsid w:val="3A4612B4"/>
    <w:rsid w:val="3FE50EA5"/>
    <w:rsid w:val="407BE13C"/>
    <w:rsid w:val="4217B19D"/>
    <w:rsid w:val="449F576B"/>
    <w:rsid w:val="46EB22C0"/>
    <w:rsid w:val="470B6D5F"/>
    <w:rsid w:val="47D6F82D"/>
    <w:rsid w:val="509A1A06"/>
    <w:rsid w:val="517DDA73"/>
    <w:rsid w:val="5319AAD4"/>
    <w:rsid w:val="5E4B22A4"/>
    <w:rsid w:val="61129DE2"/>
    <w:rsid w:val="61FE8FF2"/>
    <w:rsid w:val="6287C130"/>
    <w:rsid w:val="62D3E7B5"/>
    <w:rsid w:val="62EA5A60"/>
    <w:rsid w:val="63B00989"/>
    <w:rsid w:val="643ECC87"/>
    <w:rsid w:val="665A908C"/>
    <w:rsid w:val="673FA279"/>
    <w:rsid w:val="67E45344"/>
    <w:rsid w:val="69FF741A"/>
    <w:rsid w:val="6C5A64A2"/>
    <w:rsid w:val="6C689DBC"/>
    <w:rsid w:val="6F109A3F"/>
    <w:rsid w:val="6F4D1BDB"/>
    <w:rsid w:val="7A7E93AB"/>
    <w:rsid w:val="7A97BC08"/>
    <w:rsid w:val="7BC759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beafd,#f4f9fe"/>
    </o:shapedefaults>
    <o:shapelayout v:ext="edit">
      <o:idmap v:ext="edit" data="2"/>
    </o:shapelayout>
  </w:shapeDefaults>
  <w:decimalSymbol w:val="."/>
  <w:listSeparator w:val=","/>
  <w14:docId w14:val="6D7B849D"/>
  <w15:chartTrackingRefBased/>
  <w15:docId w15:val="{29C111A6-6F38-4F1A-BE36-CAD9E379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80" w:qFormat="1"/>
    <w:lsdException w:name="heading 1" w:uiPriority="0" w:qFormat="1"/>
    <w:lsdException w:name="heading 2" w:uiPriority="0"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 w:unhideWhenUsed="1" w:qFormat="1"/>
    <w:lsdException w:name="Body Text 3" w:semiHidden="1" w:uiPriority="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4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0"/>
    <w:qFormat/>
    <w:rsid w:val="00E41C36"/>
    <w:pPr>
      <w:jc w:val="both"/>
    </w:pPr>
    <w:rPr>
      <w:rFonts w:ascii="Trebuchet MS" w:eastAsia="Trebuchet MS" w:hAnsi="Trebuchet MS"/>
      <w:lang w:eastAsia="en-US"/>
    </w:rPr>
  </w:style>
  <w:style w:type="paragraph" w:styleId="Heading1">
    <w:name w:val="heading 1"/>
    <w:aliases w:val="Heading"/>
    <w:basedOn w:val="Normal"/>
    <w:next w:val="BodyText"/>
    <w:link w:val="Heading1Char"/>
    <w:qFormat/>
    <w:rsid w:val="00D9627E"/>
    <w:pPr>
      <w:keepNext/>
      <w:keepLines/>
      <w:spacing w:after="240"/>
      <w:contextualSpacing/>
      <w:outlineLvl w:val="0"/>
    </w:pPr>
    <w:rPr>
      <w:rFonts w:eastAsia="Times New Roman"/>
      <w:b/>
      <w:bCs/>
      <w:sz w:val="44"/>
      <w:szCs w:val="28"/>
    </w:rPr>
  </w:style>
  <w:style w:type="paragraph" w:styleId="Heading2">
    <w:name w:val="heading 2"/>
    <w:aliases w:val="Subheading"/>
    <w:basedOn w:val="Normal"/>
    <w:next w:val="BodyText"/>
    <w:link w:val="Heading2Char"/>
    <w:qFormat/>
    <w:rsid w:val="005D3A1A"/>
    <w:pPr>
      <w:keepNext/>
      <w:keepLines/>
      <w:spacing w:after="240"/>
      <w:outlineLvl w:val="1"/>
    </w:pPr>
    <w:rPr>
      <w:rFonts w:eastAsia="Times New Roman"/>
      <w:b/>
      <w:bCs/>
      <w:sz w:val="28"/>
      <w:szCs w:val="26"/>
    </w:rPr>
  </w:style>
  <w:style w:type="paragraph" w:styleId="Heading3">
    <w:name w:val="heading 3"/>
    <w:basedOn w:val="BodyText"/>
    <w:next w:val="BodyText"/>
    <w:link w:val="Heading3Char"/>
    <w:uiPriority w:val="99"/>
    <w:rsid w:val="00D9627E"/>
    <w:pPr>
      <w:keepNext/>
      <w:keepLines/>
      <w:spacing w:before="200"/>
      <w:outlineLvl w:val="2"/>
    </w:pPr>
    <w:rPr>
      <w:rFonts w:eastAsia="Times New Roman"/>
      <w:b/>
      <w:bCs/>
    </w:rPr>
  </w:style>
  <w:style w:type="paragraph" w:styleId="Heading4">
    <w:name w:val="heading 4"/>
    <w:basedOn w:val="BodyText"/>
    <w:next w:val="BodyText"/>
    <w:link w:val="Heading4Char"/>
    <w:uiPriority w:val="99"/>
    <w:semiHidden/>
    <w:rsid w:val="00D9627E"/>
    <w:pPr>
      <w:outlineLvl w:val="3"/>
    </w:pPr>
  </w:style>
  <w:style w:type="paragraph" w:styleId="Heading5">
    <w:name w:val="heading 5"/>
    <w:basedOn w:val="BodyText"/>
    <w:next w:val="BodyText"/>
    <w:link w:val="Heading5Char"/>
    <w:uiPriority w:val="99"/>
    <w:semiHidden/>
    <w:qFormat/>
    <w:rsid w:val="00D9627E"/>
    <w:pPr>
      <w:outlineLvl w:val="4"/>
    </w:pPr>
  </w:style>
  <w:style w:type="paragraph" w:styleId="Heading6">
    <w:name w:val="heading 6"/>
    <w:basedOn w:val="BodyText"/>
    <w:next w:val="BodyText"/>
    <w:link w:val="Heading6Char"/>
    <w:uiPriority w:val="99"/>
    <w:semiHidden/>
    <w:rsid w:val="00D9627E"/>
    <w:pPr>
      <w:keepNext/>
      <w:keepLines/>
      <w:spacing w:before="200"/>
      <w:outlineLvl w:val="5"/>
    </w:pPr>
    <w:rPr>
      <w:rFonts w:eastAsia="Times New Roman"/>
      <w:i/>
      <w:iCs/>
    </w:rPr>
  </w:style>
  <w:style w:type="paragraph" w:styleId="Heading7">
    <w:name w:val="heading 7"/>
    <w:basedOn w:val="Normal"/>
    <w:next w:val="Normal"/>
    <w:link w:val="Heading7Char"/>
    <w:uiPriority w:val="99"/>
    <w:semiHidden/>
    <w:qFormat/>
    <w:rsid w:val="00D9627E"/>
    <w:pPr>
      <w:keepNext/>
      <w:keepLines/>
      <w:spacing w:before="200"/>
      <w:outlineLvl w:val="6"/>
    </w:pPr>
    <w:rPr>
      <w:rFonts w:eastAsia="Times New Roman"/>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1A5B"/>
    <w:pPr>
      <w:widowControl w:val="0"/>
      <w:autoSpaceDE w:val="0"/>
      <w:autoSpaceDN w:val="0"/>
      <w:adjustRightInd w:val="0"/>
    </w:pPr>
    <w:rPr>
      <w:rFonts w:ascii="Arial" w:eastAsia="Times New Roman" w:hAnsi="Arial" w:cs="Arial"/>
      <w:color w:val="000000"/>
      <w:sz w:val="24"/>
      <w:szCs w:val="24"/>
      <w:lang w:eastAsia="en-GB"/>
    </w:rPr>
  </w:style>
  <w:style w:type="character" w:customStyle="1" w:styleId="Heading4Char">
    <w:name w:val="Heading 4 Char"/>
    <w:link w:val="Heading4"/>
    <w:uiPriority w:val="99"/>
    <w:semiHidden/>
    <w:rsid w:val="00D9627E"/>
    <w:rPr>
      <w:rFonts w:ascii="Trebuchet MS" w:eastAsia="Trebuchet MS" w:hAnsi="Trebuchet MS"/>
      <w:sz w:val="22"/>
      <w:lang w:eastAsia="en-US"/>
    </w:rPr>
  </w:style>
  <w:style w:type="character" w:customStyle="1" w:styleId="Heading5Char">
    <w:name w:val="Heading 5 Char"/>
    <w:link w:val="Heading5"/>
    <w:uiPriority w:val="99"/>
    <w:semiHidden/>
    <w:rsid w:val="00D9627E"/>
    <w:rPr>
      <w:rFonts w:ascii="Trebuchet MS" w:eastAsia="Trebuchet MS" w:hAnsi="Trebuchet MS"/>
      <w:sz w:val="22"/>
      <w:lang w:eastAsia="en-US"/>
    </w:rPr>
  </w:style>
  <w:style w:type="character" w:customStyle="1" w:styleId="Heading6Char">
    <w:name w:val="Heading 6 Char"/>
    <w:link w:val="Heading6"/>
    <w:uiPriority w:val="99"/>
    <w:semiHidden/>
    <w:rsid w:val="00D9627E"/>
    <w:rPr>
      <w:rFonts w:ascii="Trebuchet MS" w:eastAsia="Times New Roman" w:hAnsi="Trebuchet MS"/>
      <w:i/>
      <w:iCs/>
      <w:sz w:val="22"/>
      <w:lang w:eastAsia="en-US"/>
    </w:rPr>
  </w:style>
  <w:style w:type="character" w:customStyle="1" w:styleId="Heading7Char">
    <w:name w:val="Heading 7 Char"/>
    <w:link w:val="Heading7"/>
    <w:uiPriority w:val="99"/>
    <w:semiHidden/>
    <w:rsid w:val="00D9627E"/>
    <w:rPr>
      <w:rFonts w:ascii="Trebuchet MS" w:eastAsia="Times New Roman" w:hAnsi="Trebuchet MS"/>
      <w:i/>
      <w:iCs/>
      <w:color w:val="404040"/>
      <w:sz w:val="22"/>
      <w:lang w:eastAsia="en-US"/>
    </w:rPr>
  </w:style>
  <w:style w:type="paragraph" w:styleId="BodyText">
    <w:name w:val="Body Text"/>
    <w:basedOn w:val="Normal"/>
    <w:link w:val="BodyTextChar"/>
    <w:uiPriority w:val="1"/>
    <w:qFormat/>
    <w:rsid w:val="00D9627E"/>
    <w:pPr>
      <w:spacing w:after="240"/>
    </w:pPr>
  </w:style>
  <w:style w:type="paragraph" w:styleId="Header">
    <w:name w:val="header"/>
    <w:basedOn w:val="Normal"/>
    <w:link w:val="HeaderChar"/>
    <w:rsid w:val="00D9627E"/>
    <w:pPr>
      <w:tabs>
        <w:tab w:val="center" w:pos="4513"/>
        <w:tab w:val="right" w:pos="9026"/>
      </w:tabs>
    </w:pPr>
  </w:style>
  <w:style w:type="character" w:customStyle="1" w:styleId="HeaderChar">
    <w:name w:val="Header Char"/>
    <w:link w:val="Header"/>
    <w:rsid w:val="00D9627E"/>
    <w:rPr>
      <w:rFonts w:ascii="Trebuchet MS" w:eastAsia="Trebuchet MS" w:hAnsi="Trebuchet MS"/>
      <w:sz w:val="22"/>
      <w:lang w:eastAsia="en-US"/>
    </w:rPr>
  </w:style>
  <w:style w:type="paragraph" w:styleId="Footer">
    <w:name w:val="footer"/>
    <w:basedOn w:val="Normal"/>
    <w:link w:val="FooterChar"/>
    <w:uiPriority w:val="99"/>
    <w:rsid w:val="00D9627E"/>
    <w:pPr>
      <w:tabs>
        <w:tab w:val="center" w:pos="4513"/>
        <w:tab w:val="right" w:pos="9026"/>
      </w:tabs>
    </w:pPr>
  </w:style>
  <w:style w:type="character" w:customStyle="1" w:styleId="FooterChar">
    <w:name w:val="Footer Char"/>
    <w:link w:val="Footer"/>
    <w:uiPriority w:val="99"/>
    <w:rsid w:val="00D9627E"/>
    <w:rPr>
      <w:rFonts w:ascii="Trebuchet MS" w:eastAsia="Trebuchet MS" w:hAnsi="Trebuchet MS"/>
      <w:sz w:val="22"/>
      <w:lang w:eastAsia="en-US"/>
    </w:rPr>
  </w:style>
  <w:style w:type="paragraph" w:styleId="BalloonText">
    <w:name w:val="Balloon Text"/>
    <w:basedOn w:val="Normal"/>
    <w:link w:val="BalloonTextChar"/>
    <w:uiPriority w:val="99"/>
    <w:semiHidden/>
    <w:unhideWhenUsed/>
    <w:rsid w:val="00D9627E"/>
    <w:rPr>
      <w:rFonts w:ascii="Tahoma" w:hAnsi="Tahoma" w:cs="Tahoma"/>
      <w:sz w:val="16"/>
      <w:szCs w:val="16"/>
    </w:rPr>
  </w:style>
  <w:style w:type="character" w:customStyle="1" w:styleId="BalloonTextChar">
    <w:name w:val="Balloon Text Char"/>
    <w:link w:val="BalloonText"/>
    <w:uiPriority w:val="99"/>
    <w:semiHidden/>
    <w:rsid w:val="00D9627E"/>
    <w:rPr>
      <w:rFonts w:ascii="Tahoma" w:eastAsia="Trebuchet MS" w:hAnsi="Tahoma" w:cs="Tahoma"/>
      <w:sz w:val="16"/>
      <w:szCs w:val="16"/>
      <w:lang w:eastAsia="en-US"/>
    </w:rPr>
  </w:style>
  <w:style w:type="character" w:customStyle="1" w:styleId="BodyTextChar">
    <w:name w:val="Body Text Char"/>
    <w:link w:val="BodyText"/>
    <w:uiPriority w:val="1"/>
    <w:rsid w:val="00D9627E"/>
    <w:rPr>
      <w:rFonts w:ascii="Trebuchet MS" w:eastAsia="Trebuchet MS" w:hAnsi="Trebuchet MS"/>
      <w:sz w:val="22"/>
      <w:lang w:eastAsia="en-US"/>
    </w:rPr>
  </w:style>
  <w:style w:type="paragraph" w:styleId="BodyText2">
    <w:name w:val="Body Text 2"/>
    <w:basedOn w:val="Normal"/>
    <w:link w:val="BodyText2Char"/>
    <w:uiPriority w:val="3"/>
    <w:qFormat/>
    <w:rsid w:val="00D9627E"/>
    <w:pPr>
      <w:spacing w:after="240"/>
      <w:ind w:left="1440"/>
    </w:pPr>
  </w:style>
  <w:style w:type="character" w:customStyle="1" w:styleId="BodyText2Char">
    <w:name w:val="Body Text 2 Char"/>
    <w:link w:val="BodyText2"/>
    <w:uiPriority w:val="3"/>
    <w:rsid w:val="00D9627E"/>
    <w:rPr>
      <w:rFonts w:ascii="Trebuchet MS" w:eastAsia="Trebuchet MS" w:hAnsi="Trebuchet MS"/>
      <w:sz w:val="22"/>
      <w:lang w:eastAsia="en-US"/>
    </w:rPr>
  </w:style>
  <w:style w:type="paragraph" w:styleId="BodyText3">
    <w:name w:val="Body Text 3"/>
    <w:basedOn w:val="Normal"/>
    <w:link w:val="BodyText3Char"/>
    <w:uiPriority w:val="3"/>
    <w:qFormat/>
    <w:rsid w:val="00D9627E"/>
    <w:pPr>
      <w:spacing w:after="240"/>
      <w:ind w:left="2517"/>
    </w:pPr>
    <w:rPr>
      <w:szCs w:val="16"/>
    </w:rPr>
  </w:style>
  <w:style w:type="character" w:customStyle="1" w:styleId="BodyText3Char">
    <w:name w:val="Body Text 3 Char"/>
    <w:link w:val="BodyText3"/>
    <w:uiPriority w:val="3"/>
    <w:rsid w:val="00D9627E"/>
    <w:rPr>
      <w:rFonts w:ascii="Trebuchet MS" w:eastAsia="Trebuchet MS" w:hAnsi="Trebuchet MS"/>
      <w:sz w:val="22"/>
      <w:szCs w:val="16"/>
      <w:lang w:eastAsia="en-US"/>
    </w:rPr>
  </w:style>
  <w:style w:type="numbering" w:customStyle="1" w:styleId="PartiesNumbering">
    <w:name w:val="Parties Numbering"/>
    <w:uiPriority w:val="99"/>
    <w:rsid w:val="00D9627E"/>
    <w:pPr>
      <w:numPr>
        <w:numId w:val="7"/>
      </w:numPr>
    </w:pPr>
  </w:style>
  <w:style w:type="paragraph" w:customStyle="1" w:styleId="CoverPartyName">
    <w:name w:val="Cover Party Name"/>
    <w:basedOn w:val="Normal"/>
    <w:uiPriority w:val="33"/>
    <w:qFormat/>
    <w:rsid w:val="00D9627E"/>
    <w:pPr>
      <w:numPr>
        <w:numId w:val="9"/>
      </w:numPr>
      <w:spacing w:after="240"/>
    </w:pPr>
    <w:rPr>
      <w:b/>
      <w:bCs/>
      <w:sz w:val="24"/>
      <w:szCs w:val="24"/>
    </w:rPr>
  </w:style>
  <w:style w:type="paragraph" w:customStyle="1" w:styleId="HeadingLevel1">
    <w:name w:val="Heading Level 1"/>
    <w:basedOn w:val="Normal"/>
    <w:next w:val="BodyText1"/>
    <w:uiPriority w:val="9"/>
    <w:qFormat/>
    <w:rsid w:val="00E41C36"/>
    <w:pPr>
      <w:keepNext/>
      <w:keepLines/>
      <w:numPr>
        <w:numId w:val="2"/>
      </w:numPr>
      <w:spacing w:before="480" w:after="240"/>
      <w:outlineLvl w:val="0"/>
    </w:pPr>
    <w:rPr>
      <w:b/>
      <w:sz w:val="24"/>
      <w:szCs w:val="22"/>
    </w:rPr>
  </w:style>
  <w:style w:type="paragraph" w:customStyle="1" w:styleId="HeadingLevel2">
    <w:name w:val="Heading Level 2"/>
    <w:basedOn w:val="Normal"/>
    <w:uiPriority w:val="9"/>
    <w:qFormat/>
    <w:rsid w:val="00E41C36"/>
    <w:pPr>
      <w:numPr>
        <w:ilvl w:val="1"/>
        <w:numId w:val="2"/>
      </w:numPr>
      <w:spacing w:after="240"/>
      <w:outlineLvl w:val="1"/>
    </w:pPr>
    <w:rPr>
      <w:szCs w:val="22"/>
    </w:rPr>
  </w:style>
  <w:style w:type="paragraph" w:customStyle="1" w:styleId="HeadingLevel3">
    <w:name w:val="Heading Level 3"/>
    <w:basedOn w:val="Normal"/>
    <w:uiPriority w:val="9"/>
    <w:qFormat/>
    <w:rsid w:val="00E41C36"/>
    <w:pPr>
      <w:numPr>
        <w:ilvl w:val="2"/>
        <w:numId w:val="2"/>
      </w:numPr>
      <w:spacing w:after="240"/>
      <w:outlineLvl w:val="2"/>
    </w:pPr>
    <w:rPr>
      <w:szCs w:val="22"/>
    </w:rPr>
  </w:style>
  <w:style w:type="paragraph" w:customStyle="1" w:styleId="HeadingLevel4">
    <w:name w:val="Heading Level 4"/>
    <w:basedOn w:val="Normal"/>
    <w:uiPriority w:val="9"/>
    <w:qFormat/>
    <w:rsid w:val="00E41C36"/>
    <w:pPr>
      <w:numPr>
        <w:ilvl w:val="3"/>
        <w:numId w:val="2"/>
      </w:numPr>
      <w:spacing w:after="240"/>
      <w:outlineLvl w:val="3"/>
    </w:pPr>
    <w:rPr>
      <w:szCs w:val="22"/>
    </w:rPr>
  </w:style>
  <w:style w:type="table" w:styleId="TableGrid">
    <w:name w:val="Table Grid"/>
    <w:basedOn w:val="TableNormal"/>
    <w:uiPriority w:val="59"/>
    <w:rsid w:val="00D9627E"/>
    <w:rPr>
      <w:rFonts w:ascii="Trebuchet MS" w:eastAsia="Trebuchet MS" w:hAnsi="Trebuchet MS"/>
      <w:sz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Level5">
    <w:name w:val="Heading Level 5"/>
    <w:basedOn w:val="Normal"/>
    <w:next w:val="BodyText5"/>
    <w:uiPriority w:val="9"/>
    <w:qFormat/>
    <w:rsid w:val="00E41C36"/>
    <w:pPr>
      <w:numPr>
        <w:ilvl w:val="4"/>
        <w:numId w:val="2"/>
      </w:numPr>
      <w:spacing w:after="240"/>
      <w:outlineLvl w:val="4"/>
    </w:pPr>
    <w:rPr>
      <w:szCs w:val="22"/>
    </w:rPr>
  </w:style>
  <w:style w:type="character" w:styleId="Hyperlink">
    <w:name w:val="Hyperlink"/>
    <w:uiPriority w:val="99"/>
    <w:unhideWhenUsed/>
    <w:rsid w:val="007B32FA"/>
    <w:rPr>
      <w:color w:val="0000FF"/>
      <w:u w:val="single"/>
    </w:rPr>
  </w:style>
  <w:style w:type="paragraph" w:customStyle="1" w:styleId="NumberLevel1">
    <w:name w:val="Number Level 1"/>
    <w:basedOn w:val="Normal"/>
    <w:uiPriority w:val="10"/>
    <w:qFormat/>
    <w:rsid w:val="00D9627E"/>
    <w:pPr>
      <w:numPr>
        <w:numId w:val="4"/>
      </w:numPr>
      <w:spacing w:after="240"/>
      <w:outlineLvl w:val="0"/>
    </w:pPr>
    <w:rPr>
      <w:szCs w:val="22"/>
    </w:rPr>
  </w:style>
  <w:style w:type="paragraph" w:styleId="NormalWeb">
    <w:name w:val="Normal (Web)"/>
    <w:basedOn w:val="Normal"/>
    <w:uiPriority w:val="99"/>
    <w:unhideWhenUsed/>
    <w:rsid w:val="004627E7"/>
    <w:pPr>
      <w:spacing w:before="100" w:beforeAutospacing="1" w:after="100" w:afterAutospacing="1"/>
    </w:pPr>
    <w:rPr>
      <w:rFonts w:ascii="Times New Roman" w:eastAsia="Times New Roman" w:hAnsi="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customStyle="1" w:styleId="NumberLevel2">
    <w:name w:val="Number Level 2"/>
    <w:basedOn w:val="Normal"/>
    <w:uiPriority w:val="12"/>
    <w:qFormat/>
    <w:rsid w:val="00D9627E"/>
    <w:pPr>
      <w:numPr>
        <w:ilvl w:val="1"/>
        <w:numId w:val="4"/>
      </w:numPr>
      <w:spacing w:after="240"/>
      <w:outlineLvl w:val="1"/>
    </w:pPr>
    <w:rPr>
      <w:szCs w:val="22"/>
    </w:rPr>
  </w:style>
  <w:style w:type="paragraph" w:customStyle="1" w:styleId="NumberLevel3">
    <w:name w:val="Number Level 3"/>
    <w:basedOn w:val="Normal"/>
    <w:uiPriority w:val="13"/>
    <w:qFormat/>
    <w:rsid w:val="00D9627E"/>
    <w:pPr>
      <w:numPr>
        <w:ilvl w:val="2"/>
        <w:numId w:val="4"/>
      </w:numPr>
      <w:spacing w:after="240"/>
      <w:outlineLvl w:val="2"/>
    </w:pPr>
    <w:rPr>
      <w:szCs w:val="22"/>
    </w:rPr>
  </w:style>
  <w:style w:type="paragraph" w:customStyle="1" w:styleId="NumberLevel4">
    <w:name w:val="Number Level 4"/>
    <w:basedOn w:val="Normal"/>
    <w:uiPriority w:val="14"/>
    <w:qFormat/>
    <w:rsid w:val="00D9627E"/>
    <w:pPr>
      <w:numPr>
        <w:ilvl w:val="3"/>
        <w:numId w:val="4"/>
      </w:numPr>
      <w:spacing w:after="240"/>
      <w:outlineLvl w:val="3"/>
    </w:pPr>
    <w:rPr>
      <w:szCs w:val="22"/>
    </w:rPr>
  </w:style>
  <w:style w:type="paragraph" w:customStyle="1" w:styleId="NumberLevel5">
    <w:name w:val="Number Level 5"/>
    <w:basedOn w:val="Normal"/>
    <w:uiPriority w:val="15"/>
    <w:qFormat/>
    <w:rsid w:val="00D9627E"/>
    <w:pPr>
      <w:numPr>
        <w:ilvl w:val="4"/>
        <w:numId w:val="4"/>
      </w:numPr>
      <w:spacing w:after="240"/>
      <w:outlineLvl w:val="4"/>
    </w:pPr>
    <w:rPr>
      <w:szCs w:val="22"/>
    </w:rPr>
  </w:style>
  <w:style w:type="paragraph" w:customStyle="1" w:styleId="BodyText1">
    <w:name w:val="Body Text 1"/>
    <w:basedOn w:val="Normal"/>
    <w:link w:val="BodyText1Char"/>
    <w:uiPriority w:val="2"/>
    <w:qFormat/>
    <w:rsid w:val="00D9627E"/>
    <w:pPr>
      <w:spacing w:after="240"/>
      <w:ind w:left="720"/>
    </w:pPr>
  </w:style>
  <w:style w:type="character" w:customStyle="1" w:styleId="BodyText1Char">
    <w:name w:val="Body Text 1 Char"/>
    <w:link w:val="BodyText1"/>
    <w:uiPriority w:val="2"/>
    <w:rsid w:val="00D9627E"/>
    <w:rPr>
      <w:rFonts w:ascii="Trebuchet MS" w:eastAsia="Trebuchet MS" w:hAnsi="Trebuchet MS"/>
      <w:sz w:val="22"/>
      <w:lang w:eastAsia="en-US"/>
    </w:rPr>
  </w:style>
  <w:style w:type="paragraph" w:customStyle="1" w:styleId="Bullet1">
    <w:name w:val="Bullet 1"/>
    <w:basedOn w:val="Normal"/>
    <w:uiPriority w:val="29"/>
    <w:qFormat/>
    <w:rsid w:val="00D9627E"/>
    <w:pPr>
      <w:numPr>
        <w:numId w:val="1"/>
      </w:numPr>
      <w:spacing w:after="240"/>
    </w:pPr>
    <w:rPr>
      <w:szCs w:val="22"/>
    </w:rPr>
  </w:style>
  <w:style w:type="paragraph" w:customStyle="1" w:styleId="Bullet2">
    <w:name w:val="Bullet 2"/>
    <w:basedOn w:val="Normal"/>
    <w:uiPriority w:val="29"/>
    <w:qFormat/>
    <w:rsid w:val="00E41C36"/>
    <w:pPr>
      <w:numPr>
        <w:ilvl w:val="1"/>
        <w:numId w:val="1"/>
      </w:numPr>
      <w:spacing w:after="240"/>
      <w:contextualSpacing/>
    </w:pPr>
    <w:rPr>
      <w:szCs w:val="22"/>
    </w:rPr>
  </w:style>
  <w:style w:type="paragraph" w:customStyle="1" w:styleId="Bullet3">
    <w:name w:val="Bullet 3"/>
    <w:basedOn w:val="Normal"/>
    <w:uiPriority w:val="29"/>
    <w:qFormat/>
    <w:rsid w:val="00E41C36"/>
    <w:pPr>
      <w:numPr>
        <w:ilvl w:val="2"/>
        <w:numId w:val="1"/>
      </w:numPr>
      <w:spacing w:after="240"/>
      <w:contextualSpacing/>
    </w:pPr>
    <w:rPr>
      <w:szCs w:val="22"/>
    </w:rPr>
  </w:style>
  <w:style w:type="paragraph" w:customStyle="1" w:styleId="BodyText4">
    <w:name w:val="Body Text 4"/>
    <w:basedOn w:val="Normal"/>
    <w:link w:val="BodyText4Char"/>
    <w:uiPriority w:val="3"/>
    <w:qFormat/>
    <w:rsid w:val="00D9627E"/>
    <w:pPr>
      <w:spacing w:after="240"/>
      <w:ind w:left="3238"/>
    </w:pPr>
  </w:style>
  <w:style w:type="character" w:customStyle="1" w:styleId="BodyText4Char">
    <w:name w:val="Body Text 4 Char"/>
    <w:link w:val="BodyText4"/>
    <w:uiPriority w:val="3"/>
    <w:rsid w:val="00D9627E"/>
    <w:rPr>
      <w:rFonts w:ascii="Trebuchet MS" w:eastAsia="Trebuchet MS" w:hAnsi="Trebuchet MS"/>
      <w:sz w:val="22"/>
      <w:lang w:eastAsia="en-US"/>
    </w:rPr>
  </w:style>
  <w:style w:type="paragraph" w:customStyle="1" w:styleId="BodyText5">
    <w:name w:val="Body Text 5"/>
    <w:basedOn w:val="Normal"/>
    <w:link w:val="BodyText5Char"/>
    <w:uiPriority w:val="3"/>
    <w:qFormat/>
    <w:rsid w:val="00D9627E"/>
    <w:pPr>
      <w:spacing w:after="240"/>
      <w:ind w:left="3958"/>
    </w:pPr>
  </w:style>
  <w:style w:type="character" w:customStyle="1" w:styleId="BodyText5Char">
    <w:name w:val="Body Text 5 Char"/>
    <w:link w:val="BodyText5"/>
    <w:uiPriority w:val="3"/>
    <w:rsid w:val="00D9627E"/>
    <w:rPr>
      <w:rFonts w:ascii="Trebuchet MS" w:eastAsia="Trebuchet MS" w:hAnsi="Trebuchet MS"/>
      <w:sz w:val="22"/>
      <w:lang w:eastAsia="en-US"/>
    </w:rPr>
  </w:style>
  <w:style w:type="paragraph" w:customStyle="1" w:styleId="Appendix">
    <w:name w:val="Appendix"/>
    <w:basedOn w:val="Normal"/>
    <w:next w:val="BodyText"/>
    <w:uiPriority w:val="80"/>
    <w:qFormat/>
    <w:rsid w:val="00D9627E"/>
    <w:pPr>
      <w:keepNext/>
      <w:pageBreakBefore/>
      <w:numPr>
        <w:numId w:val="6"/>
      </w:numPr>
      <w:tabs>
        <w:tab w:val="left" w:pos="2160"/>
      </w:tabs>
      <w:spacing w:after="240"/>
      <w:jc w:val="center"/>
      <w:outlineLvl w:val="0"/>
    </w:pPr>
    <w:rPr>
      <w:b/>
      <w:bCs/>
      <w:sz w:val="28"/>
      <w:szCs w:val="32"/>
    </w:rPr>
  </w:style>
  <w:style w:type="paragraph" w:customStyle="1" w:styleId="CoverDate">
    <w:name w:val="Cover Date"/>
    <w:basedOn w:val="BodyText"/>
    <w:next w:val="Normal"/>
    <w:uiPriority w:val="32"/>
    <w:qFormat/>
    <w:rsid w:val="00D9627E"/>
    <w:pPr>
      <w:keepNext/>
      <w:spacing w:after="1440"/>
    </w:pPr>
    <w:rPr>
      <w:b/>
      <w:bCs/>
      <w:sz w:val="24"/>
      <w:szCs w:val="28"/>
    </w:rPr>
  </w:style>
  <w:style w:type="paragraph" w:customStyle="1" w:styleId="CoverDocumentTitle">
    <w:name w:val="Cover Document Title"/>
    <w:basedOn w:val="BodyText"/>
    <w:next w:val="CoverText"/>
    <w:uiPriority w:val="31"/>
    <w:qFormat/>
    <w:rsid w:val="00D9627E"/>
    <w:pPr>
      <w:keepNext/>
      <w:spacing w:after="480"/>
      <w:contextualSpacing/>
    </w:pPr>
    <w:rPr>
      <w:b/>
      <w:sz w:val="32"/>
      <w:szCs w:val="36"/>
    </w:rPr>
  </w:style>
  <w:style w:type="numbering" w:customStyle="1" w:styleId="CoversNumbering">
    <w:name w:val="Covers Numbering"/>
    <w:uiPriority w:val="99"/>
    <w:rsid w:val="00D9627E"/>
    <w:pPr>
      <w:numPr>
        <w:numId w:val="9"/>
      </w:numPr>
    </w:pPr>
  </w:style>
  <w:style w:type="paragraph" w:customStyle="1" w:styleId="CoverText">
    <w:name w:val="Cover Text"/>
    <w:basedOn w:val="BodyText"/>
    <w:uiPriority w:val="34"/>
    <w:qFormat/>
    <w:rsid w:val="00D9627E"/>
    <w:rPr>
      <w:sz w:val="24"/>
    </w:rPr>
  </w:style>
  <w:style w:type="numbering" w:customStyle="1" w:styleId="Bullets">
    <w:name w:val="Bullets"/>
    <w:uiPriority w:val="99"/>
    <w:rsid w:val="00D9627E"/>
    <w:pPr>
      <w:numPr>
        <w:numId w:val="39"/>
      </w:numPr>
    </w:pPr>
  </w:style>
  <w:style w:type="paragraph" w:customStyle="1" w:styleId="IntroHeading">
    <w:name w:val="Intro Heading"/>
    <w:basedOn w:val="BodyText"/>
    <w:next w:val="BodyText"/>
    <w:uiPriority w:val="39"/>
    <w:qFormat/>
    <w:rsid w:val="00D9627E"/>
    <w:pPr>
      <w:keepNext/>
      <w:contextualSpacing/>
    </w:pPr>
    <w:rPr>
      <w:b/>
      <w:bCs/>
      <w:szCs w:val="24"/>
    </w:rPr>
  </w:style>
  <w:style w:type="paragraph" w:customStyle="1" w:styleId="Part">
    <w:name w:val="Part"/>
    <w:basedOn w:val="Normal"/>
    <w:next w:val="Sch1Number"/>
    <w:uiPriority w:val="79"/>
    <w:qFormat/>
    <w:rsid w:val="00D9627E"/>
    <w:pPr>
      <w:keepNext/>
      <w:numPr>
        <w:numId w:val="5"/>
      </w:numPr>
      <w:spacing w:after="240"/>
      <w:outlineLvl w:val="1"/>
    </w:pPr>
    <w:rPr>
      <w:b/>
      <w:bCs/>
      <w:szCs w:val="28"/>
    </w:rPr>
  </w:style>
  <w:style w:type="paragraph" w:customStyle="1" w:styleId="Parties1">
    <w:name w:val="Parties 1"/>
    <w:basedOn w:val="BodyText"/>
    <w:uiPriority w:val="41"/>
    <w:qFormat/>
    <w:rsid w:val="00D9627E"/>
    <w:pPr>
      <w:numPr>
        <w:numId w:val="7"/>
      </w:numPr>
    </w:pPr>
  </w:style>
  <w:style w:type="paragraph" w:customStyle="1" w:styleId="Sch1Number">
    <w:name w:val="Sch 1 Number"/>
    <w:basedOn w:val="Normal"/>
    <w:uiPriority w:val="59"/>
    <w:qFormat/>
    <w:rsid w:val="00D9627E"/>
    <w:pPr>
      <w:numPr>
        <w:ilvl w:val="1"/>
        <w:numId w:val="3"/>
      </w:numPr>
      <w:spacing w:after="240"/>
    </w:pPr>
  </w:style>
  <w:style w:type="paragraph" w:customStyle="1" w:styleId="Sch2Number">
    <w:name w:val="Sch 2 Number"/>
    <w:basedOn w:val="Normal"/>
    <w:uiPriority w:val="59"/>
    <w:qFormat/>
    <w:rsid w:val="00D9627E"/>
    <w:pPr>
      <w:numPr>
        <w:ilvl w:val="2"/>
        <w:numId w:val="3"/>
      </w:numPr>
      <w:spacing w:after="240"/>
    </w:pPr>
  </w:style>
  <w:style w:type="paragraph" w:customStyle="1" w:styleId="Sch3Number">
    <w:name w:val="Sch 3 Number"/>
    <w:basedOn w:val="Normal"/>
    <w:uiPriority w:val="59"/>
    <w:qFormat/>
    <w:rsid w:val="00D9627E"/>
    <w:pPr>
      <w:numPr>
        <w:ilvl w:val="3"/>
        <w:numId w:val="3"/>
      </w:numPr>
      <w:spacing w:after="240"/>
    </w:pPr>
  </w:style>
  <w:style w:type="character" w:styleId="CommentReference">
    <w:name w:val="annotation reference"/>
    <w:uiPriority w:val="99"/>
    <w:semiHidden/>
    <w:unhideWhenUsed/>
    <w:rsid w:val="003129F2"/>
    <w:rPr>
      <w:sz w:val="16"/>
      <w:szCs w:val="16"/>
    </w:rPr>
  </w:style>
  <w:style w:type="paragraph" w:styleId="CommentText">
    <w:name w:val="annotation text"/>
    <w:basedOn w:val="Normal"/>
    <w:link w:val="CommentTextChar"/>
    <w:uiPriority w:val="99"/>
    <w:unhideWhenUsed/>
    <w:rsid w:val="003129F2"/>
    <w:rPr>
      <w:lang w:val="x-none"/>
    </w:rPr>
  </w:style>
  <w:style w:type="character" w:customStyle="1" w:styleId="CommentTextChar">
    <w:name w:val="Comment Text Char"/>
    <w:link w:val="CommentText"/>
    <w:uiPriority w:val="99"/>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customStyle="1" w:styleId="CommentSubjectChar">
    <w:name w:val="Comment Subject Char"/>
    <w:link w:val="CommentSubject"/>
    <w:uiPriority w:val="99"/>
    <w:semiHidden/>
    <w:rsid w:val="003129F2"/>
    <w:rPr>
      <w:b/>
      <w:bCs/>
      <w:lang w:eastAsia="en-US"/>
    </w:rPr>
  </w:style>
  <w:style w:type="character" w:customStyle="1" w:styleId="Heading1Char">
    <w:name w:val="Heading 1 Char"/>
    <w:aliases w:val="Heading Char"/>
    <w:link w:val="Heading1"/>
    <w:rsid w:val="00D9627E"/>
    <w:rPr>
      <w:rFonts w:ascii="Trebuchet MS" w:eastAsia="Times New Roman" w:hAnsi="Trebuchet MS"/>
      <w:b/>
      <w:bCs/>
      <w:sz w:val="44"/>
      <w:szCs w:val="28"/>
      <w:lang w:eastAsia="en-US"/>
    </w:rPr>
  </w:style>
  <w:style w:type="paragraph" w:customStyle="1" w:styleId="DocID">
    <w:name w:val="DocID"/>
    <w:basedOn w:val="Footer"/>
    <w:next w:val="Footer"/>
    <w:link w:val="DocIDChar"/>
    <w:rsid w:val="001C22A1"/>
    <w:pPr>
      <w:tabs>
        <w:tab w:val="clear" w:pos="4513"/>
        <w:tab w:val="clear" w:pos="9026"/>
      </w:tabs>
      <w:jc w:val="left"/>
    </w:pPr>
    <w:rPr>
      <w:rFonts w:eastAsia="Times New Roman"/>
      <w:sz w:val="16"/>
      <w:lang w:eastAsia="ja-JP"/>
    </w:rPr>
  </w:style>
  <w:style w:type="paragraph" w:styleId="TOC1">
    <w:name w:val="toc 1"/>
    <w:basedOn w:val="Normal"/>
    <w:next w:val="Normal"/>
    <w:autoRedefine/>
    <w:uiPriority w:val="39"/>
    <w:unhideWhenUsed/>
    <w:rsid w:val="00576506"/>
    <w:pPr>
      <w:spacing w:before="120"/>
    </w:pPr>
    <w:rPr>
      <w:rFonts w:ascii="Cambria" w:hAnsi="Cambria"/>
      <w:b/>
      <w:sz w:val="24"/>
      <w:szCs w:val="24"/>
    </w:rPr>
  </w:style>
  <w:style w:type="character" w:customStyle="1" w:styleId="Heading2Char">
    <w:name w:val="Heading 2 Char"/>
    <w:aliases w:val="Subheading Char"/>
    <w:link w:val="Heading2"/>
    <w:rsid w:val="005D3A1A"/>
    <w:rPr>
      <w:rFonts w:ascii="Trebuchet MS" w:eastAsia="Times New Roman" w:hAnsi="Trebuchet MS"/>
      <w:b/>
      <w:bCs/>
      <w:sz w:val="28"/>
      <w:szCs w:val="26"/>
      <w:lang w:eastAsia="en-US"/>
    </w:rPr>
  </w:style>
  <w:style w:type="character" w:customStyle="1" w:styleId="Heading3Char">
    <w:name w:val="Heading 3 Char"/>
    <w:link w:val="Heading3"/>
    <w:uiPriority w:val="99"/>
    <w:rsid w:val="00D9627E"/>
    <w:rPr>
      <w:rFonts w:ascii="Trebuchet MS" w:eastAsia="Times New Roman" w:hAnsi="Trebuchet MS"/>
      <w:b/>
      <w:bCs/>
      <w:sz w:val="22"/>
      <w:lang w:eastAsia="en-US"/>
    </w:rPr>
  </w:style>
  <w:style w:type="paragraph" w:styleId="TOC2">
    <w:name w:val="toc 2"/>
    <w:basedOn w:val="Normal"/>
    <w:next w:val="Normal"/>
    <w:autoRedefine/>
    <w:uiPriority w:val="39"/>
    <w:unhideWhenUsed/>
    <w:rsid w:val="00581EEE"/>
    <w:pPr>
      <w:ind w:left="220"/>
    </w:pPr>
    <w:rPr>
      <w:rFonts w:ascii="Cambria" w:hAnsi="Cambria"/>
      <w:b/>
    </w:rPr>
  </w:style>
  <w:style w:type="paragraph" w:styleId="TOC3">
    <w:name w:val="toc 3"/>
    <w:basedOn w:val="Normal"/>
    <w:next w:val="Normal"/>
    <w:autoRedefine/>
    <w:uiPriority w:val="39"/>
    <w:unhideWhenUsed/>
    <w:rsid w:val="00581EEE"/>
    <w:pPr>
      <w:ind w:left="440"/>
    </w:pPr>
    <w:rPr>
      <w:rFonts w:ascii="Cambria" w:hAnsi="Cambria"/>
    </w:rPr>
  </w:style>
  <w:style w:type="paragraph" w:styleId="TOC4">
    <w:name w:val="toc 4"/>
    <w:basedOn w:val="Normal"/>
    <w:next w:val="Normal"/>
    <w:autoRedefine/>
    <w:uiPriority w:val="39"/>
    <w:unhideWhenUsed/>
    <w:rsid w:val="00581EEE"/>
    <w:pPr>
      <w:ind w:left="660"/>
    </w:pPr>
    <w:rPr>
      <w:rFonts w:ascii="Cambria" w:hAnsi="Cambria"/>
    </w:rPr>
  </w:style>
  <w:style w:type="paragraph" w:styleId="TOC5">
    <w:name w:val="toc 5"/>
    <w:basedOn w:val="Normal"/>
    <w:next w:val="Normal"/>
    <w:autoRedefine/>
    <w:uiPriority w:val="39"/>
    <w:unhideWhenUsed/>
    <w:rsid w:val="00581EEE"/>
    <w:pPr>
      <w:ind w:left="880"/>
    </w:pPr>
    <w:rPr>
      <w:rFonts w:ascii="Cambria" w:hAnsi="Cambria"/>
    </w:rPr>
  </w:style>
  <w:style w:type="paragraph" w:styleId="TOC6">
    <w:name w:val="toc 6"/>
    <w:basedOn w:val="Normal"/>
    <w:next w:val="Normal"/>
    <w:autoRedefine/>
    <w:uiPriority w:val="39"/>
    <w:unhideWhenUsed/>
    <w:rsid w:val="00581EEE"/>
    <w:pPr>
      <w:ind w:left="1100"/>
    </w:pPr>
    <w:rPr>
      <w:rFonts w:ascii="Cambria" w:hAnsi="Cambria"/>
    </w:rPr>
  </w:style>
  <w:style w:type="paragraph" w:styleId="TOC7">
    <w:name w:val="toc 7"/>
    <w:basedOn w:val="Normal"/>
    <w:next w:val="Normal"/>
    <w:autoRedefine/>
    <w:uiPriority w:val="39"/>
    <w:unhideWhenUsed/>
    <w:rsid w:val="00581EEE"/>
    <w:pPr>
      <w:ind w:left="1320"/>
    </w:pPr>
    <w:rPr>
      <w:rFonts w:ascii="Cambria" w:hAnsi="Cambria"/>
    </w:rPr>
  </w:style>
  <w:style w:type="paragraph" w:styleId="TOC8">
    <w:name w:val="toc 8"/>
    <w:basedOn w:val="Normal"/>
    <w:next w:val="Normal"/>
    <w:autoRedefine/>
    <w:uiPriority w:val="39"/>
    <w:unhideWhenUsed/>
    <w:rsid w:val="00581EEE"/>
    <w:pPr>
      <w:ind w:left="1540"/>
    </w:pPr>
    <w:rPr>
      <w:rFonts w:ascii="Cambria" w:hAnsi="Cambria"/>
    </w:rPr>
  </w:style>
  <w:style w:type="paragraph" w:styleId="TOC9">
    <w:name w:val="toc 9"/>
    <w:basedOn w:val="Normal"/>
    <w:next w:val="Normal"/>
    <w:autoRedefine/>
    <w:uiPriority w:val="39"/>
    <w:unhideWhenUsed/>
    <w:rsid w:val="00581EEE"/>
    <w:pPr>
      <w:ind w:left="1760"/>
    </w:pPr>
    <w:rPr>
      <w:rFonts w:ascii="Cambria" w:hAnsi="Cambria"/>
    </w:rPr>
  </w:style>
  <w:style w:type="paragraph" w:styleId="Title">
    <w:name w:val="Title"/>
    <w:basedOn w:val="Normal"/>
    <w:next w:val="Normal"/>
    <w:link w:val="TitleChar"/>
    <w:uiPriority w:val="10"/>
    <w:qFormat/>
    <w:rsid w:val="00581EEE"/>
    <w:pPr>
      <w:spacing w:before="240" w:after="60"/>
      <w:jc w:val="center"/>
      <w:outlineLvl w:val="0"/>
    </w:pPr>
    <w:rPr>
      <w:rFonts w:eastAsia="MS Gothic"/>
      <w:b/>
      <w:bCs/>
      <w:kern w:val="28"/>
      <w:sz w:val="32"/>
      <w:szCs w:val="32"/>
      <w:lang w:val="x-none" w:eastAsia="x-none"/>
    </w:rPr>
  </w:style>
  <w:style w:type="character" w:customStyle="1" w:styleId="TitleChar">
    <w:name w:val="Title Char"/>
    <w:link w:val="Title"/>
    <w:uiPriority w:val="10"/>
    <w:rsid w:val="00581EEE"/>
    <w:rPr>
      <w:rFonts w:ascii="Calibri" w:eastAsia="MS Gothic" w:hAnsi="Calibri" w:cs="Times New Roman"/>
      <w:b/>
      <w:bCs/>
      <w:kern w:val="28"/>
      <w:sz w:val="32"/>
      <w:szCs w:val="32"/>
    </w:rPr>
  </w:style>
  <w:style w:type="paragraph" w:styleId="ListParagraph">
    <w:name w:val="List Paragraph"/>
    <w:basedOn w:val="Normal"/>
    <w:uiPriority w:val="34"/>
    <w:unhideWhenUsed/>
    <w:qFormat/>
    <w:rsid w:val="00D9627E"/>
    <w:pPr>
      <w:ind w:left="720"/>
      <w:contextualSpacing/>
    </w:pPr>
  </w:style>
  <w:style w:type="paragraph" w:customStyle="1" w:styleId="Sch4Number">
    <w:name w:val="Sch 4 Number"/>
    <w:basedOn w:val="Normal"/>
    <w:uiPriority w:val="59"/>
    <w:qFormat/>
    <w:rsid w:val="00D9627E"/>
    <w:pPr>
      <w:numPr>
        <w:ilvl w:val="4"/>
        <w:numId w:val="3"/>
      </w:numPr>
      <w:spacing w:after="240"/>
    </w:pPr>
  </w:style>
  <w:style w:type="paragraph" w:customStyle="1" w:styleId="Sch5Number">
    <w:name w:val="Sch 5 Number"/>
    <w:basedOn w:val="Normal"/>
    <w:uiPriority w:val="59"/>
    <w:qFormat/>
    <w:rsid w:val="00D9627E"/>
    <w:pPr>
      <w:numPr>
        <w:ilvl w:val="5"/>
        <w:numId w:val="3"/>
      </w:numPr>
      <w:spacing w:after="240"/>
    </w:pPr>
  </w:style>
  <w:style w:type="paragraph" w:customStyle="1" w:styleId="Schedule">
    <w:name w:val="Schedule"/>
    <w:basedOn w:val="Normal"/>
    <w:next w:val="SubSchedule"/>
    <w:uiPriority w:val="49"/>
    <w:qFormat/>
    <w:rsid w:val="00D9627E"/>
    <w:pPr>
      <w:keepNext/>
      <w:pageBreakBefore/>
      <w:numPr>
        <w:numId w:val="3"/>
      </w:numPr>
      <w:tabs>
        <w:tab w:val="left" w:pos="2160"/>
      </w:tabs>
      <w:spacing w:after="240"/>
      <w:jc w:val="center"/>
      <w:outlineLvl w:val="0"/>
    </w:pPr>
    <w:rPr>
      <w:b/>
      <w:bCs/>
      <w:sz w:val="28"/>
      <w:szCs w:val="32"/>
    </w:rPr>
  </w:style>
  <w:style w:type="paragraph" w:customStyle="1" w:styleId="SubSchedule">
    <w:name w:val="Sub Schedule"/>
    <w:basedOn w:val="Normal"/>
    <w:next w:val="BodyText"/>
    <w:uiPriority w:val="49"/>
    <w:qFormat/>
    <w:rsid w:val="00D9627E"/>
    <w:pPr>
      <w:keepNext/>
      <w:spacing w:after="240"/>
      <w:jc w:val="center"/>
      <w:outlineLvl w:val="1"/>
    </w:pPr>
    <w:rPr>
      <w:b/>
      <w:bCs/>
      <w:szCs w:val="28"/>
    </w:rPr>
  </w:style>
  <w:style w:type="paragraph" w:styleId="TOCHeading">
    <w:name w:val="TOC Heading"/>
    <w:basedOn w:val="BodyText"/>
    <w:next w:val="BodyText"/>
    <w:uiPriority w:val="40"/>
    <w:qFormat/>
    <w:rsid w:val="00D9627E"/>
    <w:pPr>
      <w:keepNext/>
      <w:pageBreakBefore/>
      <w:contextualSpacing/>
      <w:jc w:val="left"/>
    </w:pPr>
    <w:rPr>
      <w:b/>
      <w:bCs/>
      <w:szCs w:val="32"/>
    </w:rPr>
  </w:style>
  <w:style w:type="paragraph" w:customStyle="1" w:styleId="LegalNumber1">
    <w:name w:val="Legal Number 1"/>
    <w:basedOn w:val="Normal"/>
    <w:uiPriority w:val="79"/>
    <w:qFormat/>
    <w:rsid w:val="00D9627E"/>
    <w:pPr>
      <w:numPr>
        <w:numId w:val="8"/>
      </w:numPr>
      <w:spacing w:after="240"/>
      <w:outlineLvl w:val="0"/>
    </w:pPr>
  </w:style>
  <w:style w:type="paragraph" w:customStyle="1" w:styleId="LegalNumber2">
    <w:name w:val="Legal Number 2"/>
    <w:basedOn w:val="Normal"/>
    <w:uiPriority w:val="79"/>
    <w:qFormat/>
    <w:rsid w:val="00D9627E"/>
    <w:pPr>
      <w:numPr>
        <w:ilvl w:val="1"/>
        <w:numId w:val="8"/>
      </w:numPr>
      <w:spacing w:after="240"/>
      <w:outlineLvl w:val="1"/>
    </w:pPr>
  </w:style>
  <w:style w:type="paragraph" w:customStyle="1" w:styleId="LegalNumber3">
    <w:name w:val="Legal Number 3"/>
    <w:basedOn w:val="Normal"/>
    <w:uiPriority w:val="79"/>
    <w:qFormat/>
    <w:rsid w:val="00D9627E"/>
    <w:pPr>
      <w:numPr>
        <w:ilvl w:val="2"/>
        <w:numId w:val="8"/>
      </w:numPr>
      <w:spacing w:after="240"/>
      <w:outlineLvl w:val="2"/>
    </w:pPr>
  </w:style>
  <w:style w:type="paragraph" w:customStyle="1" w:styleId="LegalNumber4">
    <w:name w:val="Legal Number 4"/>
    <w:basedOn w:val="Normal"/>
    <w:uiPriority w:val="79"/>
    <w:qFormat/>
    <w:rsid w:val="00D9627E"/>
    <w:pPr>
      <w:numPr>
        <w:ilvl w:val="3"/>
        <w:numId w:val="8"/>
      </w:numPr>
      <w:spacing w:after="240"/>
      <w:outlineLvl w:val="3"/>
    </w:pPr>
  </w:style>
  <w:style w:type="paragraph" w:customStyle="1" w:styleId="LegalNumber5">
    <w:name w:val="Legal Number 5"/>
    <w:basedOn w:val="Normal"/>
    <w:uiPriority w:val="79"/>
    <w:qFormat/>
    <w:rsid w:val="00D9627E"/>
    <w:pPr>
      <w:numPr>
        <w:ilvl w:val="4"/>
        <w:numId w:val="8"/>
      </w:numPr>
      <w:spacing w:after="240"/>
      <w:outlineLvl w:val="4"/>
    </w:pPr>
  </w:style>
  <w:style w:type="numbering" w:customStyle="1" w:styleId="HeadingNumbering">
    <w:name w:val="Heading Numbering"/>
    <w:uiPriority w:val="99"/>
    <w:rsid w:val="00E41C36"/>
    <w:pPr>
      <w:numPr>
        <w:numId w:val="26"/>
      </w:numPr>
    </w:pPr>
  </w:style>
  <w:style w:type="numbering" w:customStyle="1" w:styleId="AppendicesNumbering">
    <w:name w:val="Appendices Numbering"/>
    <w:uiPriority w:val="99"/>
    <w:rsid w:val="00D9627E"/>
    <w:pPr>
      <w:numPr>
        <w:numId w:val="6"/>
      </w:numPr>
    </w:pPr>
  </w:style>
  <w:style w:type="numbering" w:customStyle="1" w:styleId="ScheduleNumbering">
    <w:name w:val="Schedule Numbering"/>
    <w:uiPriority w:val="99"/>
    <w:rsid w:val="00D9627E"/>
    <w:pPr>
      <w:numPr>
        <w:numId w:val="3"/>
      </w:numPr>
    </w:pPr>
  </w:style>
  <w:style w:type="numbering" w:customStyle="1" w:styleId="LegalNumbering">
    <w:name w:val="Legal Numbering"/>
    <w:uiPriority w:val="99"/>
    <w:rsid w:val="00D9627E"/>
    <w:pPr>
      <w:numPr>
        <w:numId w:val="8"/>
      </w:numPr>
    </w:pPr>
  </w:style>
  <w:style w:type="numbering" w:customStyle="1" w:styleId="StandardNumbering">
    <w:name w:val="Standard Numbering"/>
    <w:uiPriority w:val="99"/>
    <w:rsid w:val="00D9627E"/>
    <w:pPr>
      <w:numPr>
        <w:numId w:val="4"/>
      </w:numPr>
    </w:pPr>
  </w:style>
  <w:style w:type="numbering" w:customStyle="1" w:styleId="PartsNumbering">
    <w:name w:val="Parts Numbering"/>
    <w:uiPriority w:val="99"/>
    <w:rsid w:val="00D9627E"/>
    <w:pPr>
      <w:numPr>
        <w:numId w:val="5"/>
      </w:numPr>
    </w:pPr>
  </w:style>
  <w:style w:type="paragraph" w:styleId="Quote">
    <w:name w:val="Quote"/>
    <w:basedOn w:val="Normal"/>
    <w:next w:val="BodyText"/>
    <w:link w:val="QuoteChar"/>
    <w:uiPriority w:val="7"/>
    <w:qFormat/>
    <w:rsid w:val="00D9627E"/>
    <w:pPr>
      <w:spacing w:after="240"/>
      <w:ind w:left="1440" w:right="1440"/>
    </w:pPr>
    <w:rPr>
      <w:i/>
      <w:iCs/>
      <w:color w:val="000000"/>
    </w:rPr>
  </w:style>
  <w:style w:type="character" w:customStyle="1" w:styleId="QuoteChar">
    <w:name w:val="Quote Char"/>
    <w:link w:val="Quote"/>
    <w:uiPriority w:val="7"/>
    <w:rsid w:val="00D9627E"/>
    <w:rPr>
      <w:rFonts w:ascii="Trebuchet MS" w:eastAsia="Trebuchet MS" w:hAnsi="Trebuchet MS"/>
      <w:i/>
      <w:iCs/>
      <w:color w:val="000000"/>
      <w:sz w:val="22"/>
      <w:lang w:eastAsia="en-US"/>
    </w:rPr>
  </w:style>
  <w:style w:type="paragraph" w:customStyle="1" w:styleId="Sch1Heading">
    <w:name w:val="Sch 1 Heading"/>
    <w:basedOn w:val="Normal"/>
    <w:next w:val="BodyText"/>
    <w:uiPriority w:val="59"/>
    <w:qFormat/>
    <w:rsid w:val="00D9627E"/>
    <w:pPr>
      <w:keepNext/>
      <w:spacing w:after="240"/>
      <w:outlineLvl w:val="2"/>
    </w:pPr>
    <w:rPr>
      <w:b/>
      <w:bCs/>
      <w:szCs w:val="24"/>
    </w:rPr>
  </w:style>
  <w:style w:type="paragraph" w:customStyle="1" w:styleId="HeadingLevel2asheading">
    <w:name w:val="Heading Level 2 as heading"/>
    <w:basedOn w:val="HeadingLevel2"/>
    <w:next w:val="BodyText1"/>
    <w:uiPriority w:val="9"/>
    <w:qFormat/>
    <w:rsid w:val="00724FC3"/>
    <w:pPr>
      <w:keepNext/>
    </w:pPr>
    <w:rPr>
      <w:b/>
      <w:sz w:val="22"/>
    </w:rPr>
  </w:style>
  <w:style w:type="paragraph" w:styleId="NoSpacing">
    <w:name w:val="No Spacing"/>
    <w:uiPriority w:val="1"/>
    <w:qFormat/>
    <w:rsid w:val="00E41C36"/>
    <w:pPr>
      <w:jc w:val="both"/>
    </w:pPr>
    <w:rPr>
      <w:rFonts w:ascii="Trebuchet MS" w:eastAsia="Trebuchet MS" w:hAnsi="Trebuchet MS"/>
      <w:lang w:eastAsia="en-US"/>
    </w:rPr>
  </w:style>
  <w:style w:type="character" w:customStyle="1" w:styleId="DocIDChar">
    <w:name w:val="DocID Char"/>
    <w:link w:val="DocID"/>
    <w:rsid w:val="001C22A1"/>
    <w:rPr>
      <w:rFonts w:ascii="Trebuchet MS" w:eastAsia="Times New Roman" w:hAnsi="Trebuchet MS"/>
      <w:b w:val="0"/>
      <w:bCs w:val="0"/>
      <w:sz w:val="16"/>
      <w:szCs w:val="28"/>
      <w:lang w:val="en-GB" w:eastAsia="ja-JP"/>
    </w:rPr>
  </w:style>
  <w:style w:type="character" w:styleId="Emphasis">
    <w:name w:val="Emphasis"/>
    <w:uiPriority w:val="20"/>
    <w:qFormat/>
    <w:rsid w:val="00360D0B"/>
    <w:rPr>
      <w:i/>
      <w:iCs/>
    </w:rPr>
  </w:style>
  <w:style w:type="table" w:styleId="PlainTable4">
    <w:name w:val="Plain Table 4"/>
    <w:basedOn w:val="TableNormal"/>
    <w:uiPriority w:val="44"/>
    <w:rsid w:val="001D5E86"/>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OATbodystyle1">
    <w:name w:val="OAT body style 1"/>
    <w:basedOn w:val="Normal"/>
    <w:rsid w:val="008B1AB5"/>
    <w:pPr>
      <w:tabs>
        <w:tab w:val="left" w:pos="284"/>
      </w:tabs>
      <w:spacing w:after="240" w:line="240" w:lineRule="exact"/>
      <w:jc w:val="left"/>
    </w:pPr>
    <w:rPr>
      <w:rFonts w:ascii="Arial" w:eastAsia="Times New Roman" w:hAnsi="Arial"/>
      <w:szCs w:val="18"/>
      <w:lang w:val="en-US"/>
    </w:rPr>
  </w:style>
  <w:style w:type="character" w:styleId="UnresolvedMention">
    <w:name w:val="Unresolved Mention"/>
    <w:uiPriority w:val="99"/>
    <w:semiHidden/>
    <w:unhideWhenUsed/>
    <w:rsid w:val="00036253"/>
    <w:rPr>
      <w:color w:val="605E5C"/>
      <w:shd w:val="clear" w:color="auto" w:fill="E1DFDD"/>
    </w:rPr>
  </w:style>
  <w:style w:type="character" w:customStyle="1" w:styleId="normaltextrun">
    <w:name w:val="normaltextrun"/>
    <w:rsid w:val="009B21F9"/>
  </w:style>
  <w:style w:type="character" w:customStyle="1" w:styleId="eop">
    <w:name w:val="eop"/>
    <w:rsid w:val="009B21F9"/>
  </w:style>
  <w:style w:type="paragraph" w:styleId="FootnoteText">
    <w:name w:val="footnote text"/>
    <w:basedOn w:val="Normal"/>
    <w:link w:val="FootnoteTextChar"/>
    <w:uiPriority w:val="99"/>
    <w:semiHidden/>
    <w:unhideWhenUsed/>
    <w:rsid w:val="00F132E3"/>
    <w:pPr>
      <w:jc w:val="left"/>
    </w:pPr>
    <w:rPr>
      <w:rFonts w:ascii="Calibri" w:eastAsia="Calibri" w:hAnsi="Calibri"/>
    </w:rPr>
  </w:style>
  <w:style w:type="character" w:customStyle="1" w:styleId="FootnoteTextChar">
    <w:name w:val="Footnote Text Char"/>
    <w:link w:val="FootnoteText"/>
    <w:uiPriority w:val="99"/>
    <w:semiHidden/>
    <w:rsid w:val="00F132E3"/>
    <w:rPr>
      <w:lang w:eastAsia="en-US"/>
    </w:rPr>
  </w:style>
  <w:style w:type="character" w:styleId="FootnoteReference">
    <w:name w:val="footnote reference"/>
    <w:uiPriority w:val="99"/>
    <w:semiHidden/>
    <w:unhideWhenUsed/>
    <w:rsid w:val="00F132E3"/>
    <w:rPr>
      <w:vertAlign w:val="superscript"/>
    </w:rPr>
  </w:style>
  <w:style w:type="paragraph" w:styleId="Revision">
    <w:name w:val="Revision"/>
    <w:hidden/>
    <w:uiPriority w:val="99"/>
    <w:semiHidden/>
    <w:rsid w:val="000239AC"/>
    <w:rPr>
      <w:rFonts w:ascii="Trebuchet MS" w:eastAsia="Trebuchet MS" w:hAnsi="Trebuchet MS"/>
      <w:lang w:eastAsia="en-US"/>
    </w:rPr>
  </w:style>
  <w:style w:type="numbering" w:customStyle="1" w:styleId="Bullets1">
    <w:name w:val="Bullets1"/>
    <w:uiPriority w:val="99"/>
    <w:rsid w:val="00502C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13694">
      <w:bodyDiv w:val="1"/>
      <w:marLeft w:val="0"/>
      <w:marRight w:val="0"/>
      <w:marTop w:val="0"/>
      <w:marBottom w:val="0"/>
      <w:divBdr>
        <w:top w:val="none" w:sz="0" w:space="0" w:color="auto"/>
        <w:left w:val="none" w:sz="0" w:space="0" w:color="auto"/>
        <w:bottom w:val="none" w:sz="0" w:space="0" w:color="auto"/>
        <w:right w:val="none" w:sz="0" w:space="0" w:color="auto"/>
      </w:divBdr>
    </w:div>
    <w:div w:id="221715722">
      <w:bodyDiv w:val="1"/>
      <w:marLeft w:val="0"/>
      <w:marRight w:val="0"/>
      <w:marTop w:val="0"/>
      <w:marBottom w:val="0"/>
      <w:divBdr>
        <w:top w:val="none" w:sz="0" w:space="0" w:color="auto"/>
        <w:left w:val="none" w:sz="0" w:space="0" w:color="auto"/>
        <w:bottom w:val="none" w:sz="0" w:space="0" w:color="auto"/>
        <w:right w:val="none" w:sz="0" w:space="0" w:color="auto"/>
      </w:divBdr>
    </w:div>
    <w:div w:id="597642816">
      <w:bodyDiv w:val="1"/>
      <w:marLeft w:val="0"/>
      <w:marRight w:val="0"/>
      <w:marTop w:val="0"/>
      <w:marBottom w:val="0"/>
      <w:divBdr>
        <w:top w:val="none" w:sz="0" w:space="0" w:color="auto"/>
        <w:left w:val="none" w:sz="0" w:space="0" w:color="auto"/>
        <w:bottom w:val="none" w:sz="0" w:space="0" w:color="auto"/>
        <w:right w:val="none" w:sz="0" w:space="0" w:color="auto"/>
      </w:divBdr>
      <w:divsChild>
        <w:div w:id="305159287">
          <w:marLeft w:val="0"/>
          <w:marRight w:val="0"/>
          <w:marTop w:val="0"/>
          <w:marBottom w:val="0"/>
          <w:divBdr>
            <w:top w:val="none" w:sz="0" w:space="0" w:color="auto"/>
            <w:left w:val="none" w:sz="0" w:space="0" w:color="auto"/>
            <w:bottom w:val="none" w:sz="0" w:space="0" w:color="auto"/>
            <w:right w:val="none" w:sz="0" w:space="0" w:color="auto"/>
          </w:divBdr>
        </w:div>
        <w:div w:id="1654289477">
          <w:marLeft w:val="0"/>
          <w:marRight w:val="0"/>
          <w:marTop w:val="0"/>
          <w:marBottom w:val="0"/>
          <w:divBdr>
            <w:top w:val="none" w:sz="0" w:space="0" w:color="auto"/>
            <w:left w:val="none" w:sz="0" w:space="0" w:color="auto"/>
            <w:bottom w:val="none" w:sz="0" w:space="0" w:color="auto"/>
            <w:right w:val="none" w:sz="0" w:space="0" w:color="auto"/>
          </w:divBdr>
        </w:div>
      </w:divsChild>
    </w:div>
    <w:div w:id="1204364508">
      <w:bodyDiv w:val="1"/>
      <w:marLeft w:val="0"/>
      <w:marRight w:val="0"/>
      <w:marTop w:val="0"/>
      <w:marBottom w:val="0"/>
      <w:divBdr>
        <w:top w:val="none" w:sz="0" w:space="0" w:color="auto"/>
        <w:left w:val="none" w:sz="0" w:space="0" w:color="auto"/>
        <w:bottom w:val="none" w:sz="0" w:space="0" w:color="auto"/>
        <w:right w:val="none" w:sz="0" w:space="0" w:color="auto"/>
      </w:divBdr>
      <w:divsChild>
        <w:div w:id="1777207975">
          <w:marLeft w:val="0"/>
          <w:marRight w:val="0"/>
          <w:marTop w:val="0"/>
          <w:marBottom w:val="0"/>
          <w:divBdr>
            <w:top w:val="none" w:sz="0" w:space="0" w:color="auto"/>
            <w:left w:val="none" w:sz="0" w:space="0" w:color="auto"/>
            <w:bottom w:val="none" w:sz="0" w:space="0" w:color="auto"/>
            <w:right w:val="none" w:sz="0" w:space="0" w:color="auto"/>
          </w:divBdr>
        </w:div>
        <w:div w:id="1461999797">
          <w:marLeft w:val="0"/>
          <w:marRight w:val="0"/>
          <w:marTop w:val="0"/>
          <w:marBottom w:val="0"/>
          <w:divBdr>
            <w:top w:val="none" w:sz="0" w:space="0" w:color="auto"/>
            <w:left w:val="none" w:sz="0" w:space="0" w:color="auto"/>
            <w:bottom w:val="none" w:sz="0" w:space="0" w:color="auto"/>
            <w:right w:val="none" w:sz="0" w:space="0" w:color="auto"/>
          </w:divBdr>
        </w:div>
      </w:divsChild>
    </w:div>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 w:id="1543637435">
      <w:bodyDiv w:val="1"/>
      <w:marLeft w:val="0"/>
      <w:marRight w:val="0"/>
      <w:marTop w:val="0"/>
      <w:marBottom w:val="0"/>
      <w:divBdr>
        <w:top w:val="none" w:sz="0" w:space="0" w:color="auto"/>
        <w:left w:val="none" w:sz="0" w:space="0" w:color="auto"/>
        <w:bottom w:val="none" w:sz="0" w:space="0" w:color="auto"/>
        <w:right w:val="none" w:sz="0" w:space="0" w:color="auto"/>
      </w:divBdr>
      <w:divsChild>
        <w:div w:id="1117335641">
          <w:marLeft w:val="0"/>
          <w:marRight w:val="0"/>
          <w:marTop w:val="0"/>
          <w:marBottom w:val="0"/>
          <w:divBdr>
            <w:top w:val="none" w:sz="0" w:space="0" w:color="auto"/>
            <w:left w:val="none" w:sz="0" w:space="0" w:color="auto"/>
            <w:bottom w:val="none" w:sz="0" w:space="0" w:color="auto"/>
            <w:right w:val="none" w:sz="0" w:space="0" w:color="auto"/>
          </w:divBdr>
          <w:divsChild>
            <w:div w:id="210848181">
              <w:marLeft w:val="0"/>
              <w:marRight w:val="0"/>
              <w:marTop w:val="0"/>
              <w:marBottom w:val="0"/>
              <w:divBdr>
                <w:top w:val="none" w:sz="0" w:space="0" w:color="auto"/>
                <w:left w:val="none" w:sz="0" w:space="0" w:color="auto"/>
                <w:bottom w:val="none" w:sz="0" w:space="0" w:color="auto"/>
                <w:right w:val="none" w:sz="0" w:space="0" w:color="auto"/>
              </w:divBdr>
              <w:divsChild>
                <w:div w:id="1409811220">
                  <w:marLeft w:val="0"/>
                  <w:marRight w:val="0"/>
                  <w:marTop w:val="0"/>
                  <w:marBottom w:val="0"/>
                  <w:divBdr>
                    <w:top w:val="none" w:sz="0" w:space="0" w:color="auto"/>
                    <w:left w:val="none" w:sz="0" w:space="0" w:color="auto"/>
                    <w:bottom w:val="none" w:sz="0" w:space="0" w:color="auto"/>
                    <w:right w:val="none" w:sz="0" w:space="0" w:color="auto"/>
                  </w:divBdr>
                  <w:divsChild>
                    <w:div w:id="1369718370">
                      <w:marLeft w:val="0"/>
                      <w:marRight w:val="0"/>
                      <w:marTop w:val="0"/>
                      <w:marBottom w:val="0"/>
                      <w:divBdr>
                        <w:top w:val="none" w:sz="0" w:space="0" w:color="auto"/>
                        <w:left w:val="none" w:sz="0" w:space="0" w:color="auto"/>
                        <w:bottom w:val="none" w:sz="0" w:space="0" w:color="auto"/>
                        <w:right w:val="none" w:sz="0" w:space="0" w:color="auto"/>
                      </w:divBdr>
                      <w:divsChild>
                        <w:div w:id="6911356">
                          <w:marLeft w:val="0"/>
                          <w:marRight w:val="0"/>
                          <w:marTop w:val="0"/>
                          <w:marBottom w:val="0"/>
                          <w:divBdr>
                            <w:top w:val="none" w:sz="0" w:space="0" w:color="auto"/>
                            <w:left w:val="none" w:sz="0" w:space="0" w:color="auto"/>
                            <w:bottom w:val="none" w:sz="0" w:space="0" w:color="auto"/>
                            <w:right w:val="none" w:sz="0" w:space="0" w:color="auto"/>
                          </w:divBdr>
                          <w:divsChild>
                            <w:div w:id="440338679">
                              <w:marLeft w:val="0"/>
                              <w:marRight w:val="0"/>
                              <w:marTop w:val="0"/>
                              <w:marBottom w:val="0"/>
                              <w:divBdr>
                                <w:top w:val="none" w:sz="0" w:space="0" w:color="auto"/>
                                <w:left w:val="none" w:sz="0" w:space="0" w:color="auto"/>
                                <w:bottom w:val="none" w:sz="0" w:space="0" w:color="auto"/>
                                <w:right w:val="none" w:sz="0" w:space="0" w:color="auto"/>
                              </w:divBdr>
                              <w:divsChild>
                                <w:div w:id="1230463260">
                                  <w:marLeft w:val="0"/>
                                  <w:marRight w:val="0"/>
                                  <w:marTop w:val="0"/>
                                  <w:marBottom w:val="0"/>
                                  <w:divBdr>
                                    <w:top w:val="none" w:sz="0" w:space="0" w:color="auto"/>
                                    <w:left w:val="none" w:sz="0" w:space="0" w:color="auto"/>
                                    <w:bottom w:val="none" w:sz="0" w:space="0" w:color="auto"/>
                                    <w:right w:val="none" w:sz="0" w:space="0" w:color="auto"/>
                                  </w:divBdr>
                                  <w:divsChild>
                                    <w:div w:id="1313363606">
                                      <w:marLeft w:val="0"/>
                                      <w:marRight w:val="0"/>
                                      <w:marTop w:val="0"/>
                                      <w:marBottom w:val="0"/>
                                      <w:divBdr>
                                        <w:top w:val="none" w:sz="0" w:space="0" w:color="auto"/>
                                        <w:left w:val="none" w:sz="0" w:space="0" w:color="auto"/>
                                        <w:bottom w:val="none" w:sz="0" w:space="0" w:color="auto"/>
                                        <w:right w:val="none" w:sz="0" w:space="0" w:color="auto"/>
                                      </w:divBdr>
                                      <w:divsChild>
                                        <w:div w:id="415713938">
                                          <w:marLeft w:val="0"/>
                                          <w:marRight w:val="0"/>
                                          <w:marTop w:val="0"/>
                                          <w:marBottom w:val="0"/>
                                          <w:divBdr>
                                            <w:top w:val="none" w:sz="0" w:space="0" w:color="auto"/>
                                            <w:left w:val="none" w:sz="0" w:space="0" w:color="auto"/>
                                            <w:bottom w:val="none" w:sz="0" w:space="0" w:color="auto"/>
                                            <w:right w:val="none" w:sz="0" w:space="0" w:color="auto"/>
                                          </w:divBdr>
                                          <w:divsChild>
                                            <w:div w:id="1772555359">
                                              <w:marLeft w:val="0"/>
                                              <w:marRight w:val="0"/>
                                              <w:marTop w:val="0"/>
                                              <w:marBottom w:val="0"/>
                                              <w:divBdr>
                                                <w:top w:val="none" w:sz="0" w:space="0" w:color="auto"/>
                                                <w:left w:val="none" w:sz="0" w:space="0" w:color="auto"/>
                                                <w:bottom w:val="none" w:sz="0" w:space="0" w:color="auto"/>
                                                <w:right w:val="none" w:sz="0" w:space="0" w:color="auto"/>
                                              </w:divBdr>
                                              <w:divsChild>
                                                <w:div w:id="431433153">
                                                  <w:marLeft w:val="-150"/>
                                                  <w:marRight w:val="-150"/>
                                                  <w:marTop w:val="0"/>
                                                  <w:marBottom w:val="0"/>
                                                  <w:divBdr>
                                                    <w:top w:val="none" w:sz="0" w:space="0" w:color="auto"/>
                                                    <w:left w:val="none" w:sz="0" w:space="0" w:color="auto"/>
                                                    <w:bottom w:val="none" w:sz="0" w:space="0" w:color="auto"/>
                                                    <w:right w:val="none" w:sz="0" w:space="0" w:color="auto"/>
                                                  </w:divBdr>
                                                  <w:divsChild>
                                                    <w:div w:id="1482843517">
                                                      <w:marLeft w:val="0"/>
                                                      <w:marRight w:val="0"/>
                                                      <w:marTop w:val="0"/>
                                                      <w:marBottom w:val="0"/>
                                                      <w:divBdr>
                                                        <w:top w:val="none" w:sz="0" w:space="0" w:color="auto"/>
                                                        <w:left w:val="none" w:sz="0" w:space="0" w:color="auto"/>
                                                        <w:bottom w:val="none" w:sz="0" w:space="0" w:color="auto"/>
                                                        <w:right w:val="none" w:sz="0" w:space="0" w:color="auto"/>
                                                      </w:divBdr>
                                                      <w:divsChild>
                                                        <w:div w:id="5859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3683843">
      <w:bodyDiv w:val="1"/>
      <w:marLeft w:val="0"/>
      <w:marRight w:val="0"/>
      <w:marTop w:val="0"/>
      <w:marBottom w:val="0"/>
      <w:divBdr>
        <w:top w:val="none" w:sz="0" w:space="0" w:color="auto"/>
        <w:left w:val="none" w:sz="0" w:space="0" w:color="auto"/>
        <w:bottom w:val="none" w:sz="0" w:space="0" w:color="auto"/>
        <w:right w:val="none" w:sz="0" w:space="0" w:color="auto"/>
      </w:divBdr>
    </w:div>
    <w:div w:id="1755592958">
      <w:bodyDiv w:val="1"/>
      <w:marLeft w:val="0"/>
      <w:marRight w:val="0"/>
      <w:marTop w:val="0"/>
      <w:marBottom w:val="0"/>
      <w:divBdr>
        <w:top w:val="none" w:sz="0" w:space="0" w:color="auto"/>
        <w:left w:val="none" w:sz="0" w:space="0" w:color="auto"/>
        <w:bottom w:val="none" w:sz="0" w:space="0" w:color="auto"/>
        <w:right w:val="none" w:sz="0" w:space="0" w:color="auto"/>
      </w:divBdr>
    </w:div>
    <w:div w:id="2116754362">
      <w:bodyDiv w:val="1"/>
      <w:marLeft w:val="0"/>
      <w:marRight w:val="0"/>
      <w:marTop w:val="0"/>
      <w:marBottom w:val="0"/>
      <w:divBdr>
        <w:top w:val="none" w:sz="0" w:space="0" w:color="auto"/>
        <w:left w:val="none" w:sz="0" w:space="0" w:color="auto"/>
        <w:bottom w:val="none" w:sz="0" w:space="0" w:color="auto"/>
        <w:right w:val="none" w:sz="0" w:space="0" w:color="auto"/>
      </w:divBdr>
      <w:divsChild>
        <w:div w:id="140079302">
          <w:marLeft w:val="0"/>
          <w:marRight w:val="0"/>
          <w:marTop w:val="0"/>
          <w:marBottom w:val="0"/>
          <w:divBdr>
            <w:top w:val="none" w:sz="0" w:space="0" w:color="auto"/>
            <w:left w:val="none" w:sz="0" w:space="0" w:color="auto"/>
            <w:bottom w:val="none" w:sz="0" w:space="0" w:color="auto"/>
            <w:right w:val="none" w:sz="0" w:space="0" w:color="auto"/>
          </w:divBdr>
          <w:divsChild>
            <w:div w:id="1918051921">
              <w:marLeft w:val="0"/>
              <w:marRight w:val="0"/>
              <w:marTop w:val="0"/>
              <w:marBottom w:val="0"/>
              <w:divBdr>
                <w:top w:val="none" w:sz="0" w:space="0" w:color="auto"/>
                <w:left w:val="none" w:sz="0" w:space="0" w:color="auto"/>
                <w:bottom w:val="none" w:sz="0" w:space="0" w:color="auto"/>
                <w:right w:val="none" w:sz="0" w:space="0" w:color="auto"/>
              </w:divBdr>
              <w:divsChild>
                <w:div w:id="261451680">
                  <w:marLeft w:val="0"/>
                  <w:marRight w:val="0"/>
                  <w:marTop w:val="0"/>
                  <w:marBottom w:val="0"/>
                  <w:divBdr>
                    <w:top w:val="none" w:sz="0" w:space="0" w:color="auto"/>
                    <w:left w:val="none" w:sz="0" w:space="0" w:color="auto"/>
                    <w:bottom w:val="none" w:sz="0" w:space="0" w:color="auto"/>
                    <w:right w:val="none" w:sz="0" w:space="0" w:color="auto"/>
                  </w:divBdr>
                  <w:divsChild>
                    <w:div w:id="1715806734">
                      <w:marLeft w:val="0"/>
                      <w:marRight w:val="0"/>
                      <w:marTop w:val="0"/>
                      <w:marBottom w:val="0"/>
                      <w:divBdr>
                        <w:top w:val="none" w:sz="0" w:space="0" w:color="auto"/>
                        <w:left w:val="none" w:sz="0" w:space="0" w:color="auto"/>
                        <w:bottom w:val="none" w:sz="0" w:space="0" w:color="auto"/>
                        <w:right w:val="none" w:sz="0" w:space="0" w:color="auto"/>
                      </w:divBdr>
                      <w:divsChild>
                        <w:div w:id="2059234194">
                          <w:marLeft w:val="0"/>
                          <w:marRight w:val="0"/>
                          <w:marTop w:val="0"/>
                          <w:marBottom w:val="0"/>
                          <w:divBdr>
                            <w:top w:val="none" w:sz="0" w:space="0" w:color="auto"/>
                            <w:left w:val="none" w:sz="0" w:space="0" w:color="auto"/>
                            <w:bottom w:val="none" w:sz="0" w:space="0" w:color="auto"/>
                            <w:right w:val="none" w:sz="0" w:space="0" w:color="auto"/>
                          </w:divBdr>
                          <w:divsChild>
                            <w:div w:id="695040509">
                              <w:marLeft w:val="0"/>
                              <w:marRight w:val="0"/>
                              <w:marTop w:val="0"/>
                              <w:marBottom w:val="0"/>
                              <w:divBdr>
                                <w:top w:val="none" w:sz="0" w:space="0" w:color="auto"/>
                                <w:left w:val="none" w:sz="0" w:space="0" w:color="auto"/>
                                <w:bottom w:val="none" w:sz="0" w:space="0" w:color="auto"/>
                                <w:right w:val="none" w:sz="0" w:space="0" w:color="auto"/>
                              </w:divBdr>
                              <w:divsChild>
                                <w:div w:id="1706369764">
                                  <w:marLeft w:val="0"/>
                                  <w:marRight w:val="0"/>
                                  <w:marTop w:val="0"/>
                                  <w:marBottom w:val="0"/>
                                  <w:divBdr>
                                    <w:top w:val="none" w:sz="0" w:space="0" w:color="auto"/>
                                    <w:left w:val="none" w:sz="0" w:space="0" w:color="auto"/>
                                    <w:bottom w:val="none" w:sz="0" w:space="0" w:color="auto"/>
                                    <w:right w:val="none" w:sz="0" w:space="0" w:color="auto"/>
                                  </w:divBdr>
                                  <w:divsChild>
                                    <w:div w:id="1249853577">
                                      <w:marLeft w:val="0"/>
                                      <w:marRight w:val="0"/>
                                      <w:marTop w:val="0"/>
                                      <w:marBottom w:val="0"/>
                                      <w:divBdr>
                                        <w:top w:val="none" w:sz="0" w:space="0" w:color="auto"/>
                                        <w:left w:val="none" w:sz="0" w:space="0" w:color="auto"/>
                                        <w:bottom w:val="none" w:sz="0" w:space="0" w:color="auto"/>
                                        <w:right w:val="none" w:sz="0" w:space="0" w:color="auto"/>
                                      </w:divBdr>
                                      <w:divsChild>
                                        <w:div w:id="398215305">
                                          <w:marLeft w:val="0"/>
                                          <w:marRight w:val="0"/>
                                          <w:marTop w:val="0"/>
                                          <w:marBottom w:val="0"/>
                                          <w:divBdr>
                                            <w:top w:val="none" w:sz="0" w:space="0" w:color="auto"/>
                                            <w:left w:val="none" w:sz="0" w:space="0" w:color="auto"/>
                                            <w:bottom w:val="none" w:sz="0" w:space="0" w:color="auto"/>
                                            <w:right w:val="none" w:sz="0" w:space="0" w:color="auto"/>
                                          </w:divBdr>
                                          <w:divsChild>
                                            <w:div w:id="1155221363">
                                              <w:marLeft w:val="0"/>
                                              <w:marRight w:val="0"/>
                                              <w:marTop w:val="0"/>
                                              <w:marBottom w:val="0"/>
                                              <w:divBdr>
                                                <w:top w:val="none" w:sz="0" w:space="0" w:color="auto"/>
                                                <w:left w:val="none" w:sz="0" w:space="0" w:color="auto"/>
                                                <w:bottom w:val="none" w:sz="0" w:space="0" w:color="auto"/>
                                                <w:right w:val="none" w:sz="0" w:space="0" w:color="auto"/>
                                              </w:divBdr>
                                              <w:divsChild>
                                                <w:div w:id="615334625">
                                                  <w:marLeft w:val="-150"/>
                                                  <w:marRight w:val="-150"/>
                                                  <w:marTop w:val="0"/>
                                                  <w:marBottom w:val="0"/>
                                                  <w:divBdr>
                                                    <w:top w:val="none" w:sz="0" w:space="0" w:color="auto"/>
                                                    <w:left w:val="none" w:sz="0" w:space="0" w:color="auto"/>
                                                    <w:bottom w:val="none" w:sz="0" w:space="0" w:color="auto"/>
                                                    <w:right w:val="none" w:sz="0" w:space="0" w:color="auto"/>
                                                  </w:divBdr>
                                                  <w:divsChild>
                                                    <w:div w:id="951744868">
                                                      <w:marLeft w:val="0"/>
                                                      <w:marRight w:val="0"/>
                                                      <w:marTop w:val="0"/>
                                                      <w:marBottom w:val="0"/>
                                                      <w:divBdr>
                                                        <w:top w:val="none" w:sz="0" w:space="0" w:color="auto"/>
                                                        <w:left w:val="none" w:sz="0" w:space="0" w:color="auto"/>
                                                        <w:bottom w:val="none" w:sz="0" w:space="0" w:color="auto"/>
                                                        <w:right w:val="none" w:sz="0" w:space="0" w:color="auto"/>
                                                      </w:divBdr>
                                                      <w:divsChild>
                                                        <w:div w:id="14872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thegvoffice.com/public/sls-att/0" TargetMode="External"/><Relationship Id="rId26" Type="http://schemas.openxmlformats.org/officeDocument/2006/relationships/hyperlink" Target="mailto:info.nscp@nottscc.gov.uk"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uk/government/publications/generative-ai-product-safety-expectations/generative-ai-product-safety-expectations" TargetMode="External"/><Relationship Id="rId25" Type="http://schemas.openxmlformats.org/officeDocument/2006/relationships/image" Target="media/image5.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cyber-security-standards-for-schools-and-colleges" TargetMode="External"/><Relationship Id="rId20" Type="http://schemas.openxmlformats.org/officeDocument/2006/relationships/image" Target="media/image3.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footer" Target="footer2.xml"/><Relationship Id="rId28"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yperlink" Target="https://www.gov.uk/government/publications/prevent-duty-guidanc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ebarchive.nationalarchives.gov.uk/ukgwa/20250310143933/https:/cass.independent-review.uk/home/publications/final-report/" TargetMode="Externa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footer" Target="footer4.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ikit\TMS\Browne%20Jacobson\Workgroup%20Templates\BJ%20Legal%20Sty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A8261E22A82240911D984A56E424CE" ma:contentTypeVersion="15" ma:contentTypeDescription="Create a new document." ma:contentTypeScope="" ma:versionID="e4df470dd9e6a706f1b979fb87a8bf18">
  <xsd:schema xmlns:xsd="http://www.w3.org/2001/XMLSchema" xmlns:xs="http://www.w3.org/2001/XMLSchema" xmlns:p="http://schemas.microsoft.com/office/2006/metadata/properties" xmlns:ns2="4972bf88-9546-470f-b370-e87627dacba5" xmlns:ns3="2d437ac9-927f-4773-8615-43fdc54c8667" targetNamespace="http://schemas.microsoft.com/office/2006/metadata/properties" ma:root="true" ma:fieldsID="7f025856795af39f6249ecaf537bbae0" ns2:_="" ns3:_="">
    <xsd:import namespace="4972bf88-9546-470f-b370-e87627dacba5"/>
    <xsd:import namespace="2d437ac9-927f-4773-8615-43fdc54c86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2bf88-9546-470f-b370-e87627dac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470d78a-a434-4c6f-b27f-71902a55d64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437ac9-927f-4773-8615-43fdc54c86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80a7f3-3bfe-4e87-a5d6-67dfbf2abd00}" ma:internalName="TaxCatchAll" ma:showField="CatchAllData" ma:web="2d437ac9-927f-4773-8615-43fdc54c86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972bf88-9546-470f-b370-e87627dacba5">
      <Terms xmlns="http://schemas.microsoft.com/office/infopath/2007/PartnerControls"/>
    </lcf76f155ced4ddcb4097134ff3c332f>
    <TaxCatchAll xmlns="2d437ac9-927f-4773-8615-43fdc54c8667" xsi:nil="true"/>
  </documentManagement>
</p:properties>
</file>

<file path=customXml/itemProps1.xml><?xml version="1.0" encoding="utf-8"?>
<ds:datastoreItem xmlns:ds="http://schemas.openxmlformats.org/officeDocument/2006/customXml" ds:itemID="{755D064A-A97F-4023-A760-45D78CCAB883}">
  <ds:schemaRefs>
    <ds:schemaRef ds:uri="http://schemas.openxmlformats.org/officeDocument/2006/bibliography"/>
  </ds:schemaRefs>
</ds:datastoreItem>
</file>

<file path=customXml/itemProps2.xml><?xml version="1.0" encoding="utf-8"?>
<ds:datastoreItem xmlns:ds="http://schemas.openxmlformats.org/officeDocument/2006/customXml" ds:itemID="{A803B9E1-B6F6-444C-8085-2B1EBB709444}">
  <ds:schemaRefs>
    <ds:schemaRef ds:uri="http://schemas.microsoft.com/sharepoint/v3/contenttype/forms"/>
  </ds:schemaRefs>
</ds:datastoreItem>
</file>

<file path=customXml/itemProps3.xml><?xml version="1.0" encoding="utf-8"?>
<ds:datastoreItem xmlns:ds="http://schemas.openxmlformats.org/officeDocument/2006/customXml" ds:itemID="{90594EB9-E905-424C-8989-093BEDE77A37}">
  <ds:schemaRefs>
    <ds:schemaRef ds:uri="http://schemas.microsoft.com/office/2006/metadata/longProperties"/>
  </ds:schemaRefs>
</ds:datastoreItem>
</file>

<file path=customXml/itemProps4.xml><?xml version="1.0" encoding="utf-8"?>
<ds:datastoreItem xmlns:ds="http://schemas.openxmlformats.org/officeDocument/2006/customXml" ds:itemID="{6B3B2FD8-898B-4813-B98B-B8C3EB541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2bf88-9546-470f-b370-e87627dacba5"/>
    <ds:schemaRef ds:uri="2d437ac9-927f-4773-8615-43fdc54c8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559F3B-D5E8-4B0F-BB13-595C01265FB2}">
  <ds:schemaRefs>
    <ds:schemaRef ds:uri="http://schemas.openxmlformats.org/package/2006/metadata/core-properties"/>
    <ds:schemaRef ds:uri="http://purl.org/dc/terms/"/>
    <ds:schemaRef ds:uri="http://www.w3.org/XML/1998/namespace"/>
    <ds:schemaRef ds:uri="http://schemas.microsoft.com/office/2006/documentManagement/types"/>
    <ds:schemaRef ds:uri="http://purl.org/dc/elements/1.1/"/>
    <ds:schemaRef ds:uri="http://purl.org/dc/dcmitype/"/>
    <ds:schemaRef ds:uri="2d437ac9-927f-4773-8615-43fdc54c8667"/>
    <ds:schemaRef ds:uri="4972bf88-9546-470f-b370-e87627dacba5"/>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BJ Legal Styles</Template>
  <TotalTime>0</TotalTime>
  <Pages>41</Pages>
  <Words>10432</Words>
  <Characters>59469</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Electricword Plc</Company>
  <LinksUpToDate>false</LinksUpToDate>
  <CharactersWithSpaces>69762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alice.lewis</dc:creator>
  <cp:keywords/>
  <cp:lastModifiedBy>Kelly Underwood</cp:lastModifiedBy>
  <cp:revision>2</cp:revision>
  <cp:lastPrinted>2025-12-15T19:23:00Z</cp:lastPrinted>
  <dcterms:created xsi:type="dcterms:W3CDTF">2026-06-24T12:34:00Z</dcterms:created>
  <dcterms:modified xsi:type="dcterms:W3CDTF">2026-06-24T12:34:00Z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lisa.griffin</vt:lpwstr>
  </property>
  <property fmtid="{D5CDD505-2E9C-101B-9397-08002B2CF9AE}" pid="3" name="Old Folder">
    <vt:lpwstr>** Please Select one **</vt:lpwstr>
  </property>
  <property fmtid="{D5CDD505-2E9C-101B-9397-08002B2CF9AE}" pid="4" name="Sub Category">
    <vt:lpwstr>** Please Select one **</vt:lpwstr>
  </property>
  <property fmtid="{D5CDD505-2E9C-101B-9397-08002B2CF9AE}" pid="5" name="Old Sub Folder">
    <vt:lpwstr>** Please Select one **</vt:lpwstr>
  </property>
  <property fmtid="{D5CDD505-2E9C-101B-9397-08002B2CF9AE}" pid="6" name="category">
    <vt:lpwstr>** Please Select One **</vt:lpwstr>
  </property>
  <property fmtid="{D5CDD505-2E9C-101B-9397-08002B2CF9AE}" pid="7" name="bjDocRef">
    <vt:lpwstr>L:40644760v1</vt:lpwstr>
  </property>
  <property fmtid="{D5CDD505-2E9C-101B-9397-08002B2CF9AE}" pid="8" name="CUS_DocIDString">
    <vt:lpwstr>LEGAL\56516130v1</vt:lpwstr>
  </property>
  <property fmtid="{D5CDD505-2E9C-101B-9397-08002B2CF9AE}" pid="9" name="CUS_DocIDChunk0">
    <vt:lpwstr>LEGAL\56516130v1</vt:lpwstr>
  </property>
  <property fmtid="{D5CDD505-2E9C-101B-9397-08002B2CF9AE}" pid="10" name="CUS_DocIDActiveBits">
    <vt:lpwstr>100352</vt:lpwstr>
  </property>
  <property fmtid="{D5CDD505-2E9C-101B-9397-08002B2CF9AE}" pid="11" name="CUS_DocIDLocation">
    <vt:lpwstr>EVERY_PAGE</vt:lpwstr>
  </property>
  <property fmtid="{D5CDD505-2E9C-101B-9397-08002B2CF9AE}" pid="12" name="CUS_DocIDReference">
    <vt:lpwstr>everyPage</vt:lpwstr>
  </property>
  <property fmtid="{D5CDD505-2E9C-101B-9397-08002B2CF9AE}" pid="13" name="lcf76f155ced4ddcb4097134ff3c332f">
    <vt:lpwstr/>
  </property>
  <property fmtid="{D5CDD505-2E9C-101B-9397-08002B2CF9AE}" pid="14" name="TaxCatchAll">
    <vt:lpwstr/>
  </property>
  <property fmtid="{D5CDD505-2E9C-101B-9397-08002B2CF9AE}" pid="15" name="MediaServiceImageTags">
    <vt:lpwstr/>
  </property>
  <property fmtid="{D5CDD505-2E9C-101B-9397-08002B2CF9AE}" pid="16" name="ContentTypeId">
    <vt:lpwstr>0x010100F9A8261E22A82240911D984A56E424CE</vt:lpwstr>
  </property>
  <property fmtid="{D5CDD505-2E9C-101B-9397-08002B2CF9AE}" pid="17" name="GrammarlyDocumentId">
    <vt:lpwstr>21879790-176d-4686-b529-efaa02bbb21f</vt:lpwstr>
  </property>
</Properties>
</file>