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5423038C" w:rsidP="2BD18AC5" w:rsidRDefault="5423038C" w14:paraId="614CC77C" w14:textId="7003F696">
      <w:pPr>
        <w:jc w:val="center"/>
        <w:rPr>
          <w:b w:val="1"/>
          <w:bCs w:val="1"/>
          <w:sz w:val="28"/>
          <w:szCs w:val="28"/>
        </w:rPr>
      </w:pPr>
      <w:r w:rsidRPr="2BD18AC5" w:rsidR="2D1B2AB8">
        <w:rPr>
          <w:sz w:val="28"/>
          <w:szCs w:val="28"/>
        </w:rPr>
        <w:t>C</w:t>
      </w:r>
      <w:r w:rsidRPr="2BD18AC5" w:rsidR="2D1B2AB8">
        <w:rPr>
          <w:b w:val="1"/>
          <w:bCs w:val="1"/>
          <w:sz w:val="28"/>
          <w:szCs w:val="28"/>
        </w:rPr>
        <w:t>areers, Education, Information, Advice &amp; Guidance (CEIAG)</w:t>
      </w:r>
    </w:p>
    <w:p w:rsidR="5423038C" w:rsidRDefault="5423038C" w14:paraId="78B41F7C" w14:textId="25D9AB3F"/>
    <w:p xmlns:wp14="http://schemas.microsoft.com/office/word/2010/wordml" w:rsidP="2BD18AC5" w14:paraId="5E5787A5" wp14:textId="315D4FDE">
      <w:pPr>
        <w:rPr>
          <w:b w:val="1"/>
          <w:bCs w:val="1"/>
          <w:sz w:val="24"/>
          <w:szCs w:val="24"/>
        </w:rPr>
      </w:pPr>
      <w:bookmarkStart w:name="_GoBack" w:id="0"/>
      <w:bookmarkEnd w:id="0"/>
      <w:r w:rsidRPr="2BD18AC5" w:rsidR="304DF3D6">
        <w:rPr>
          <w:b w:val="1"/>
          <w:bCs w:val="1"/>
          <w:sz w:val="24"/>
          <w:szCs w:val="24"/>
        </w:rPr>
        <w:t>Parents</w:t>
      </w:r>
      <w:r w:rsidRPr="2BD18AC5" w:rsidR="3C379269">
        <w:rPr>
          <w:b w:val="1"/>
          <w:bCs w:val="1"/>
          <w:sz w:val="24"/>
          <w:szCs w:val="24"/>
        </w:rPr>
        <w:t xml:space="preserve"> and Careers</w:t>
      </w:r>
    </w:p>
    <w:p w:rsidR="304DF3D6" w:rsidP="304DF3D6" w:rsidRDefault="304DF3D6" w14:paraId="6988D6DB" w14:textId="10E06FA9">
      <w:pPr>
        <w:pStyle w:val="Normal"/>
      </w:pPr>
      <w:r w:rsidR="304DF3D6">
        <w:rPr/>
        <w:t>At ATTFE College we work with the Car</w:t>
      </w:r>
      <w:r w:rsidR="4D201402">
        <w:rPr/>
        <w:t>e</w:t>
      </w:r>
      <w:r w:rsidR="304DF3D6">
        <w:rPr/>
        <w:t>ers Development Institutes Career Development Framework</w:t>
      </w:r>
      <w:r w:rsidR="304DF3D6">
        <w:rPr/>
        <w:t xml:space="preserve">.  </w:t>
      </w:r>
      <w:r w:rsidR="304DF3D6">
        <w:rPr/>
        <w:t xml:space="preserve">There are six elements </w:t>
      </w:r>
      <w:r w:rsidR="36BF8E0A">
        <w:rPr/>
        <w:t xml:space="preserve">that </w:t>
      </w:r>
      <w:r w:rsidR="304DF3D6">
        <w:rPr/>
        <w:t>link together to support anyone, at any age, on their career pathway.</w:t>
      </w:r>
    </w:p>
    <w:p w:rsidR="304DF3D6" w:rsidP="304DF3D6" w:rsidRDefault="304DF3D6" w14:paraId="71A1ACDF" w14:textId="1AF82EAD">
      <w:pPr>
        <w:pStyle w:val="Normal"/>
      </w:pPr>
      <w:r w:rsidR="304DF3D6">
        <w:rPr/>
        <w:t>Your son or daughter works with these elements throughout the year to support them in thinking about what career they may like to do and what preparation they need to make to achieve this</w:t>
      </w:r>
      <w:r w:rsidR="304DF3D6">
        <w:rPr/>
        <w:t xml:space="preserve">.  </w:t>
      </w:r>
      <w:r w:rsidR="304DF3D6">
        <w:rPr/>
        <w:t xml:space="preserve">They </w:t>
      </w:r>
      <w:r w:rsidR="434D274A">
        <w:rPr/>
        <w:t xml:space="preserve">are also taught about multiple pathways to ensure that they are </w:t>
      </w:r>
      <w:r w:rsidR="2E9FE35E">
        <w:rPr/>
        <w:t xml:space="preserve">fully aware of the options open to them.  </w:t>
      </w:r>
    </w:p>
    <w:p w:rsidR="304DF3D6" w:rsidP="304DF3D6" w:rsidRDefault="304DF3D6" w14:paraId="5A59E5D5" w14:textId="22878D1D">
      <w:pPr>
        <w:pStyle w:val="Normal"/>
      </w:pPr>
      <w:r w:rsidR="304DF3D6">
        <w:rPr/>
        <w:t>These are the six elements:</w:t>
      </w:r>
    </w:p>
    <w:p w:rsidR="304DF3D6" w:rsidP="304DF3D6" w:rsidRDefault="304DF3D6" w14:paraId="3FDA712F" w14:textId="2BB8391E">
      <w:pPr>
        <w:pStyle w:val="Normal"/>
        <w:jc w:val="center"/>
      </w:pPr>
      <w:r w:rsidR="304DF3D6">
        <w:drawing>
          <wp:inline wp14:editId="5880C935" wp14:anchorId="60FBD733">
            <wp:extent cx="3676666" cy="1704993"/>
            <wp:effectExtent l="0" t="0" r="0" b="0"/>
            <wp:docPr id="1589831569" name="" title=""/>
            <wp:cNvGraphicFramePr>
              <a:graphicFrameLocks noChangeAspect="1"/>
            </wp:cNvGraphicFramePr>
            <a:graphic>
              <a:graphicData uri="http://schemas.openxmlformats.org/drawingml/2006/picture">
                <pic:pic>
                  <pic:nvPicPr>
                    <pic:cNvPr id="0" name=""/>
                    <pic:cNvPicPr/>
                  </pic:nvPicPr>
                  <pic:blipFill>
                    <a:blip r:embed="Ra3c59d1c623e466f">
                      <a:extLst xmlns:a="http://schemas.openxmlformats.org/drawingml/2006/main">
                        <a:ext xmlns:a="http://schemas.openxmlformats.org/drawingml/2006/main" uri="{28A0092B-C50C-407E-A947-70E740481C1C}">
                          <a14:useLocalDpi xmlns:a14="http://schemas.microsoft.com/office/drawing/2010/main" val="0"/>
                        </a:ext>
                      </a:extLst>
                    </a:blip>
                    <a:srcRect l="9375" t="21481" r="10208" b="12222"/>
                    <a:stretch>
                      <a:fillRect/>
                    </a:stretch>
                  </pic:blipFill>
                  <pic:spPr>
                    <a:xfrm rot="0" flipH="0" flipV="0">
                      <a:off x="0" y="0"/>
                      <a:ext cx="3676666" cy="1704993"/>
                    </a:xfrm>
                    <a:prstGeom prst="rect">
                      <a:avLst/>
                    </a:prstGeom>
                  </pic:spPr>
                </pic:pic>
              </a:graphicData>
            </a:graphic>
          </wp:inline>
        </w:drawing>
      </w:r>
    </w:p>
    <w:p w:rsidR="304DF3D6" w:rsidP="304DF3D6" w:rsidRDefault="304DF3D6" w14:paraId="48D6CE78" w14:textId="0677B235">
      <w:pPr>
        <w:pStyle w:val="Normal"/>
        <w:jc w:val="left"/>
      </w:pPr>
      <w:r w:rsidR="304DF3D6">
        <w:rPr/>
        <w:t xml:space="preserve">Below is a </w:t>
      </w:r>
      <w:r w:rsidR="304DF3D6">
        <w:rPr/>
        <w:t>selection</w:t>
      </w:r>
      <w:r w:rsidR="304DF3D6">
        <w:rPr/>
        <w:t xml:space="preserve"> of web sites that I think will be helpful for you to support your young person.</w:t>
      </w:r>
    </w:p>
    <w:p w:rsidR="304DF3D6" w:rsidP="304DF3D6" w:rsidRDefault="304DF3D6" w14:paraId="1B0AC602" w14:textId="6354C8D0">
      <w:pPr>
        <w:pStyle w:val="Normal"/>
        <w:jc w:val="left"/>
      </w:pPr>
      <w:hyperlink r:id="Rfabf27568aae49db">
        <w:r w:rsidRPr="304DF3D6" w:rsidR="304DF3D6">
          <w:rPr>
            <w:rStyle w:val="Hyperlink"/>
          </w:rPr>
          <w:t>https://nationalcareers.service.gov.uk/</w:t>
        </w:r>
      </w:hyperlink>
    </w:p>
    <w:p w:rsidR="304DF3D6" w:rsidP="304DF3D6" w:rsidRDefault="304DF3D6" w14:paraId="3EDE2A1A" w14:textId="2CDF968B">
      <w:pPr>
        <w:pStyle w:val="Normal"/>
        <w:jc w:val="left"/>
      </w:pPr>
      <w:hyperlink r:id="Rb96b017b1bdd449b">
        <w:r w:rsidRPr="304DF3D6" w:rsidR="304DF3D6">
          <w:rPr>
            <w:rStyle w:val="Hyperlink"/>
          </w:rPr>
          <w:t>https://icould.com/</w:t>
        </w:r>
      </w:hyperlink>
    </w:p>
    <w:p w:rsidR="304DF3D6" w:rsidP="304DF3D6" w:rsidRDefault="304DF3D6" w14:paraId="32F0790F" w14:textId="458B1466">
      <w:pPr>
        <w:pStyle w:val="Normal"/>
        <w:jc w:val="left"/>
      </w:pPr>
      <w:hyperlink r:id="R01f3c6456b6d45a0">
        <w:r w:rsidRPr="75924A6E" w:rsidR="304DF3D6">
          <w:rPr>
            <w:rStyle w:val="Hyperlink"/>
          </w:rPr>
          <w:t>https://www.bbc.co.uk/bitesize/careers</w:t>
        </w:r>
      </w:hyperlink>
    </w:p>
    <w:p w:rsidR="043860FC" w:rsidP="75924A6E" w:rsidRDefault="043860FC" w14:paraId="0A52F1D4" w14:textId="3D0F0C22">
      <w:pPr>
        <w:pStyle w:val="Normal"/>
        <w:jc w:val="left"/>
      </w:pPr>
      <w:hyperlink r:id="Re4373c79493045ea">
        <w:r w:rsidRPr="75924A6E" w:rsidR="043860FC">
          <w:rPr>
            <w:rStyle w:val="Hyperlink"/>
          </w:rPr>
          <w:t>https://www.gov.uk/apply-apprenticeship</w:t>
        </w:r>
      </w:hyperlink>
    </w:p>
    <w:p w:rsidR="043860FC" w:rsidP="75924A6E" w:rsidRDefault="043860FC" w14:paraId="282D0F69" w14:textId="57341E2D">
      <w:pPr>
        <w:pStyle w:val="Normal"/>
        <w:jc w:val="left"/>
      </w:pPr>
      <w:hyperlink r:id="Rb73456f8a5cc422d">
        <w:r w:rsidRPr="75924A6E" w:rsidR="043860FC">
          <w:rPr>
            <w:rStyle w:val="Hyperlink"/>
          </w:rPr>
          <w:t>https://www.wnc.ac.uk/apprenticeships/</w:t>
        </w:r>
      </w:hyperlink>
    </w:p>
    <w:p w:rsidR="043860FC" w:rsidP="75924A6E" w:rsidRDefault="043860FC" w14:paraId="3CF627C1" w14:textId="7640A76E">
      <w:pPr>
        <w:pStyle w:val="Normal"/>
        <w:jc w:val="left"/>
      </w:pPr>
      <w:hyperlink r:id="Ra49b3a1f05534635">
        <w:r w:rsidRPr="75924A6E" w:rsidR="043860FC">
          <w:rPr>
            <w:rStyle w:val="Hyperlink"/>
          </w:rPr>
          <w:t>https://www.theuniguide.co.uk/advice/preparing-for-university/before-you-go-to-university</w:t>
        </w:r>
      </w:hyperlink>
    </w:p>
    <w:p w:rsidR="4F8E9275" w:rsidP="75924A6E" w:rsidRDefault="4F8E9275" w14:paraId="4581FCAF" w14:textId="1F682E4A">
      <w:pPr>
        <w:pStyle w:val="Normal"/>
        <w:jc w:val="left"/>
      </w:pPr>
      <w:hyperlink r:id="R26e515e4f4b64d07">
        <w:r w:rsidRPr="1177C340" w:rsidR="4F8E9275">
          <w:rPr>
            <w:rStyle w:val="Hyperlink"/>
          </w:rPr>
          <w:t>https://www.youthemployment.org.uk/what-is-lmi-how-can-it-help-young-people-and-how-do-you-use-it/</w:t>
        </w:r>
      </w:hyperlink>
    </w:p>
    <w:p w:rsidR="77C48DCF" w:rsidP="1177C340" w:rsidRDefault="77C48DCF" w14:paraId="5F8F7F44" w14:textId="634DE74F">
      <w:pPr>
        <w:pStyle w:val="Normal"/>
        <w:jc w:val="left"/>
      </w:pPr>
      <w:r w:rsidR="08BB9787">
        <w:rPr/>
        <w:t>Xello</w:t>
      </w:r>
      <w:r w:rsidR="08BB9787">
        <w:rPr/>
        <w:t xml:space="preserve"> Careers platform</w:t>
      </w:r>
    </w:p>
    <w:p w:rsidR="77C48DCF" w:rsidP="1177C340" w:rsidRDefault="77C48DCF" w14:paraId="3F35A166" w14:textId="2EC5BE82">
      <w:pPr>
        <w:pStyle w:val="Normal"/>
        <w:jc w:val="left"/>
      </w:pPr>
      <w:hyperlink r:id="Rb9e73e74e5ec4f59">
        <w:r w:rsidRPr="1177C340" w:rsidR="77C48DCF">
          <w:rPr>
            <w:rStyle w:val="Hyperlink"/>
          </w:rPr>
          <w:t>https://www.prospects.ac.uk/</w:t>
        </w:r>
      </w:hyperlink>
    </w:p>
    <w:p w:rsidR="7A3363CE" w:rsidP="1177C340" w:rsidRDefault="7A3363CE" w14:paraId="70803E25" w14:textId="0B3398D9">
      <w:pPr>
        <w:pStyle w:val="Normal"/>
        <w:jc w:val="left"/>
      </w:pPr>
      <w:hyperlink r:id="Re25605dbfc244434">
        <w:r w:rsidRPr="1177C340" w:rsidR="7A3363CE">
          <w:rPr>
            <w:rStyle w:val="Hyperlink"/>
          </w:rPr>
          <w:t>https://www.instituteforapprenticeships.org/</w:t>
        </w:r>
      </w:hyperlink>
    </w:p>
    <w:p w:rsidR="1177C340" w:rsidP="1177C340" w:rsidRDefault="1177C340" w14:paraId="7E1102FF" w14:textId="4D8D03C8">
      <w:pPr>
        <w:pStyle w:val="Normal"/>
        <w:jc w:val="left"/>
      </w:pPr>
    </w:p>
    <w:p w:rsidR="304DF3D6" w:rsidP="304DF3D6" w:rsidRDefault="304DF3D6" w14:paraId="70351A20" w14:textId="436EB010">
      <w:pPr>
        <w:pStyle w:val="Normal"/>
        <w:jc w:val="left"/>
      </w:pPr>
    </w:p>
    <w:sectPr>
      <w:pgSz w:w="11906" w:h="16838" w:orient="portrait"/>
      <w:pgMar w:top="1440" w:right="1440" w:bottom="1440" w:left="1440" w:header="720" w:footer="720" w:gutter="0"/>
      <w:cols w:space="720"/>
      <w:docGrid w:linePitch="360"/>
      <w:headerReference w:type="default" r:id="R6929903a3abf43f0"/>
      <w:footerReference w:type="default" r:id="R02f304bdf3ea43b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9015" w:type="dxa"/>
      <w:tblLayout w:type="fixed"/>
      <w:tblLook w:val="06A0" w:firstRow="1" w:lastRow="0" w:firstColumn="1" w:lastColumn="0" w:noHBand="1" w:noVBand="1"/>
    </w:tblPr>
    <w:tblGrid>
      <w:gridCol w:w="5055"/>
      <w:gridCol w:w="955"/>
      <w:gridCol w:w="3005"/>
    </w:tblGrid>
    <w:tr w:rsidR="5423038C" w:rsidTr="693DD485" w14:paraId="50B3D20E">
      <w:tc>
        <w:tcPr>
          <w:tcW w:w="5055" w:type="dxa"/>
          <w:tcMar/>
        </w:tcPr>
        <w:p w:rsidR="5423038C" w:rsidP="1177C340" w:rsidRDefault="5423038C" w14:paraId="0737A73F" w14:textId="1AA1DCF1">
          <w:pPr>
            <w:pStyle w:val="Header"/>
            <w:bidi w:val="0"/>
            <w:ind w:left="-115"/>
            <w:jc w:val="left"/>
            <w:rPr>
              <w:u w:val="single"/>
            </w:rPr>
          </w:pPr>
          <w:r w:rsidRPr="693DD485" w:rsidR="693DD485">
            <w:rPr>
              <w:u w:val="single"/>
            </w:rPr>
            <w:t>25</w:t>
          </w:r>
          <w:r w:rsidRPr="693DD485" w:rsidR="693DD485">
            <w:rPr>
              <w:u w:val="single"/>
            </w:rPr>
            <w:t>26</w:t>
          </w:r>
          <w:r w:rsidRPr="693DD485" w:rsidR="693DD485">
            <w:rPr>
              <w:u w:val="single"/>
            </w:rPr>
            <w:t xml:space="preserve"> CEIAG for Parents and Carers Ver 1.</w:t>
          </w:r>
          <w:r w:rsidRPr="693DD485" w:rsidR="693DD485">
            <w:rPr>
              <w:u w:val="single"/>
            </w:rPr>
            <w:t>2</w:t>
          </w:r>
          <w:r w:rsidRPr="693DD485" w:rsidR="693DD485">
            <w:rPr>
              <w:u w:val="single"/>
            </w:rPr>
            <w:t xml:space="preserve"> </w:t>
          </w:r>
          <w:r w:rsidRPr="693DD485" w:rsidR="693DD485">
            <w:rPr>
              <w:u w:val="single"/>
            </w:rPr>
            <w:t>HBn</w:t>
          </w:r>
        </w:p>
      </w:tc>
      <w:tc>
        <w:tcPr>
          <w:tcW w:w="955" w:type="dxa"/>
          <w:tcMar/>
        </w:tcPr>
        <w:p w:rsidR="5423038C" w:rsidP="5423038C" w:rsidRDefault="5423038C" w14:paraId="532831DD" w14:textId="7C57C84A">
          <w:pPr>
            <w:pStyle w:val="Header"/>
            <w:bidi w:val="0"/>
            <w:jc w:val="center"/>
          </w:pPr>
        </w:p>
      </w:tc>
      <w:tc>
        <w:tcPr>
          <w:tcW w:w="3005" w:type="dxa"/>
          <w:tcMar/>
        </w:tcPr>
        <w:p w:rsidR="5423038C" w:rsidP="5423038C" w:rsidRDefault="5423038C" w14:paraId="40B34203" w14:textId="2E4225A7">
          <w:pPr>
            <w:pStyle w:val="Header"/>
            <w:bidi w:val="0"/>
            <w:ind w:right="-115"/>
            <w:jc w:val="right"/>
          </w:pPr>
        </w:p>
      </w:tc>
    </w:tr>
  </w:tbl>
  <w:p w:rsidR="5423038C" w:rsidP="5423038C" w:rsidRDefault="5423038C" w14:paraId="7255D143" w14:textId="4D0E3985">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423038C" w:rsidTr="5423038C" w14:paraId="5DBC3CBD">
      <w:tc>
        <w:tcPr>
          <w:tcW w:w="3005" w:type="dxa"/>
          <w:tcMar/>
        </w:tcPr>
        <w:p w:rsidR="5423038C" w:rsidP="5423038C" w:rsidRDefault="5423038C" w14:paraId="3662C9C4" w14:textId="53F182C2">
          <w:pPr>
            <w:pStyle w:val="Header"/>
            <w:bidi w:val="0"/>
            <w:ind w:left="-115"/>
            <w:jc w:val="left"/>
          </w:pPr>
        </w:p>
      </w:tc>
      <w:tc>
        <w:tcPr>
          <w:tcW w:w="3005" w:type="dxa"/>
          <w:tcMar/>
        </w:tcPr>
        <w:p w:rsidR="5423038C" w:rsidP="5423038C" w:rsidRDefault="5423038C" w14:paraId="3C182075" w14:textId="187F1FC8">
          <w:pPr>
            <w:pStyle w:val="Header"/>
            <w:bidi w:val="0"/>
            <w:jc w:val="center"/>
          </w:pPr>
        </w:p>
      </w:tc>
      <w:tc>
        <w:tcPr>
          <w:tcW w:w="3005" w:type="dxa"/>
          <w:tcMar/>
        </w:tcPr>
        <w:p w:rsidR="5423038C" w:rsidP="5423038C" w:rsidRDefault="5423038C" w14:paraId="651C8A2E" w14:textId="4DC2A88F">
          <w:pPr>
            <w:pStyle w:val="Header"/>
            <w:bidi w:val="0"/>
            <w:ind w:right="-115"/>
            <w:jc w:val="right"/>
          </w:pPr>
          <w:r w:rsidR="5423038C">
            <w:drawing>
              <wp:inline wp14:editId="31361678" wp14:anchorId="2B376C12">
                <wp:extent cx="1685925" cy="704850"/>
                <wp:effectExtent l="0" t="0" r="0" b="0"/>
                <wp:docPr id="1301791918" name="" title=""/>
                <wp:cNvGraphicFramePr>
                  <a:graphicFrameLocks noChangeAspect="1"/>
                </wp:cNvGraphicFramePr>
                <a:graphic>
                  <a:graphicData uri="http://schemas.openxmlformats.org/drawingml/2006/picture">
                    <pic:pic>
                      <pic:nvPicPr>
                        <pic:cNvPr id="0" name=""/>
                        <pic:cNvPicPr/>
                      </pic:nvPicPr>
                      <pic:blipFill>
                        <a:blip r:embed="R3a3b455bd6674f0d">
                          <a:extLst>
                            <a:ext xmlns:a="http://schemas.openxmlformats.org/drawingml/2006/main" uri="{28A0092B-C50C-407E-A947-70E740481C1C}">
                              <a14:useLocalDpi val="0"/>
                            </a:ext>
                          </a:extLst>
                        </a:blip>
                        <a:stretch>
                          <a:fillRect/>
                        </a:stretch>
                      </pic:blipFill>
                      <pic:spPr>
                        <a:xfrm>
                          <a:off x="0" y="0"/>
                          <a:ext cx="1685925" cy="704850"/>
                        </a:xfrm>
                        <a:prstGeom prst="rect">
                          <a:avLst/>
                        </a:prstGeom>
                      </pic:spPr>
                    </pic:pic>
                  </a:graphicData>
                </a:graphic>
              </wp:inline>
            </w:drawing>
          </w:r>
        </w:p>
      </w:tc>
    </w:tr>
  </w:tbl>
  <w:p w:rsidR="5423038C" w:rsidP="5423038C" w:rsidRDefault="5423038C" w14:paraId="03A09203" w14:textId="1F50CDD8">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96A59C"/>
    <w:rsid w:val="043860FC"/>
    <w:rsid w:val="0895FD6F"/>
    <w:rsid w:val="08BB9787"/>
    <w:rsid w:val="0DE248E8"/>
    <w:rsid w:val="1177C340"/>
    <w:rsid w:val="119ED8E4"/>
    <w:rsid w:val="16EE759A"/>
    <w:rsid w:val="16FA9BED"/>
    <w:rsid w:val="188A45FB"/>
    <w:rsid w:val="1ABD9FE2"/>
    <w:rsid w:val="20410BF9"/>
    <w:rsid w:val="20C9DD46"/>
    <w:rsid w:val="255F19D9"/>
    <w:rsid w:val="25989A7E"/>
    <w:rsid w:val="29CEC5E2"/>
    <w:rsid w:val="2B16D4BC"/>
    <w:rsid w:val="2BD18AC5"/>
    <w:rsid w:val="2D165314"/>
    <w:rsid w:val="2D1B2AB8"/>
    <w:rsid w:val="2E679DDB"/>
    <w:rsid w:val="2E9FE35E"/>
    <w:rsid w:val="304DF3D6"/>
    <w:rsid w:val="31ABACF0"/>
    <w:rsid w:val="33F1A62E"/>
    <w:rsid w:val="36BF8E0A"/>
    <w:rsid w:val="3C379269"/>
    <w:rsid w:val="3DD66FF0"/>
    <w:rsid w:val="433FF7F1"/>
    <w:rsid w:val="433FF7F1"/>
    <w:rsid w:val="434D274A"/>
    <w:rsid w:val="45AE903E"/>
    <w:rsid w:val="4AB87A3F"/>
    <w:rsid w:val="4D201402"/>
    <w:rsid w:val="4F5557A8"/>
    <w:rsid w:val="4F8E9275"/>
    <w:rsid w:val="5423038C"/>
    <w:rsid w:val="5597E383"/>
    <w:rsid w:val="55B5C1DD"/>
    <w:rsid w:val="57685713"/>
    <w:rsid w:val="5880C935"/>
    <w:rsid w:val="5A53179B"/>
    <w:rsid w:val="5A9FF7D5"/>
    <w:rsid w:val="61FB0EC6"/>
    <w:rsid w:val="61FB0EC6"/>
    <w:rsid w:val="6478FB39"/>
    <w:rsid w:val="693DD485"/>
    <w:rsid w:val="6A71BC28"/>
    <w:rsid w:val="6B6CB2CF"/>
    <w:rsid w:val="6E1D8DDC"/>
    <w:rsid w:val="75924A6E"/>
    <w:rsid w:val="759488D7"/>
    <w:rsid w:val="7696A59C"/>
    <w:rsid w:val="77C48DCF"/>
    <w:rsid w:val="78E3C48F"/>
    <w:rsid w:val="7A3363CE"/>
    <w:rsid w:val="7BA6D9FF"/>
    <w:rsid w:val="7BA6D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A59C"/>
  <w15:chartTrackingRefBased/>
  <w15:docId w15:val="{72C995DC-E4A5-4AB1-B52C-792059159B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nationalcareers.service.gov.uk/" TargetMode="External" Id="Rfabf27568aae49db" /><Relationship Type="http://schemas.openxmlformats.org/officeDocument/2006/relationships/hyperlink" Target="https://icould.com/" TargetMode="External" Id="Rb96b017b1bdd449b" /><Relationship Type="http://schemas.openxmlformats.org/officeDocument/2006/relationships/header" Target="/word/header.xml" Id="R6929903a3abf43f0" /><Relationship Type="http://schemas.openxmlformats.org/officeDocument/2006/relationships/footer" Target="/word/footer.xml" Id="R02f304bdf3ea43bb" /><Relationship Type="http://schemas.openxmlformats.org/officeDocument/2006/relationships/hyperlink" Target="https://www.bbc.co.uk/bitesize/careers" TargetMode="External" Id="R01f3c6456b6d45a0" /><Relationship Type="http://schemas.openxmlformats.org/officeDocument/2006/relationships/hyperlink" Target="https://www.gov.uk/apply-apprenticeship" TargetMode="External" Id="Re4373c79493045ea" /><Relationship Type="http://schemas.openxmlformats.org/officeDocument/2006/relationships/hyperlink" Target="https://www.wnc.ac.uk/apprenticeships/" TargetMode="External" Id="Rb73456f8a5cc422d" /><Relationship Type="http://schemas.openxmlformats.org/officeDocument/2006/relationships/hyperlink" Target="https://www.theuniguide.co.uk/advice/preparing-for-university/before-you-go-to-university" TargetMode="External" Id="Ra49b3a1f05534635" /><Relationship Type="http://schemas.openxmlformats.org/officeDocument/2006/relationships/image" Target="/media/image3.png" Id="Ra3c59d1c623e466f" /><Relationship Type="http://schemas.openxmlformats.org/officeDocument/2006/relationships/hyperlink" Target="https://www.youthemployment.org.uk/what-is-lmi-how-can-it-help-young-people-and-how-do-you-use-it/" TargetMode="External" Id="R26e515e4f4b64d07" /><Relationship Type="http://schemas.openxmlformats.org/officeDocument/2006/relationships/hyperlink" Target="https://www.prospects.ac.uk/" TargetMode="External" Id="Rb9e73e74e5ec4f59" /><Relationship Type="http://schemas.openxmlformats.org/officeDocument/2006/relationships/hyperlink" Target="https://www.instituteforapprenticeships.org/" TargetMode="External" Id="Re25605dbfc244434" /></Relationships>
</file>

<file path=word/_rels/header.xml.rels>&#65279;<?xml version="1.0" encoding="utf-8"?><Relationships xmlns="http://schemas.openxmlformats.org/package/2006/relationships"><Relationship Type="http://schemas.openxmlformats.org/officeDocument/2006/relationships/image" Target="/media/image.jpg" Id="R3a3b455bd6674f0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Heather Bowerman</dc:creator>
  <keywords/>
  <dc:description/>
  <lastModifiedBy>Heather Bowerman (Staff - ATTFE)</lastModifiedBy>
  <revision>11</revision>
  <dcterms:created xsi:type="dcterms:W3CDTF">2022-08-08T11:58:29.5219069Z</dcterms:created>
  <dcterms:modified xsi:type="dcterms:W3CDTF">2025-09-25T12:53:09.4306508Z</dcterms:modified>
</coreProperties>
</file>