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7F63" w14:textId="43A7967B" w:rsidR="00C87C67" w:rsidRDefault="00C81875">
      <w:pPr>
        <w:pStyle w:val="TOC1"/>
        <w:tabs>
          <w:tab w:val="right" w:leader="dot" w:pos="13948"/>
        </w:tabs>
        <w:rPr>
          <w:rFonts w:eastAsiaTheme="minorEastAsia"/>
          <w:noProof/>
          <w:lang w:eastAsia="en-GB"/>
        </w:rPr>
      </w:pPr>
      <w:r>
        <w:rPr>
          <w:sz w:val="24"/>
          <w:szCs w:val="24"/>
        </w:rPr>
        <w:fldChar w:fldCharType="begin"/>
      </w:r>
      <w:r>
        <w:rPr>
          <w:sz w:val="24"/>
          <w:szCs w:val="24"/>
        </w:rPr>
        <w:instrText xml:space="preserve"> TOC \o "1-3" \h \z \u </w:instrText>
      </w:r>
      <w:r>
        <w:rPr>
          <w:sz w:val="24"/>
          <w:szCs w:val="24"/>
        </w:rPr>
        <w:fldChar w:fldCharType="separate"/>
      </w:r>
      <w:hyperlink w:anchor="_Toc67305830" w:history="1">
        <w:r w:rsidR="00C87C67" w:rsidRPr="009303F5">
          <w:rPr>
            <w:rStyle w:val="Hyperlink"/>
            <w:noProof/>
          </w:rPr>
          <w:t>Arriving/ leaving college and associated risk of not following social distancing.</w:t>
        </w:r>
        <w:r w:rsidR="00C87C67">
          <w:rPr>
            <w:noProof/>
            <w:webHidden/>
          </w:rPr>
          <w:tab/>
        </w:r>
        <w:bookmarkStart w:id="1" w:name="_GoBack"/>
        <w:bookmarkEnd w:id="1"/>
        <w:r w:rsidR="00C87C67">
          <w:rPr>
            <w:noProof/>
            <w:webHidden/>
          </w:rPr>
          <w:fldChar w:fldCharType="begin"/>
        </w:r>
        <w:r w:rsidR="00C87C67">
          <w:rPr>
            <w:noProof/>
            <w:webHidden/>
          </w:rPr>
          <w:instrText xml:space="preserve"> PAGEREF _Toc67305830 \h </w:instrText>
        </w:r>
        <w:r w:rsidR="00C87C67">
          <w:rPr>
            <w:noProof/>
            <w:webHidden/>
          </w:rPr>
        </w:r>
        <w:r w:rsidR="00C87C67">
          <w:rPr>
            <w:noProof/>
            <w:webHidden/>
          </w:rPr>
          <w:fldChar w:fldCharType="separate"/>
        </w:r>
        <w:r w:rsidR="00C87C67">
          <w:rPr>
            <w:noProof/>
            <w:webHidden/>
          </w:rPr>
          <w:t>4</w:t>
        </w:r>
        <w:r w:rsidR="00C87C67">
          <w:rPr>
            <w:noProof/>
            <w:webHidden/>
          </w:rPr>
          <w:fldChar w:fldCharType="end"/>
        </w:r>
      </w:hyperlink>
    </w:p>
    <w:p w14:paraId="0438B4D6" w14:textId="0CCF5453" w:rsidR="00C87C67" w:rsidRDefault="00C87C67">
      <w:pPr>
        <w:pStyle w:val="TOC1"/>
        <w:tabs>
          <w:tab w:val="right" w:leader="dot" w:pos="13948"/>
        </w:tabs>
        <w:rPr>
          <w:rFonts w:eastAsiaTheme="minorEastAsia"/>
          <w:noProof/>
          <w:lang w:eastAsia="en-GB"/>
        </w:rPr>
      </w:pPr>
      <w:hyperlink w:anchor="_Toc67305831" w:history="1">
        <w:r w:rsidRPr="009303F5">
          <w:rPr>
            <w:rStyle w:val="Hyperlink"/>
            <w:noProof/>
          </w:rPr>
          <w:t>Travelling to and from college via public transport</w:t>
        </w:r>
        <w:r>
          <w:rPr>
            <w:noProof/>
            <w:webHidden/>
          </w:rPr>
          <w:tab/>
        </w:r>
        <w:r>
          <w:rPr>
            <w:noProof/>
            <w:webHidden/>
          </w:rPr>
          <w:fldChar w:fldCharType="begin"/>
        </w:r>
        <w:r>
          <w:rPr>
            <w:noProof/>
            <w:webHidden/>
          </w:rPr>
          <w:instrText xml:space="preserve"> PAGEREF _Toc67305831 \h </w:instrText>
        </w:r>
        <w:r>
          <w:rPr>
            <w:noProof/>
            <w:webHidden/>
          </w:rPr>
        </w:r>
        <w:r>
          <w:rPr>
            <w:noProof/>
            <w:webHidden/>
          </w:rPr>
          <w:fldChar w:fldCharType="separate"/>
        </w:r>
        <w:r>
          <w:rPr>
            <w:noProof/>
            <w:webHidden/>
          </w:rPr>
          <w:t>6</w:t>
        </w:r>
        <w:r>
          <w:rPr>
            <w:noProof/>
            <w:webHidden/>
          </w:rPr>
          <w:fldChar w:fldCharType="end"/>
        </w:r>
      </w:hyperlink>
    </w:p>
    <w:p w14:paraId="0E7E2E3E" w14:textId="3B4EABDD" w:rsidR="00C87C67" w:rsidRDefault="00C87C67">
      <w:pPr>
        <w:pStyle w:val="TOC1"/>
        <w:tabs>
          <w:tab w:val="right" w:leader="dot" w:pos="13948"/>
        </w:tabs>
        <w:rPr>
          <w:rFonts w:eastAsiaTheme="minorEastAsia"/>
          <w:noProof/>
          <w:lang w:eastAsia="en-GB"/>
        </w:rPr>
      </w:pPr>
      <w:hyperlink w:anchor="_Toc67305832" w:history="1">
        <w:r w:rsidRPr="009303F5">
          <w:rPr>
            <w:rStyle w:val="Hyperlink"/>
            <w:noProof/>
          </w:rPr>
          <w:t>Face coverings</w:t>
        </w:r>
        <w:r>
          <w:rPr>
            <w:noProof/>
            <w:webHidden/>
          </w:rPr>
          <w:tab/>
        </w:r>
        <w:r>
          <w:rPr>
            <w:noProof/>
            <w:webHidden/>
          </w:rPr>
          <w:fldChar w:fldCharType="begin"/>
        </w:r>
        <w:r>
          <w:rPr>
            <w:noProof/>
            <w:webHidden/>
          </w:rPr>
          <w:instrText xml:space="preserve"> PAGEREF _Toc67305832 \h </w:instrText>
        </w:r>
        <w:r>
          <w:rPr>
            <w:noProof/>
            <w:webHidden/>
          </w:rPr>
        </w:r>
        <w:r>
          <w:rPr>
            <w:noProof/>
            <w:webHidden/>
          </w:rPr>
          <w:fldChar w:fldCharType="separate"/>
        </w:r>
        <w:r>
          <w:rPr>
            <w:noProof/>
            <w:webHidden/>
          </w:rPr>
          <w:t>6</w:t>
        </w:r>
        <w:r>
          <w:rPr>
            <w:noProof/>
            <w:webHidden/>
          </w:rPr>
          <w:fldChar w:fldCharType="end"/>
        </w:r>
      </w:hyperlink>
    </w:p>
    <w:p w14:paraId="19C0C959" w14:textId="79CBC9C9" w:rsidR="00C87C67" w:rsidRDefault="00C87C67">
      <w:pPr>
        <w:pStyle w:val="TOC1"/>
        <w:tabs>
          <w:tab w:val="right" w:leader="dot" w:pos="13948"/>
        </w:tabs>
        <w:rPr>
          <w:rFonts w:eastAsiaTheme="minorEastAsia"/>
          <w:noProof/>
          <w:lang w:eastAsia="en-GB"/>
        </w:rPr>
      </w:pPr>
      <w:hyperlink w:anchor="_Toc67305833" w:history="1">
        <w:r w:rsidRPr="009303F5">
          <w:rPr>
            <w:rStyle w:val="Hyperlink"/>
            <w:rFonts w:eastAsia="Times New Roman"/>
            <w:bCs/>
            <w:noProof/>
          </w:rPr>
          <w:t>Onsite testing of learners</w:t>
        </w:r>
        <w:r>
          <w:rPr>
            <w:noProof/>
            <w:webHidden/>
          </w:rPr>
          <w:tab/>
        </w:r>
        <w:r>
          <w:rPr>
            <w:noProof/>
            <w:webHidden/>
          </w:rPr>
          <w:fldChar w:fldCharType="begin"/>
        </w:r>
        <w:r>
          <w:rPr>
            <w:noProof/>
            <w:webHidden/>
          </w:rPr>
          <w:instrText xml:space="preserve"> PAGEREF _Toc67305833 \h </w:instrText>
        </w:r>
        <w:r>
          <w:rPr>
            <w:noProof/>
            <w:webHidden/>
          </w:rPr>
        </w:r>
        <w:r>
          <w:rPr>
            <w:noProof/>
            <w:webHidden/>
          </w:rPr>
          <w:fldChar w:fldCharType="separate"/>
        </w:r>
        <w:r>
          <w:rPr>
            <w:noProof/>
            <w:webHidden/>
          </w:rPr>
          <w:t>8</w:t>
        </w:r>
        <w:r>
          <w:rPr>
            <w:noProof/>
            <w:webHidden/>
          </w:rPr>
          <w:fldChar w:fldCharType="end"/>
        </w:r>
      </w:hyperlink>
    </w:p>
    <w:p w14:paraId="13F914D8" w14:textId="00F25BB6" w:rsidR="00C87C67" w:rsidRDefault="00C87C67">
      <w:pPr>
        <w:pStyle w:val="TOC1"/>
        <w:tabs>
          <w:tab w:val="right" w:leader="dot" w:pos="13948"/>
        </w:tabs>
        <w:rPr>
          <w:rFonts w:eastAsiaTheme="minorEastAsia"/>
          <w:noProof/>
          <w:lang w:eastAsia="en-GB"/>
        </w:rPr>
      </w:pPr>
      <w:hyperlink w:anchor="_Toc67305834" w:history="1">
        <w:r w:rsidRPr="009303F5">
          <w:rPr>
            <w:rStyle w:val="Hyperlink"/>
            <w:rFonts w:eastAsia="Times New Roman"/>
            <w:bCs/>
            <w:noProof/>
          </w:rPr>
          <w:t>Staff receiving LFT Tests at home</w:t>
        </w:r>
        <w:r>
          <w:rPr>
            <w:noProof/>
            <w:webHidden/>
          </w:rPr>
          <w:tab/>
        </w:r>
        <w:r>
          <w:rPr>
            <w:noProof/>
            <w:webHidden/>
          </w:rPr>
          <w:fldChar w:fldCharType="begin"/>
        </w:r>
        <w:r>
          <w:rPr>
            <w:noProof/>
            <w:webHidden/>
          </w:rPr>
          <w:instrText xml:space="preserve"> PAGEREF _Toc67305834 \h </w:instrText>
        </w:r>
        <w:r>
          <w:rPr>
            <w:noProof/>
            <w:webHidden/>
          </w:rPr>
        </w:r>
        <w:r>
          <w:rPr>
            <w:noProof/>
            <w:webHidden/>
          </w:rPr>
          <w:fldChar w:fldCharType="separate"/>
        </w:r>
        <w:r>
          <w:rPr>
            <w:noProof/>
            <w:webHidden/>
          </w:rPr>
          <w:t>8</w:t>
        </w:r>
        <w:r>
          <w:rPr>
            <w:noProof/>
            <w:webHidden/>
          </w:rPr>
          <w:fldChar w:fldCharType="end"/>
        </w:r>
      </w:hyperlink>
    </w:p>
    <w:p w14:paraId="55A15276" w14:textId="4595D492" w:rsidR="00C87C67" w:rsidRDefault="00C87C67">
      <w:pPr>
        <w:pStyle w:val="TOC1"/>
        <w:tabs>
          <w:tab w:val="right" w:leader="dot" w:pos="13948"/>
        </w:tabs>
        <w:rPr>
          <w:rFonts w:eastAsiaTheme="minorEastAsia"/>
          <w:noProof/>
          <w:lang w:eastAsia="en-GB"/>
        </w:rPr>
      </w:pPr>
      <w:hyperlink w:anchor="_Toc67305835" w:history="1">
        <w:r w:rsidRPr="009303F5">
          <w:rPr>
            <w:rStyle w:val="Hyperlink"/>
            <w:rFonts w:eastAsia="Times New Roman"/>
            <w:bCs/>
            <w:noProof/>
          </w:rPr>
          <w:t>Staff receiving LFD Tests at home</w:t>
        </w:r>
        <w:r>
          <w:rPr>
            <w:noProof/>
            <w:webHidden/>
          </w:rPr>
          <w:tab/>
        </w:r>
        <w:r>
          <w:rPr>
            <w:noProof/>
            <w:webHidden/>
          </w:rPr>
          <w:fldChar w:fldCharType="begin"/>
        </w:r>
        <w:r>
          <w:rPr>
            <w:noProof/>
            <w:webHidden/>
          </w:rPr>
          <w:instrText xml:space="preserve"> PAGEREF _Toc67305835 \h </w:instrText>
        </w:r>
        <w:r>
          <w:rPr>
            <w:noProof/>
            <w:webHidden/>
          </w:rPr>
        </w:r>
        <w:r>
          <w:rPr>
            <w:noProof/>
            <w:webHidden/>
          </w:rPr>
          <w:fldChar w:fldCharType="separate"/>
        </w:r>
        <w:r>
          <w:rPr>
            <w:noProof/>
            <w:webHidden/>
          </w:rPr>
          <w:t>9</w:t>
        </w:r>
        <w:r>
          <w:rPr>
            <w:noProof/>
            <w:webHidden/>
          </w:rPr>
          <w:fldChar w:fldCharType="end"/>
        </w:r>
      </w:hyperlink>
    </w:p>
    <w:p w14:paraId="28E54C9A" w14:textId="22E55ADF" w:rsidR="00C87C67" w:rsidRDefault="00C87C67">
      <w:pPr>
        <w:pStyle w:val="TOC1"/>
        <w:tabs>
          <w:tab w:val="right" w:leader="dot" w:pos="13948"/>
        </w:tabs>
        <w:rPr>
          <w:rFonts w:eastAsiaTheme="minorEastAsia"/>
          <w:noProof/>
          <w:lang w:eastAsia="en-GB"/>
        </w:rPr>
      </w:pPr>
      <w:hyperlink w:anchor="_Toc67305836" w:history="1">
        <w:r w:rsidRPr="009303F5">
          <w:rPr>
            <w:rStyle w:val="Hyperlink"/>
            <w:rFonts w:eastAsia="Times New Roman"/>
            <w:bCs/>
            <w:noProof/>
          </w:rPr>
          <w:t>Testing staff returning after recent  positive result</w:t>
        </w:r>
        <w:r>
          <w:rPr>
            <w:noProof/>
            <w:webHidden/>
          </w:rPr>
          <w:tab/>
        </w:r>
        <w:r>
          <w:rPr>
            <w:noProof/>
            <w:webHidden/>
          </w:rPr>
          <w:fldChar w:fldCharType="begin"/>
        </w:r>
        <w:r>
          <w:rPr>
            <w:noProof/>
            <w:webHidden/>
          </w:rPr>
          <w:instrText xml:space="preserve"> PAGEREF _Toc67305836 \h </w:instrText>
        </w:r>
        <w:r>
          <w:rPr>
            <w:noProof/>
            <w:webHidden/>
          </w:rPr>
        </w:r>
        <w:r>
          <w:rPr>
            <w:noProof/>
            <w:webHidden/>
          </w:rPr>
          <w:fldChar w:fldCharType="separate"/>
        </w:r>
        <w:r>
          <w:rPr>
            <w:noProof/>
            <w:webHidden/>
          </w:rPr>
          <w:t>9</w:t>
        </w:r>
        <w:r>
          <w:rPr>
            <w:noProof/>
            <w:webHidden/>
          </w:rPr>
          <w:fldChar w:fldCharType="end"/>
        </w:r>
      </w:hyperlink>
    </w:p>
    <w:p w14:paraId="7FB875ED" w14:textId="3A21AF58" w:rsidR="00C87C67" w:rsidRDefault="00C87C67">
      <w:pPr>
        <w:pStyle w:val="TOC1"/>
        <w:tabs>
          <w:tab w:val="right" w:leader="dot" w:pos="13948"/>
        </w:tabs>
        <w:rPr>
          <w:rFonts w:eastAsiaTheme="minorEastAsia"/>
          <w:noProof/>
          <w:lang w:eastAsia="en-GB"/>
        </w:rPr>
      </w:pPr>
      <w:hyperlink w:anchor="_Toc67305837" w:history="1">
        <w:r w:rsidRPr="009303F5">
          <w:rPr>
            <w:rStyle w:val="Hyperlink"/>
            <w:rFonts w:eastAsia="Times New Roman"/>
            <w:bCs/>
            <w:noProof/>
          </w:rPr>
          <w:t>Not following guides when responding to any infection</w:t>
        </w:r>
        <w:r>
          <w:rPr>
            <w:noProof/>
            <w:webHidden/>
          </w:rPr>
          <w:tab/>
        </w:r>
        <w:r>
          <w:rPr>
            <w:noProof/>
            <w:webHidden/>
          </w:rPr>
          <w:fldChar w:fldCharType="begin"/>
        </w:r>
        <w:r>
          <w:rPr>
            <w:noProof/>
            <w:webHidden/>
          </w:rPr>
          <w:instrText xml:space="preserve"> PAGEREF _Toc67305837 \h </w:instrText>
        </w:r>
        <w:r>
          <w:rPr>
            <w:noProof/>
            <w:webHidden/>
          </w:rPr>
        </w:r>
        <w:r>
          <w:rPr>
            <w:noProof/>
            <w:webHidden/>
          </w:rPr>
          <w:fldChar w:fldCharType="separate"/>
        </w:r>
        <w:r>
          <w:rPr>
            <w:noProof/>
            <w:webHidden/>
          </w:rPr>
          <w:t>10</w:t>
        </w:r>
        <w:r>
          <w:rPr>
            <w:noProof/>
            <w:webHidden/>
          </w:rPr>
          <w:fldChar w:fldCharType="end"/>
        </w:r>
      </w:hyperlink>
    </w:p>
    <w:p w14:paraId="6290F7F6" w14:textId="70AF1E25" w:rsidR="00C87C67" w:rsidRDefault="00C87C67">
      <w:pPr>
        <w:pStyle w:val="TOC1"/>
        <w:tabs>
          <w:tab w:val="right" w:leader="dot" w:pos="13948"/>
        </w:tabs>
        <w:rPr>
          <w:rFonts w:eastAsiaTheme="minorEastAsia"/>
          <w:noProof/>
          <w:lang w:eastAsia="en-GB"/>
        </w:rPr>
      </w:pPr>
      <w:hyperlink w:anchor="_Toc67305838" w:history="1">
        <w:r w:rsidRPr="009303F5">
          <w:rPr>
            <w:rStyle w:val="Hyperlink"/>
            <w:rFonts w:eastAsia="Times New Roman"/>
            <w:bCs/>
            <w:noProof/>
          </w:rPr>
          <w:t>Non-adherence to Test &amp; Trace process</w:t>
        </w:r>
        <w:r>
          <w:rPr>
            <w:noProof/>
            <w:webHidden/>
          </w:rPr>
          <w:tab/>
        </w:r>
        <w:r>
          <w:rPr>
            <w:noProof/>
            <w:webHidden/>
          </w:rPr>
          <w:fldChar w:fldCharType="begin"/>
        </w:r>
        <w:r>
          <w:rPr>
            <w:noProof/>
            <w:webHidden/>
          </w:rPr>
          <w:instrText xml:space="preserve"> PAGEREF _Toc67305838 \h </w:instrText>
        </w:r>
        <w:r>
          <w:rPr>
            <w:noProof/>
            <w:webHidden/>
          </w:rPr>
        </w:r>
        <w:r>
          <w:rPr>
            <w:noProof/>
            <w:webHidden/>
          </w:rPr>
          <w:fldChar w:fldCharType="separate"/>
        </w:r>
        <w:r>
          <w:rPr>
            <w:noProof/>
            <w:webHidden/>
          </w:rPr>
          <w:t>10</w:t>
        </w:r>
        <w:r>
          <w:rPr>
            <w:noProof/>
            <w:webHidden/>
          </w:rPr>
          <w:fldChar w:fldCharType="end"/>
        </w:r>
      </w:hyperlink>
    </w:p>
    <w:p w14:paraId="6E8583BD" w14:textId="5ABEAD43" w:rsidR="00C87C67" w:rsidRDefault="00C87C67">
      <w:pPr>
        <w:pStyle w:val="TOC1"/>
        <w:tabs>
          <w:tab w:val="right" w:leader="dot" w:pos="13948"/>
        </w:tabs>
        <w:rPr>
          <w:rFonts w:eastAsiaTheme="minorEastAsia"/>
          <w:noProof/>
          <w:lang w:eastAsia="en-GB"/>
        </w:rPr>
      </w:pPr>
      <w:hyperlink w:anchor="_Toc67305839" w:history="1">
        <w:r w:rsidRPr="009303F5">
          <w:rPr>
            <w:rStyle w:val="Hyperlink"/>
            <w:rFonts w:eastAsia="Times New Roman"/>
            <w:bCs/>
            <w:noProof/>
          </w:rPr>
          <w:t>Testing negative, but still with cold symptoms</w:t>
        </w:r>
        <w:r>
          <w:rPr>
            <w:noProof/>
            <w:webHidden/>
          </w:rPr>
          <w:tab/>
        </w:r>
        <w:r>
          <w:rPr>
            <w:noProof/>
            <w:webHidden/>
          </w:rPr>
          <w:fldChar w:fldCharType="begin"/>
        </w:r>
        <w:r>
          <w:rPr>
            <w:noProof/>
            <w:webHidden/>
          </w:rPr>
          <w:instrText xml:space="preserve"> PAGEREF _Toc67305839 \h </w:instrText>
        </w:r>
        <w:r>
          <w:rPr>
            <w:noProof/>
            <w:webHidden/>
          </w:rPr>
        </w:r>
        <w:r>
          <w:rPr>
            <w:noProof/>
            <w:webHidden/>
          </w:rPr>
          <w:fldChar w:fldCharType="separate"/>
        </w:r>
        <w:r>
          <w:rPr>
            <w:noProof/>
            <w:webHidden/>
          </w:rPr>
          <w:t>11</w:t>
        </w:r>
        <w:r>
          <w:rPr>
            <w:noProof/>
            <w:webHidden/>
          </w:rPr>
          <w:fldChar w:fldCharType="end"/>
        </w:r>
      </w:hyperlink>
    </w:p>
    <w:p w14:paraId="131BCEAB" w14:textId="0A2B60B1" w:rsidR="00C87C67" w:rsidRDefault="00C87C67">
      <w:pPr>
        <w:pStyle w:val="TOC1"/>
        <w:tabs>
          <w:tab w:val="right" w:leader="dot" w:pos="13948"/>
        </w:tabs>
        <w:rPr>
          <w:rFonts w:eastAsiaTheme="minorEastAsia"/>
          <w:noProof/>
          <w:lang w:eastAsia="en-GB"/>
        </w:rPr>
      </w:pPr>
      <w:hyperlink w:anchor="_Toc67305840" w:history="1">
        <w:r w:rsidRPr="009303F5">
          <w:rPr>
            <w:rStyle w:val="Hyperlink"/>
            <w:rFonts w:eastAsia="Times New Roman"/>
            <w:bCs/>
            <w:noProof/>
          </w:rPr>
          <w:t>Testing positive and returning to site too early</w:t>
        </w:r>
        <w:r>
          <w:rPr>
            <w:noProof/>
            <w:webHidden/>
          </w:rPr>
          <w:tab/>
        </w:r>
        <w:r>
          <w:rPr>
            <w:noProof/>
            <w:webHidden/>
          </w:rPr>
          <w:fldChar w:fldCharType="begin"/>
        </w:r>
        <w:r>
          <w:rPr>
            <w:noProof/>
            <w:webHidden/>
          </w:rPr>
          <w:instrText xml:space="preserve"> PAGEREF _Toc67305840 \h </w:instrText>
        </w:r>
        <w:r>
          <w:rPr>
            <w:noProof/>
            <w:webHidden/>
          </w:rPr>
        </w:r>
        <w:r>
          <w:rPr>
            <w:noProof/>
            <w:webHidden/>
          </w:rPr>
          <w:fldChar w:fldCharType="separate"/>
        </w:r>
        <w:r>
          <w:rPr>
            <w:noProof/>
            <w:webHidden/>
          </w:rPr>
          <w:t>11</w:t>
        </w:r>
        <w:r>
          <w:rPr>
            <w:noProof/>
            <w:webHidden/>
          </w:rPr>
          <w:fldChar w:fldCharType="end"/>
        </w:r>
      </w:hyperlink>
    </w:p>
    <w:p w14:paraId="2CD423E7" w14:textId="71B53E66" w:rsidR="00C87C67" w:rsidRDefault="00C87C67">
      <w:pPr>
        <w:pStyle w:val="TOC1"/>
        <w:tabs>
          <w:tab w:val="right" w:leader="dot" w:pos="13948"/>
        </w:tabs>
        <w:rPr>
          <w:rFonts w:eastAsiaTheme="minorEastAsia"/>
          <w:noProof/>
          <w:lang w:eastAsia="en-GB"/>
        </w:rPr>
      </w:pPr>
      <w:hyperlink w:anchor="_Toc67305841" w:history="1">
        <w:r w:rsidRPr="009303F5">
          <w:rPr>
            <w:rStyle w:val="Hyperlink"/>
            <w:rFonts w:eastAsia="Times New Roman"/>
            <w:bCs/>
            <w:noProof/>
          </w:rPr>
          <w:t>Risks involved when managing positive cases within the community</w:t>
        </w:r>
        <w:r>
          <w:rPr>
            <w:noProof/>
            <w:webHidden/>
          </w:rPr>
          <w:tab/>
        </w:r>
        <w:r>
          <w:rPr>
            <w:noProof/>
            <w:webHidden/>
          </w:rPr>
          <w:fldChar w:fldCharType="begin"/>
        </w:r>
        <w:r>
          <w:rPr>
            <w:noProof/>
            <w:webHidden/>
          </w:rPr>
          <w:instrText xml:space="preserve"> PAGEREF _Toc67305841 \h </w:instrText>
        </w:r>
        <w:r>
          <w:rPr>
            <w:noProof/>
            <w:webHidden/>
          </w:rPr>
        </w:r>
        <w:r>
          <w:rPr>
            <w:noProof/>
            <w:webHidden/>
          </w:rPr>
          <w:fldChar w:fldCharType="separate"/>
        </w:r>
        <w:r>
          <w:rPr>
            <w:noProof/>
            <w:webHidden/>
          </w:rPr>
          <w:t>12</w:t>
        </w:r>
        <w:r>
          <w:rPr>
            <w:noProof/>
            <w:webHidden/>
          </w:rPr>
          <w:fldChar w:fldCharType="end"/>
        </w:r>
      </w:hyperlink>
    </w:p>
    <w:p w14:paraId="61722E15" w14:textId="787666E4" w:rsidR="00C87C67" w:rsidRDefault="00C87C67">
      <w:pPr>
        <w:pStyle w:val="TOC1"/>
        <w:tabs>
          <w:tab w:val="right" w:leader="dot" w:pos="13948"/>
        </w:tabs>
        <w:rPr>
          <w:rFonts w:eastAsiaTheme="minorEastAsia"/>
          <w:noProof/>
          <w:lang w:eastAsia="en-GB"/>
        </w:rPr>
      </w:pPr>
      <w:hyperlink w:anchor="_Toc67305842" w:history="1">
        <w:r w:rsidRPr="009303F5">
          <w:rPr>
            <w:rStyle w:val="Hyperlink"/>
            <w:rFonts w:eastAsia="Times New Roman"/>
            <w:bCs/>
            <w:noProof/>
          </w:rPr>
          <w:t>Risk of not containing an outbreak</w:t>
        </w:r>
        <w:r>
          <w:rPr>
            <w:noProof/>
            <w:webHidden/>
          </w:rPr>
          <w:tab/>
        </w:r>
        <w:r>
          <w:rPr>
            <w:noProof/>
            <w:webHidden/>
          </w:rPr>
          <w:fldChar w:fldCharType="begin"/>
        </w:r>
        <w:r>
          <w:rPr>
            <w:noProof/>
            <w:webHidden/>
          </w:rPr>
          <w:instrText xml:space="preserve"> PAGEREF _Toc67305842 \h </w:instrText>
        </w:r>
        <w:r>
          <w:rPr>
            <w:noProof/>
            <w:webHidden/>
          </w:rPr>
        </w:r>
        <w:r>
          <w:rPr>
            <w:noProof/>
            <w:webHidden/>
          </w:rPr>
          <w:fldChar w:fldCharType="separate"/>
        </w:r>
        <w:r>
          <w:rPr>
            <w:noProof/>
            <w:webHidden/>
          </w:rPr>
          <w:t>14</w:t>
        </w:r>
        <w:r>
          <w:rPr>
            <w:noProof/>
            <w:webHidden/>
          </w:rPr>
          <w:fldChar w:fldCharType="end"/>
        </w:r>
      </w:hyperlink>
    </w:p>
    <w:p w14:paraId="745EBB4F" w14:textId="04D3FFB4" w:rsidR="00C87C67" w:rsidRDefault="00C87C67">
      <w:pPr>
        <w:pStyle w:val="TOC1"/>
        <w:tabs>
          <w:tab w:val="right" w:leader="dot" w:pos="13948"/>
        </w:tabs>
        <w:rPr>
          <w:rFonts w:eastAsiaTheme="minorEastAsia"/>
          <w:noProof/>
          <w:lang w:eastAsia="en-GB"/>
        </w:rPr>
      </w:pPr>
      <w:hyperlink w:anchor="_Toc67305843" w:history="1">
        <w:r w:rsidRPr="009303F5">
          <w:rPr>
            <w:rStyle w:val="Hyperlink"/>
            <w:rFonts w:eastAsia="Times New Roman"/>
            <w:bCs/>
            <w:noProof/>
          </w:rPr>
          <w:t>Spreading of virus through lack of awareness</w:t>
        </w:r>
        <w:r>
          <w:rPr>
            <w:noProof/>
            <w:webHidden/>
          </w:rPr>
          <w:tab/>
        </w:r>
        <w:r>
          <w:rPr>
            <w:noProof/>
            <w:webHidden/>
          </w:rPr>
          <w:fldChar w:fldCharType="begin"/>
        </w:r>
        <w:r>
          <w:rPr>
            <w:noProof/>
            <w:webHidden/>
          </w:rPr>
          <w:instrText xml:space="preserve"> PAGEREF _Toc67305843 \h </w:instrText>
        </w:r>
        <w:r>
          <w:rPr>
            <w:noProof/>
            <w:webHidden/>
          </w:rPr>
        </w:r>
        <w:r>
          <w:rPr>
            <w:noProof/>
            <w:webHidden/>
          </w:rPr>
          <w:fldChar w:fldCharType="separate"/>
        </w:r>
        <w:r>
          <w:rPr>
            <w:noProof/>
            <w:webHidden/>
          </w:rPr>
          <w:t>15</w:t>
        </w:r>
        <w:r>
          <w:rPr>
            <w:noProof/>
            <w:webHidden/>
          </w:rPr>
          <w:fldChar w:fldCharType="end"/>
        </w:r>
      </w:hyperlink>
    </w:p>
    <w:p w14:paraId="7144C42D" w14:textId="05E8C003" w:rsidR="00C87C67" w:rsidRDefault="00C87C67">
      <w:pPr>
        <w:pStyle w:val="TOC1"/>
        <w:tabs>
          <w:tab w:val="right" w:leader="dot" w:pos="13948"/>
        </w:tabs>
        <w:rPr>
          <w:rFonts w:eastAsiaTheme="minorEastAsia"/>
          <w:noProof/>
          <w:lang w:eastAsia="en-GB"/>
        </w:rPr>
      </w:pPr>
      <w:hyperlink w:anchor="_Toc67305844" w:history="1">
        <w:r w:rsidRPr="009303F5">
          <w:rPr>
            <w:rStyle w:val="Hyperlink"/>
            <w:rFonts w:eastAsia="Times New Roman"/>
            <w:bCs/>
            <w:noProof/>
          </w:rPr>
          <w:t>Poor management of infections diseases</w:t>
        </w:r>
        <w:r>
          <w:rPr>
            <w:noProof/>
            <w:webHidden/>
          </w:rPr>
          <w:tab/>
        </w:r>
        <w:r>
          <w:rPr>
            <w:noProof/>
            <w:webHidden/>
          </w:rPr>
          <w:fldChar w:fldCharType="begin"/>
        </w:r>
        <w:r>
          <w:rPr>
            <w:noProof/>
            <w:webHidden/>
          </w:rPr>
          <w:instrText xml:space="preserve"> PAGEREF _Toc67305844 \h </w:instrText>
        </w:r>
        <w:r>
          <w:rPr>
            <w:noProof/>
            <w:webHidden/>
          </w:rPr>
        </w:r>
        <w:r>
          <w:rPr>
            <w:noProof/>
            <w:webHidden/>
          </w:rPr>
          <w:fldChar w:fldCharType="separate"/>
        </w:r>
        <w:r>
          <w:rPr>
            <w:noProof/>
            <w:webHidden/>
          </w:rPr>
          <w:t>16</w:t>
        </w:r>
        <w:r>
          <w:rPr>
            <w:noProof/>
            <w:webHidden/>
          </w:rPr>
          <w:fldChar w:fldCharType="end"/>
        </w:r>
      </w:hyperlink>
    </w:p>
    <w:p w14:paraId="7626E390" w14:textId="215FBD70" w:rsidR="00C87C67" w:rsidRDefault="00C87C67">
      <w:pPr>
        <w:pStyle w:val="TOC1"/>
        <w:tabs>
          <w:tab w:val="right" w:leader="dot" w:pos="13948"/>
        </w:tabs>
        <w:rPr>
          <w:rFonts w:eastAsiaTheme="minorEastAsia"/>
          <w:noProof/>
          <w:lang w:eastAsia="en-GB"/>
        </w:rPr>
      </w:pPr>
      <w:hyperlink w:anchor="_Toc67305845" w:history="1">
        <w:r w:rsidRPr="009303F5">
          <w:rPr>
            <w:rStyle w:val="Hyperlink"/>
            <w:rFonts w:eastAsia="Times New Roman"/>
            <w:bCs/>
            <w:noProof/>
          </w:rPr>
          <w:t>Learners bringing equipment onto site</w:t>
        </w:r>
        <w:r>
          <w:rPr>
            <w:noProof/>
            <w:webHidden/>
          </w:rPr>
          <w:tab/>
        </w:r>
        <w:r>
          <w:rPr>
            <w:noProof/>
            <w:webHidden/>
          </w:rPr>
          <w:fldChar w:fldCharType="begin"/>
        </w:r>
        <w:r>
          <w:rPr>
            <w:noProof/>
            <w:webHidden/>
          </w:rPr>
          <w:instrText xml:space="preserve"> PAGEREF _Toc67305845 \h </w:instrText>
        </w:r>
        <w:r>
          <w:rPr>
            <w:noProof/>
            <w:webHidden/>
          </w:rPr>
        </w:r>
        <w:r>
          <w:rPr>
            <w:noProof/>
            <w:webHidden/>
          </w:rPr>
          <w:fldChar w:fldCharType="separate"/>
        </w:r>
        <w:r>
          <w:rPr>
            <w:noProof/>
            <w:webHidden/>
          </w:rPr>
          <w:t>17</w:t>
        </w:r>
        <w:r>
          <w:rPr>
            <w:noProof/>
            <w:webHidden/>
          </w:rPr>
          <w:fldChar w:fldCharType="end"/>
        </w:r>
      </w:hyperlink>
    </w:p>
    <w:p w14:paraId="4CF4F6D6" w14:textId="6C4E7849" w:rsidR="00C87C67" w:rsidRDefault="00C87C67">
      <w:pPr>
        <w:pStyle w:val="TOC1"/>
        <w:tabs>
          <w:tab w:val="right" w:leader="dot" w:pos="13948"/>
        </w:tabs>
        <w:rPr>
          <w:rFonts w:eastAsiaTheme="minorEastAsia"/>
          <w:noProof/>
          <w:lang w:eastAsia="en-GB"/>
        </w:rPr>
      </w:pPr>
      <w:hyperlink w:anchor="_Toc67305846" w:history="1">
        <w:r w:rsidRPr="009303F5">
          <w:rPr>
            <w:rStyle w:val="Hyperlink"/>
            <w:rFonts w:eastAsia="Times New Roman"/>
            <w:bCs/>
            <w:noProof/>
          </w:rPr>
          <w:t>Use of school equipment</w:t>
        </w:r>
        <w:r>
          <w:rPr>
            <w:noProof/>
            <w:webHidden/>
          </w:rPr>
          <w:tab/>
        </w:r>
        <w:r>
          <w:rPr>
            <w:noProof/>
            <w:webHidden/>
          </w:rPr>
          <w:fldChar w:fldCharType="begin"/>
        </w:r>
        <w:r>
          <w:rPr>
            <w:noProof/>
            <w:webHidden/>
          </w:rPr>
          <w:instrText xml:space="preserve"> PAGEREF _Toc67305846 \h </w:instrText>
        </w:r>
        <w:r>
          <w:rPr>
            <w:noProof/>
            <w:webHidden/>
          </w:rPr>
        </w:r>
        <w:r>
          <w:rPr>
            <w:noProof/>
            <w:webHidden/>
          </w:rPr>
          <w:fldChar w:fldCharType="separate"/>
        </w:r>
        <w:r>
          <w:rPr>
            <w:noProof/>
            <w:webHidden/>
          </w:rPr>
          <w:t>17</w:t>
        </w:r>
        <w:r>
          <w:rPr>
            <w:noProof/>
            <w:webHidden/>
          </w:rPr>
          <w:fldChar w:fldCharType="end"/>
        </w:r>
      </w:hyperlink>
    </w:p>
    <w:p w14:paraId="6CAE3C64" w14:textId="26E45D0B" w:rsidR="00C87C67" w:rsidRDefault="00C87C67">
      <w:pPr>
        <w:pStyle w:val="TOC1"/>
        <w:tabs>
          <w:tab w:val="right" w:leader="dot" w:pos="13948"/>
        </w:tabs>
        <w:rPr>
          <w:rFonts w:eastAsiaTheme="minorEastAsia"/>
          <w:noProof/>
          <w:lang w:eastAsia="en-GB"/>
        </w:rPr>
      </w:pPr>
      <w:hyperlink w:anchor="_Toc67305847" w:history="1">
        <w:r w:rsidRPr="009303F5">
          <w:rPr>
            <w:rStyle w:val="Hyperlink"/>
            <w:rFonts w:eastAsia="Times New Roman"/>
            <w:bCs/>
            <w:noProof/>
          </w:rPr>
          <w:t>Taking items / resources home</w:t>
        </w:r>
        <w:r>
          <w:rPr>
            <w:noProof/>
            <w:webHidden/>
          </w:rPr>
          <w:tab/>
        </w:r>
        <w:r>
          <w:rPr>
            <w:noProof/>
            <w:webHidden/>
          </w:rPr>
          <w:fldChar w:fldCharType="begin"/>
        </w:r>
        <w:r>
          <w:rPr>
            <w:noProof/>
            <w:webHidden/>
          </w:rPr>
          <w:instrText xml:space="preserve"> PAGEREF _Toc67305847 \h </w:instrText>
        </w:r>
        <w:r>
          <w:rPr>
            <w:noProof/>
            <w:webHidden/>
          </w:rPr>
        </w:r>
        <w:r>
          <w:rPr>
            <w:noProof/>
            <w:webHidden/>
          </w:rPr>
          <w:fldChar w:fldCharType="separate"/>
        </w:r>
        <w:r>
          <w:rPr>
            <w:noProof/>
            <w:webHidden/>
          </w:rPr>
          <w:t>18</w:t>
        </w:r>
        <w:r>
          <w:rPr>
            <w:noProof/>
            <w:webHidden/>
          </w:rPr>
          <w:fldChar w:fldCharType="end"/>
        </w:r>
      </w:hyperlink>
    </w:p>
    <w:p w14:paraId="734FC18F" w14:textId="35F394A5" w:rsidR="00C87C67" w:rsidRDefault="00C87C67">
      <w:pPr>
        <w:pStyle w:val="TOC1"/>
        <w:tabs>
          <w:tab w:val="right" w:leader="dot" w:pos="13948"/>
        </w:tabs>
        <w:rPr>
          <w:rFonts w:eastAsiaTheme="minorEastAsia"/>
          <w:noProof/>
          <w:lang w:eastAsia="en-GB"/>
        </w:rPr>
      </w:pPr>
      <w:hyperlink w:anchor="_Toc67305848" w:history="1">
        <w:r w:rsidRPr="009303F5">
          <w:rPr>
            <w:rStyle w:val="Hyperlink"/>
            <w:rFonts w:eastAsia="Times New Roman"/>
            <w:bCs/>
            <w:noProof/>
          </w:rPr>
          <w:t>Classrooms or teaching areas not set up to allow safe usage</w:t>
        </w:r>
        <w:r>
          <w:rPr>
            <w:noProof/>
            <w:webHidden/>
          </w:rPr>
          <w:tab/>
        </w:r>
        <w:r>
          <w:rPr>
            <w:noProof/>
            <w:webHidden/>
          </w:rPr>
          <w:fldChar w:fldCharType="begin"/>
        </w:r>
        <w:r>
          <w:rPr>
            <w:noProof/>
            <w:webHidden/>
          </w:rPr>
          <w:instrText xml:space="preserve"> PAGEREF _Toc67305848 \h </w:instrText>
        </w:r>
        <w:r>
          <w:rPr>
            <w:noProof/>
            <w:webHidden/>
          </w:rPr>
        </w:r>
        <w:r>
          <w:rPr>
            <w:noProof/>
            <w:webHidden/>
          </w:rPr>
          <w:fldChar w:fldCharType="separate"/>
        </w:r>
        <w:r>
          <w:rPr>
            <w:noProof/>
            <w:webHidden/>
          </w:rPr>
          <w:t>18</w:t>
        </w:r>
        <w:r>
          <w:rPr>
            <w:noProof/>
            <w:webHidden/>
          </w:rPr>
          <w:fldChar w:fldCharType="end"/>
        </w:r>
      </w:hyperlink>
    </w:p>
    <w:p w14:paraId="55C18741" w14:textId="6BCC7698" w:rsidR="00C87C67" w:rsidRDefault="00C87C67">
      <w:pPr>
        <w:pStyle w:val="TOC1"/>
        <w:tabs>
          <w:tab w:val="right" w:leader="dot" w:pos="13948"/>
        </w:tabs>
        <w:rPr>
          <w:rFonts w:eastAsiaTheme="minorEastAsia"/>
          <w:noProof/>
          <w:lang w:eastAsia="en-GB"/>
        </w:rPr>
      </w:pPr>
      <w:hyperlink w:anchor="_Toc67305849" w:history="1">
        <w:r w:rsidRPr="009303F5">
          <w:rPr>
            <w:rStyle w:val="Hyperlink"/>
            <w:rFonts w:eastAsia="Times New Roman"/>
            <w:bCs/>
            <w:noProof/>
          </w:rPr>
          <w:t>Learners using the toilets during lessons and potentially mixing with other bubble groups</w:t>
        </w:r>
        <w:r>
          <w:rPr>
            <w:noProof/>
            <w:webHidden/>
          </w:rPr>
          <w:tab/>
        </w:r>
        <w:r>
          <w:rPr>
            <w:noProof/>
            <w:webHidden/>
          </w:rPr>
          <w:fldChar w:fldCharType="begin"/>
        </w:r>
        <w:r>
          <w:rPr>
            <w:noProof/>
            <w:webHidden/>
          </w:rPr>
          <w:instrText xml:space="preserve"> PAGEREF _Toc67305849 \h </w:instrText>
        </w:r>
        <w:r>
          <w:rPr>
            <w:noProof/>
            <w:webHidden/>
          </w:rPr>
        </w:r>
        <w:r>
          <w:rPr>
            <w:noProof/>
            <w:webHidden/>
          </w:rPr>
          <w:fldChar w:fldCharType="separate"/>
        </w:r>
        <w:r>
          <w:rPr>
            <w:noProof/>
            <w:webHidden/>
          </w:rPr>
          <w:t>19</w:t>
        </w:r>
        <w:r>
          <w:rPr>
            <w:noProof/>
            <w:webHidden/>
          </w:rPr>
          <w:fldChar w:fldCharType="end"/>
        </w:r>
      </w:hyperlink>
    </w:p>
    <w:p w14:paraId="7C6EAFA3" w14:textId="0F0DF226" w:rsidR="00C87C67" w:rsidRDefault="00C87C67">
      <w:pPr>
        <w:pStyle w:val="TOC1"/>
        <w:tabs>
          <w:tab w:val="right" w:leader="dot" w:pos="13948"/>
        </w:tabs>
        <w:rPr>
          <w:rFonts w:eastAsiaTheme="minorEastAsia"/>
          <w:noProof/>
          <w:lang w:eastAsia="en-GB"/>
        </w:rPr>
      </w:pPr>
      <w:hyperlink w:anchor="_Toc67305850" w:history="1">
        <w:r w:rsidRPr="009303F5">
          <w:rPr>
            <w:rStyle w:val="Hyperlink"/>
            <w:rFonts w:eastAsia="Times New Roman"/>
            <w:bCs/>
            <w:noProof/>
          </w:rPr>
          <w:t>Learners not adhering to social distancing or bubble groups during break times</w:t>
        </w:r>
        <w:r>
          <w:rPr>
            <w:noProof/>
            <w:webHidden/>
          </w:rPr>
          <w:tab/>
        </w:r>
        <w:r>
          <w:rPr>
            <w:noProof/>
            <w:webHidden/>
          </w:rPr>
          <w:fldChar w:fldCharType="begin"/>
        </w:r>
        <w:r>
          <w:rPr>
            <w:noProof/>
            <w:webHidden/>
          </w:rPr>
          <w:instrText xml:space="preserve"> PAGEREF _Toc67305850 \h </w:instrText>
        </w:r>
        <w:r>
          <w:rPr>
            <w:noProof/>
            <w:webHidden/>
          </w:rPr>
        </w:r>
        <w:r>
          <w:rPr>
            <w:noProof/>
            <w:webHidden/>
          </w:rPr>
          <w:fldChar w:fldCharType="separate"/>
        </w:r>
        <w:r>
          <w:rPr>
            <w:noProof/>
            <w:webHidden/>
          </w:rPr>
          <w:t>20</w:t>
        </w:r>
        <w:r>
          <w:rPr>
            <w:noProof/>
            <w:webHidden/>
          </w:rPr>
          <w:fldChar w:fldCharType="end"/>
        </w:r>
      </w:hyperlink>
    </w:p>
    <w:p w14:paraId="3D54F70D" w14:textId="29074684" w:rsidR="00C87C67" w:rsidRDefault="00C87C67">
      <w:pPr>
        <w:pStyle w:val="TOC1"/>
        <w:tabs>
          <w:tab w:val="right" w:leader="dot" w:pos="13948"/>
        </w:tabs>
        <w:rPr>
          <w:rFonts w:eastAsiaTheme="minorEastAsia"/>
          <w:noProof/>
          <w:lang w:eastAsia="en-GB"/>
        </w:rPr>
      </w:pPr>
      <w:hyperlink w:anchor="_Toc67305851" w:history="1">
        <w:r w:rsidRPr="009303F5">
          <w:rPr>
            <w:rStyle w:val="Hyperlink"/>
            <w:rFonts w:eastAsia="Times New Roman"/>
            <w:bCs/>
            <w:noProof/>
          </w:rPr>
          <w:t>Learners not adhering to social distancing or bubble groups during lunch times</w:t>
        </w:r>
        <w:r>
          <w:rPr>
            <w:noProof/>
            <w:webHidden/>
          </w:rPr>
          <w:tab/>
        </w:r>
        <w:r>
          <w:rPr>
            <w:noProof/>
            <w:webHidden/>
          </w:rPr>
          <w:fldChar w:fldCharType="begin"/>
        </w:r>
        <w:r>
          <w:rPr>
            <w:noProof/>
            <w:webHidden/>
          </w:rPr>
          <w:instrText xml:space="preserve"> PAGEREF _Toc67305851 \h </w:instrText>
        </w:r>
        <w:r>
          <w:rPr>
            <w:noProof/>
            <w:webHidden/>
          </w:rPr>
        </w:r>
        <w:r>
          <w:rPr>
            <w:noProof/>
            <w:webHidden/>
          </w:rPr>
          <w:fldChar w:fldCharType="separate"/>
        </w:r>
        <w:r>
          <w:rPr>
            <w:noProof/>
            <w:webHidden/>
          </w:rPr>
          <w:t>20</w:t>
        </w:r>
        <w:r>
          <w:rPr>
            <w:noProof/>
            <w:webHidden/>
          </w:rPr>
          <w:fldChar w:fldCharType="end"/>
        </w:r>
      </w:hyperlink>
    </w:p>
    <w:p w14:paraId="7F968ADB" w14:textId="7141AED4" w:rsidR="00C87C67" w:rsidRDefault="00C87C67">
      <w:pPr>
        <w:pStyle w:val="TOC1"/>
        <w:tabs>
          <w:tab w:val="right" w:leader="dot" w:pos="13948"/>
        </w:tabs>
        <w:rPr>
          <w:rFonts w:eastAsiaTheme="minorEastAsia"/>
          <w:noProof/>
          <w:lang w:eastAsia="en-GB"/>
        </w:rPr>
      </w:pPr>
      <w:hyperlink w:anchor="_Toc67305852" w:history="1">
        <w:r w:rsidRPr="009303F5">
          <w:rPr>
            <w:rStyle w:val="Hyperlink"/>
            <w:rFonts w:eastAsia="Times New Roman"/>
            <w:bCs/>
            <w:noProof/>
          </w:rPr>
          <w:t>Staff not adhering to social distancing during break / lunch times</w:t>
        </w:r>
        <w:r>
          <w:rPr>
            <w:noProof/>
            <w:webHidden/>
          </w:rPr>
          <w:tab/>
        </w:r>
        <w:r>
          <w:rPr>
            <w:noProof/>
            <w:webHidden/>
          </w:rPr>
          <w:fldChar w:fldCharType="begin"/>
        </w:r>
        <w:r>
          <w:rPr>
            <w:noProof/>
            <w:webHidden/>
          </w:rPr>
          <w:instrText xml:space="preserve"> PAGEREF _Toc67305852 \h </w:instrText>
        </w:r>
        <w:r>
          <w:rPr>
            <w:noProof/>
            <w:webHidden/>
          </w:rPr>
        </w:r>
        <w:r>
          <w:rPr>
            <w:noProof/>
            <w:webHidden/>
          </w:rPr>
          <w:fldChar w:fldCharType="separate"/>
        </w:r>
        <w:r>
          <w:rPr>
            <w:noProof/>
            <w:webHidden/>
          </w:rPr>
          <w:t>21</w:t>
        </w:r>
        <w:r>
          <w:rPr>
            <w:noProof/>
            <w:webHidden/>
          </w:rPr>
          <w:fldChar w:fldCharType="end"/>
        </w:r>
      </w:hyperlink>
    </w:p>
    <w:p w14:paraId="4D59EB4B" w14:textId="33362BA1" w:rsidR="00C87C67" w:rsidRDefault="00C87C67">
      <w:pPr>
        <w:pStyle w:val="TOC1"/>
        <w:tabs>
          <w:tab w:val="right" w:leader="dot" w:pos="13948"/>
        </w:tabs>
        <w:rPr>
          <w:rFonts w:eastAsiaTheme="minorEastAsia"/>
          <w:noProof/>
          <w:lang w:eastAsia="en-GB"/>
        </w:rPr>
      </w:pPr>
      <w:hyperlink w:anchor="_Toc67305853" w:history="1">
        <w:r w:rsidRPr="009303F5">
          <w:rPr>
            <w:rStyle w:val="Hyperlink"/>
            <w:rFonts w:eastAsia="Times New Roman"/>
            <w:bCs/>
            <w:noProof/>
          </w:rPr>
          <w:t>Communal or high touch areas not being regularly cleaned</w:t>
        </w:r>
        <w:r>
          <w:rPr>
            <w:noProof/>
            <w:webHidden/>
          </w:rPr>
          <w:tab/>
        </w:r>
        <w:r>
          <w:rPr>
            <w:noProof/>
            <w:webHidden/>
          </w:rPr>
          <w:fldChar w:fldCharType="begin"/>
        </w:r>
        <w:r>
          <w:rPr>
            <w:noProof/>
            <w:webHidden/>
          </w:rPr>
          <w:instrText xml:space="preserve"> PAGEREF _Toc67305853 \h </w:instrText>
        </w:r>
        <w:r>
          <w:rPr>
            <w:noProof/>
            <w:webHidden/>
          </w:rPr>
        </w:r>
        <w:r>
          <w:rPr>
            <w:noProof/>
            <w:webHidden/>
          </w:rPr>
          <w:fldChar w:fldCharType="separate"/>
        </w:r>
        <w:r>
          <w:rPr>
            <w:noProof/>
            <w:webHidden/>
          </w:rPr>
          <w:t>21</w:t>
        </w:r>
        <w:r>
          <w:rPr>
            <w:noProof/>
            <w:webHidden/>
          </w:rPr>
          <w:fldChar w:fldCharType="end"/>
        </w:r>
      </w:hyperlink>
    </w:p>
    <w:p w14:paraId="0DA48047" w14:textId="77E66432" w:rsidR="00C87C67" w:rsidRDefault="00C87C67">
      <w:pPr>
        <w:pStyle w:val="TOC1"/>
        <w:tabs>
          <w:tab w:val="right" w:leader="dot" w:pos="13948"/>
        </w:tabs>
        <w:rPr>
          <w:rFonts w:eastAsiaTheme="minorEastAsia"/>
          <w:noProof/>
          <w:lang w:eastAsia="en-GB"/>
        </w:rPr>
      </w:pPr>
      <w:hyperlink w:anchor="_Toc67305854" w:history="1">
        <w:r w:rsidRPr="009303F5">
          <w:rPr>
            <w:rStyle w:val="Hyperlink"/>
            <w:rFonts w:eastAsia="Times New Roman"/>
            <w:bCs/>
            <w:noProof/>
          </w:rPr>
          <w:t>Insufficient cleaning provided whilst ATTFE is open</w:t>
        </w:r>
        <w:r>
          <w:rPr>
            <w:noProof/>
            <w:webHidden/>
          </w:rPr>
          <w:tab/>
        </w:r>
        <w:r>
          <w:rPr>
            <w:noProof/>
            <w:webHidden/>
          </w:rPr>
          <w:fldChar w:fldCharType="begin"/>
        </w:r>
        <w:r>
          <w:rPr>
            <w:noProof/>
            <w:webHidden/>
          </w:rPr>
          <w:instrText xml:space="preserve"> PAGEREF _Toc67305854 \h </w:instrText>
        </w:r>
        <w:r>
          <w:rPr>
            <w:noProof/>
            <w:webHidden/>
          </w:rPr>
        </w:r>
        <w:r>
          <w:rPr>
            <w:noProof/>
            <w:webHidden/>
          </w:rPr>
          <w:fldChar w:fldCharType="separate"/>
        </w:r>
        <w:r>
          <w:rPr>
            <w:noProof/>
            <w:webHidden/>
          </w:rPr>
          <w:t>22</w:t>
        </w:r>
        <w:r>
          <w:rPr>
            <w:noProof/>
            <w:webHidden/>
          </w:rPr>
          <w:fldChar w:fldCharType="end"/>
        </w:r>
      </w:hyperlink>
    </w:p>
    <w:p w14:paraId="7AD9EA13" w14:textId="6E8E27BD" w:rsidR="00C87C67" w:rsidRDefault="00C87C67">
      <w:pPr>
        <w:pStyle w:val="TOC1"/>
        <w:tabs>
          <w:tab w:val="right" w:leader="dot" w:pos="13948"/>
        </w:tabs>
        <w:rPr>
          <w:rFonts w:eastAsiaTheme="minorEastAsia"/>
          <w:noProof/>
          <w:lang w:eastAsia="en-GB"/>
        </w:rPr>
      </w:pPr>
      <w:hyperlink w:anchor="_Toc67305855" w:history="1">
        <w:r w:rsidRPr="009303F5">
          <w:rPr>
            <w:rStyle w:val="Hyperlink"/>
            <w:rFonts w:eastAsia="Times New Roman"/>
            <w:bCs/>
            <w:noProof/>
          </w:rPr>
          <w:t>Procedures not carried out to make site safe</w:t>
        </w:r>
        <w:r>
          <w:rPr>
            <w:noProof/>
            <w:webHidden/>
          </w:rPr>
          <w:tab/>
        </w:r>
        <w:r>
          <w:rPr>
            <w:noProof/>
            <w:webHidden/>
          </w:rPr>
          <w:fldChar w:fldCharType="begin"/>
        </w:r>
        <w:r>
          <w:rPr>
            <w:noProof/>
            <w:webHidden/>
          </w:rPr>
          <w:instrText xml:space="preserve"> PAGEREF _Toc67305855 \h </w:instrText>
        </w:r>
        <w:r>
          <w:rPr>
            <w:noProof/>
            <w:webHidden/>
          </w:rPr>
        </w:r>
        <w:r>
          <w:rPr>
            <w:noProof/>
            <w:webHidden/>
          </w:rPr>
          <w:fldChar w:fldCharType="separate"/>
        </w:r>
        <w:r>
          <w:rPr>
            <w:noProof/>
            <w:webHidden/>
          </w:rPr>
          <w:t>22</w:t>
        </w:r>
        <w:r>
          <w:rPr>
            <w:noProof/>
            <w:webHidden/>
          </w:rPr>
          <w:fldChar w:fldCharType="end"/>
        </w:r>
      </w:hyperlink>
    </w:p>
    <w:p w14:paraId="14F5C348" w14:textId="307346A9" w:rsidR="00C87C67" w:rsidRDefault="00C87C67">
      <w:pPr>
        <w:pStyle w:val="TOC1"/>
        <w:tabs>
          <w:tab w:val="right" w:leader="dot" w:pos="13948"/>
        </w:tabs>
        <w:rPr>
          <w:rFonts w:eastAsiaTheme="minorEastAsia"/>
          <w:noProof/>
          <w:lang w:eastAsia="en-GB"/>
        </w:rPr>
      </w:pPr>
      <w:hyperlink w:anchor="_Toc67305856" w:history="1">
        <w:r w:rsidRPr="009303F5">
          <w:rPr>
            <w:rStyle w:val="Hyperlink"/>
            <w:rFonts w:eastAsia="Times New Roman"/>
            <w:bCs/>
            <w:noProof/>
          </w:rPr>
          <w:t>Administering First Aid (minor treatment or medication)</w:t>
        </w:r>
        <w:r>
          <w:rPr>
            <w:noProof/>
            <w:webHidden/>
          </w:rPr>
          <w:tab/>
        </w:r>
        <w:r>
          <w:rPr>
            <w:noProof/>
            <w:webHidden/>
          </w:rPr>
          <w:fldChar w:fldCharType="begin"/>
        </w:r>
        <w:r>
          <w:rPr>
            <w:noProof/>
            <w:webHidden/>
          </w:rPr>
          <w:instrText xml:space="preserve"> PAGEREF _Toc67305856 \h </w:instrText>
        </w:r>
        <w:r>
          <w:rPr>
            <w:noProof/>
            <w:webHidden/>
          </w:rPr>
        </w:r>
        <w:r>
          <w:rPr>
            <w:noProof/>
            <w:webHidden/>
          </w:rPr>
          <w:fldChar w:fldCharType="separate"/>
        </w:r>
        <w:r>
          <w:rPr>
            <w:noProof/>
            <w:webHidden/>
          </w:rPr>
          <w:t>23</w:t>
        </w:r>
        <w:r>
          <w:rPr>
            <w:noProof/>
            <w:webHidden/>
          </w:rPr>
          <w:fldChar w:fldCharType="end"/>
        </w:r>
      </w:hyperlink>
    </w:p>
    <w:p w14:paraId="335155AF" w14:textId="23D0521F" w:rsidR="00C87C67" w:rsidRDefault="00C87C67">
      <w:pPr>
        <w:pStyle w:val="TOC1"/>
        <w:tabs>
          <w:tab w:val="right" w:leader="dot" w:pos="13948"/>
        </w:tabs>
        <w:rPr>
          <w:rFonts w:eastAsiaTheme="minorEastAsia"/>
          <w:noProof/>
          <w:lang w:eastAsia="en-GB"/>
        </w:rPr>
      </w:pPr>
      <w:hyperlink w:anchor="_Toc67305857" w:history="1">
        <w:r w:rsidRPr="009303F5">
          <w:rPr>
            <w:rStyle w:val="Hyperlink"/>
            <w:rFonts w:eastAsia="Times New Roman"/>
            <w:bCs/>
            <w:noProof/>
          </w:rPr>
          <w:t>Administering First Aid for Life threatening injuries/illness</w:t>
        </w:r>
        <w:r>
          <w:rPr>
            <w:noProof/>
            <w:webHidden/>
          </w:rPr>
          <w:tab/>
        </w:r>
        <w:r>
          <w:rPr>
            <w:noProof/>
            <w:webHidden/>
          </w:rPr>
          <w:fldChar w:fldCharType="begin"/>
        </w:r>
        <w:r>
          <w:rPr>
            <w:noProof/>
            <w:webHidden/>
          </w:rPr>
          <w:instrText xml:space="preserve"> PAGEREF _Toc67305857 \h </w:instrText>
        </w:r>
        <w:r>
          <w:rPr>
            <w:noProof/>
            <w:webHidden/>
          </w:rPr>
        </w:r>
        <w:r>
          <w:rPr>
            <w:noProof/>
            <w:webHidden/>
          </w:rPr>
          <w:fldChar w:fldCharType="separate"/>
        </w:r>
        <w:r>
          <w:rPr>
            <w:noProof/>
            <w:webHidden/>
          </w:rPr>
          <w:t>23</w:t>
        </w:r>
        <w:r>
          <w:rPr>
            <w:noProof/>
            <w:webHidden/>
          </w:rPr>
          <w:fldChar w:fldCharType="end"/>
        </w:r>
      </w:hyperlink>
    </w:p>
    <w:p w14:paraId="5250DAB6" w14:textId="26D7E05C" w:rsidR="00C87C67" w:rsidRDefault="00C87C67">
      <w:pPr>
        <w:pStyle w:val="TOC1"/>
        <w:tabs>
          <w:tab w:val="right" w:leader="dot" w:pos="13948"/>
        </w:tabs>
        <w:rPr>
          <w:rFonts w:eastAsiaTheme="minorEastAsia"/>
          <w:noProof/>
          <w:lang w:eastAsia="en-GB"/>
        </w:rPr>
      </w:pPr>
      <w:hyperlink w:anchor="_Toc67305858" w:history="1">
        <w:r w:rsidRPr="009303F5">
          <w:rPr>
            <w:rStyle w:val="Hyperlink"/>
            <w:rFonts w:eastAsia="Times New Roman"/>
            <w:bCs/>
            <w:noProof/>
          </w:rPr>
          <w:t>Learners with behavioural issues who could react to the covid restrictions</w:t>
        </w:r>
        <w:r>
          <w:rPr>
            <w:noProof/>
            <w:webHidden/>
          </w:rPr>
          <w:tab/>
        </w:r>
        <w:r>
          <w:rPr>
            <w:noProof/>
            <w:webHidden/>
          </w:rPr>
          <w:fldChar w:fldCharType="begin"/>
        </w:r>
        <w:r>
          <w:rPr>
            <w:noProof/>
            <w:webHidden/>
          </w:rPr>
          <w:instrText xml:space="preserve"> PAGEREF _Toc67305858 \h </w:instrText>
        </w:r>
        <w:r>
          <w:rPr>
            <w:noProof/>
            <w:webHidden/>
          </w:rPr>
        </w:r>
        <w:r>
          <w:rPr>
            <w:noProof/>
            <w:webHidden/>
          </w:rPr>
          <w:fldChar w:fldCharType="separate"/>
        </w:r>
        <w:r>
          <w:rPr>
            <w:noProof/>
            <w:webHidden/>
          </w:rPr>
          <w:t>24</w:t>
        </w:r>
        <w:r>
          <w:rPr>
            <w:noProof/>
            <w:webHidden/>
          </w:rPr>
          <w:fldChar w:fldCharType="end"/>
        </w:r>
      </w:hyperlink>
    </w:p>
    <w:p w14:paraId="02E3648B" w14:textId="6534F424" w:rsidR="00C87C67" w:rsidRDefault="00C87C67">
      <w:pPr>
        <w:pStyle w:val="TOC1"/>
        <w:tabs>
          <w:tab w:val="right" w:leader="dot" w:pos="13948"/>
        </w:tabs>
        <w:rPr>
          <w:rFonts w:eastAsiaTheme="minorEastAsia"/>
          <w:noProof/>
          <w:lang w:eastAsia="en-GB"/>
        </w:rPr>
      </w:pPr>
      <w:hyperlink w:anchor="_Toc67305859" w:history="1">
        <w:r w:rsidRPr="009303F5">
          <w:rPr>
            <w:rStyle w:val="Hyperlink"/>
            <w:rFonts w:eastAsia="Times New Roman"/>
            <w:noProof/>
          </w:rPr>
          <w:t>Learners who are upset</w:t>
        </w:r>
        <w:r>
          <w:rPr>
            <w:noProof/>
            <w:webHidden/>
          </w:rPr>
          <w:tab/>
        </w:r>
        <w:r>
          <w:rPr>
            <w:noProof/>
            <w:webHidden/>
          </w:rPr>
          <w:fldChar w:fldCharType="begin"/>
        </w:r>
        <w:r>
          <w:rPr>
            <w:noProof/>
            <w:webHidden/>
          </w:rPr>
          <w:instrText xml:space="preserve"> PAGEREF _Toc67305859 \h </w:instrText>
        </w:r>
        <w:r>
          <w:rPr>
            <w:noProof/>
            <w:webHidden/>
          </w:rPr>
        </w:r>
        <w:r>
          <w:rPr>
            <w:noProof/>
            <w:webHidden/>
          </w:rPr>
          <w:fldChar w:fldCharType="separate"/>
        </w:r>
        <w:r>
          <w:rPr>
            <w:noProof/>
            <w:webHidden/>
          </w:rPr>
          <w:t>24</w:t>
        </w:r>
        <w:r>
          <w:rPr>
            <w:noProof/>
            <w:webHidden/>
          </w:rPr>
          <w:fldChar w:fldCharType="end"/>
        </w:r>
      </w:hyperlink>
    </w:p>
    <w:p w14:paraId="6894D59A" w14:textId="0246C093" w:rsidR="00C87C67" w:rsidRDefault="00C87C67">
      <w:pPr>
        <w:pStyle w:val="TOC1"/>
        <w:tabs>
          <w:tab w:val="right" w:leader="dot" w:pos="13948"/>
        </w:tabs>
        <w:rPr>
          <w:rFonts w:eastAsiaTheme="minorEastAsia"/>
          <w:noProof/>
          <w:lang w:eastAsia="en-GB"/>
        </w:rPr>
      </w:pPr>
      <w:hyperlink w:anchor="_Toc67305860" w:history="1">
        <w:r w:rsidRPr="009303F5">
          <w:rPr>
            <w:rStyle w:val="Hyperlink"/>
            <w:rFonts w:eastAsia="Times New Roman"/>
            <w:noProof/>
          </w:rPr>
          <w:t>Poor Mental Health and Wellbeing</w:t>
        </w:r>
        <w:r>
          <w:rPr>
            <w:noProof/>
            <w:webHidden/>
          </w:rPr>
          <w:tab/>
        </w:r>
        <w:r>
          <w:rPr>
            <w:noProof/>
            <w:webHidden/>
          </w:rPr>
          <w:fldChar w:fldCharType="begin"/>
        </w:r>
        <w:r>
          <w:rPr>
            <w:noProof/>
            <w:webHidden/>
          </w:rPr>
          <w:instrText xml:space="preserve"> PAGEREF _Toc67305860 \h </w:instrText>
        </w:r>
        <w:r>
          <w:rPr>
            <w:noProof/>
            <w:webHidden/>
          </w:rPr>
        </w:r>
        <w:r>
          <w:rPr>
            <w:noProof/>
            <w:webHidden/>
          </w:rPr>
          <w:fldChar w:fldCharType="separate"/>
        </w:r>
        <w:r>
          <w:rPr>
            <w:noProof/>
            <w:webHidden/>
          </w:rPr>
          <w:t>24</w:t>
        </w:r>
        <w:r>
          <w:rPr>
            <w:noProof/>
            <w:webHidden/>
          </w:rPr>
          <w:fldChar w:fldCharType="end"/>
        </w:r>
      </w:hyperlink>
    </w:p>
    <w:p w14:paraId="30D35C20" w14:textId="6327591D" w:rsidR="00C87C67" w:rsidRDefault="00C87C67">
      <w:pPr>
        <w:pStyle w:val="TOC1"/>
        <w:tabs>
          <w:tab w:val="right" w:leader="dot" w:pos="13948"/>
        </w:tabs>
        <w:rPr>
          <w:rFonts w:eastAsiaTheme="minorEastAsia"/>
          <w:noProof/>
          <w:lang w:eastAsia="en-GB"/>
        </w:rPr>
      </w:pPr>
      <w:hyperlink w:anchor="_Toc67305861" w:history="1">
        <w:r w:rsidRPr="009303F5">
          <w:rPr>
            <w:rStyle w:val="Hyperlink"/>
            <w:rFonts w:eastAsia="Times New Roman"/>
            <w:noProof/>
          </w:rPr>
          <w:t>Staff being unable to return to work following leave due to Travel Restrictions</w:t>
        </w:r>
        <w:r>
          <w:rPr>
            <w:noProof/>
            <w:webHidden/>
          </w:rPr>
          <w:tab/>
        </w:r>
        <w:r>
          <w:rPr>
            <w:noProof/>
            <w:webHidden/>
          </w:rPr>
          <w:fldChar w:fldCharType="begin"/>
        </w:r>
        <w:r>
          <w:rPr>
            <w:noProof/>
            <w:webHidden/>
          </w:rPr>
          <w:instrText xml:space="preserve"> PAGEREF _Toc67305861 \h </w:instrText>
        </w:r>
        <w:r>
          <w:rPr>
            <w:noProof/>
            <w:webHidden/>
          </w:rPr>
        </w:r>
        <w:r>
          <w:rPr>
            <w:noProof/>
            <w:webHidden/>
          </w:rPr>
          <w:fldChar w:fldCharType="separate"/>
        </w:r>
        <w:r>
          <w:rPr>
            <w:noProof/>
            <w:webHidden/>
          </w:rPr>
          <w:t>25</w:t>
        </w:r>
        <w:r>
          <w:rPr>
            <w:noProof/>
            <w:webHidden/>
          </w:rPr>
          <w:fldChar w:fldCharType="end"/>
        </w:r>
      </w:hyperlink>
    </w:p>
    <w:p w14:paraId="378206AD" w14:textId="4AA7B652" w:rsidR="00C87C67" w:rsidRDefault="00C87C67">
      <w:pPr>
        <w:pStyle w:val="TOC1"/>
        <w:tabs>
          <w:tab w:val="right" w:leader="dot" w:pos="13948"/>
        </w:tabs>
        <w:rPr>
          <w:rFonts w:eastAsiaTheme="minorEastAsia"/>
          <w:noProof/>
          <w:lang w:eastAsia="en-GB"/>
        </w:rPr>
      </w:pPr>
      <w:hyperlink w:anchor="_Toc67305862" w:history="1">
        <w:r w:rsidRPr="009303F5">
          <w:rPr>
            <w:rStyle w:val="Hyperlink"/>
            <w:rFonts w:eastAsia="Times New Roman"/>
            <w:noProof/>
          </w:rPr>
          <w:t>Volunteers working onsite without DBS checks</w:t>
        </w:r>
        <w:r>
          <w:rPr>
            <w:noProof/>
            <w:webHidden/>
          </w:rPr>
          <w:tab/>
        </w:r>
        <w:r>
          <w:rPr>
            <w:noProof/>
            <w:webHidden/>
          </w:rPr>
          <w:fldChar w:fldCharType="begin"/>
        </w:r>
        <w:r>
          <w:rPr>
            <w:noProof/>
            <w:webHidden/>
          </w:rPr>
          <w:instrText xml:space="preserve"> PAGEREF _Toc67305862 \h </w:instrText>
        </w:r>
        <w:r>
          <w:rPr>
            <w:noProof/>
            <w:webHidden/>
          </w:rPr>
        </w:r>
        <w:r>
          <w:rPr>
            <w:noProof/>
            <w:webHidden/>
          </w:rPr>
          <w:fldChar w:fldCharType="separate"/>
        </w:r>
        <w:r>
          <w:rPr>
            <w:noProof/>
            <w:webHidden/>
          </w:rPr>
          <w:t>25</w:t>
        </w:r>
        <w:r>
          <w:rPr>
            <w:noProof/>
            <w:webHidden/>
          </w:rPr>
          <w:fldChar w:fldCharType="end"/>
        </w:r>
      </w:hyperlink>
    </w:p>
    <w:p w14:paraId="1246E687" w14:textId="0C150720" w:rsidR="00C87C67" w:rsidRDefault="00C87C67">
      <w:pPr>
        <w:pStyle w:val="TOC1"/>
        <w:tabs>
          <w:tab w:val="right" w:leader="dot" w:pos="13948"/>
        </w:tabs>
        <w:rPr>
          <w:rFonts w:eastAsiaTheme="minorEastAsia"/>
          <w:noProof/>
          <w:lang w:eastAsia="en-GB"/>
        </w:rPr>
      </w:pPr>
      <w:hyperlink w:anchor="_Toc67305863" w:history="1">
        <w:r w:rsidRPr="009303F5">
          <w:rPr>
            <w:rStyle w:val="Hyperlink"/>
            <w:rFonts w:eastAsia="Times New Roman"/>
            <w:noProof/>
          </w:rPr>
          <w:t>Reduced Safeguarding awareness</w:t>
        </w:r>
        <w:r>
          <w:rPr>
            <w:noProof/>
            <w:webHidden/>
          </w:rPr>
          <w:tab/>
        </w:r>
        <w:r>
          <w:rPr>
            <w:noProof/>
            <w:webHidden/>
          </w:rPr>
          <w:fldChar w:fldCharType="begin"/>
        </w:r>
        <w:r>
          <w:rPr>
            <w:noProof/>
            <w:webHidden/>
          </w:rPr>
          <w:instrText xml:space="preserve"> PAGEREF _Toc67305863 \h </w:instrText>
        </w:r>
        <w:r>
          <w:rPr>
            <w:noProof/>
            <w:webHidden/>
          </w:rPr>
        </w:r>
        <w:r>
          <w:rPr>
            <w:noProof/>
            <w:webHidden/>
          </w:rPr>
          <w:fldChar w:fldCharType="separate"/>
        </w:r>
        <w:r>
          <w:rPr>
            <w:noProof/>
            <w:webHidden/>
          </w:rPr>
          <w:t>26</w:t>
        </w:r>
        <w:r>
          <w:rPr>
            <w:noProof/>
            <w:webHidden/>
          </w:rPr>
          <w:fldChar w:fldCharType="end"/>
        </w:r>
      </w:hyperlink>
    </w:p>
    <w:p w14:paraId="45068E0D" w14:textId="3A03864A" w:rsidR="00C87C67" w:rsidRDefault="00C87C67">
      <w:pPr>
        <w:pStyle w:val="TOC1"/>
        <w:tabs>
          <w:tab w:val="right" w:leader="dot" w:pos="13948"/>
        </w:tabs>
        <w:rPr>
          <w:rFonts w:eastAsiaTheme="minorEastAsia"/>
          <w:noProof/>
          <w:lang w:eastAsia="en-GB"/>
        </w:rPr>
      </w:pPr>
      <w:hyperlink w:anchor="_Toc67305864" w:history="1">
        <w:r w:rsidRPr="009303F5">
          <w:rPr>
            <w:rStyle w:val="Hyperlink"/>
            <w:rFonts w:eastAsia="Times New Roman"/>
            <w:noProof/>
          </w:rPr>
          <w:t>Contingency plan for Local Outbreaks</w:t>
        </w:r>
        <w:r>
          <w:rPr>
            <w:noProof/>
            <w:webHidden/>
          </w:rPr>
          <w:tab/>
        </w:r>
        <w:r>
          <w:rPr>
            <w:noProof/>
            <w:webHidden/>
          </w:rPr>
          <w:fldChar w:fldCharType="begin"/>
        </w:r>
        <w:r>
          <w:rPr>
            <w:noProof/>
            <w:webHidden/>
          </w:rPr>
          <w:instrText xml:space="preserve"> PAGEREF _Toc67305864 \h </w:instrText>
        </w:r>
        <w:r>
          <w:rPr>
            <w:noProof/>
            <w:webHidden/>
          </w:rPr>
        </w:r>
        <w:r>
          <w:rPr>
            <w:noProof/>
            <w:webHidden/>
          </w:rPr>
          <w:fldChar w:fldCharType="separate"/>
        </w:r>
        <w:r>
          <w:rPr>
            <w:noProof/>
            <w:webHidden/>
          </w:rPr>
          <w:t>26</w:t>
        </w:r>
        <w:r>
          <w:rPr>
            <w:noProof/>
            <w:webHidden/>
          </w:rPr>
          <w:fldChar w:fldCharType="end"/>
        </w:r>
      </w:hyperlink>
    </w:p>
    <w:p w14:paraId="27846DBA" w14:textId="56FE97C8" w:rsidR="00C87C67" w:rsidRDefault="00C87C67">
      <w:pPr>
        <w:pStyle w:val="TOC1"/>
        <w:tabs>
          <w:tab w:val="right" w:leader="dot" w:pos="13948"/>
        </w:tabs>
        <w:rPr>
          <w:rFonts w:eastAsiaTheme="minorEastAsia"/>
          <w:noProof/>
          <w:lang w:eastAsia="en-GB"/>
        </w:rPr>
      </w:pPr>
      <w:hyperlink w:anchor="_Toc67305865" w:history="1">
        <w:r w:rsidRPr="009303F5">
          <w:rPr>
            <w:rStyle w:val="Hyperlink"/>
            <w:rFonts w:eastAsia="Times New Roman"/>
            <w:noProof/>
          </w:rPr>
          <w:t>Staff / Learners not being aware of policies, procedures and or guidance</w:t>
        </w:r>
        <w:r>
          <w:rPr>
            <w:noProof/>
            <w:webHidden/>
          </w:rPr>
          <w:tab/>
        </w:r>
        <w:r>
          <w:rPr>
            <w:noProof/>
            <w:webHidden/>
          </w:rPr>
          <w:fldChar w:fldCharType="begin"/>
        </w:r>
        <w:r>
          <w:rPr>
            <w:noProof/>
            <w:webHidden/>
          </w:rPr>
          <w:instrText xml:space="preserve"> PAGEREF _Toc67305865 \h </w:instrText>
        </w:r>
        <w:r>
          <w:rPr>
            <w:noProof/>
            <w:webHidden/>
          </w:rPr>
        </w:r>
        <w:r>
          <w:rPr>
            <w:noProof/>
            <w:webHidden/>
          </w:rPr>
          <w:fldChar w:fldCharType="separate"/>
        </w:r>
        <w:r>
          <w:rPr>
            <w:noProof/>
            <w:webHidden/>
          </w:rPr>
          <w:t>27</w:t>
        </w:r>
        <w:r>
          <w:rPr>
            <w:noProof/>
            <w:webHidden/>
          </w:rPr>
          <w:fldChar w:fldCharType="end"/>
        </w:r>
      </w:hyperlink>
    </w:p>
    <w:p w14:paraId="1E724CB8" w14:textId="4A4071AB" w:rsidR="00C87C67" w:rsidRDefault="00C87C67">
      <w:pPr>
        <w:pStyle w:val="TOC1"/>
        <w:tabs>
          <w:tab w:val="right" w:leader="dot" w:pos="13948"/>
        </w:tabs>
        <w:rPr>
          <w:rFonts w:eastAsiaTheme="minorEastAsia"/>
          <w:noProof/>
          <w:lang w:eastAsia="en-GB"/>
        </w:rPr>
      </w:pPr>
      <w:hyperlink w:anchor="_Toc67305866" w:history="1">
        <w:r w:rsidRPr="009303F5">
          <w:rPr>
            <w:rStyle w:val="Hyperlink"/>
            <w:rFonts w:eastAsia="Times New Roman"/>
            <w:noProof/>
          </w:rPr>
          <w:t>Staff &amp; learners not following good hygiene practice</w:t>
        </w:r>
        <w:r>
          <w:rPr>
            <w:noProof/>
            <w:webHidden/>
          </w:rPr>
          <w:tab/>
        </w:r>
        <w:r>
          <w:rPr>
            <w:noProof/>
            <w:webHidden/>
          </w:rPr>
          <w:fldChar w:fldCharType="begin"/>
        </w:r>
        <w:r>
          <w:rPr>
            <w:noProof/>
            <w:webHidden/>
          </w:rPr>
          <w:instrText xml:space="preserve"> PAGEREF _Toc67305866 \h </w:instrText>
        </w:r>
        <w:r>
          <w:rPr>
            <w:noProof/>
            <w:webHidden/>
          </w:rPr>
        </w:r>
        <w:r>
          <w:rPr>
            <w:noProof/>
            <w:webHidden/>
          </w:rPr>
          <w:fldChar w:fldCharType="separate"/>
        </w:r>
        <w:r>
          <w:rPr>
            <w:noProof/>
            <w:webHidden/>
          </w:rPr>
          <w:t>28</w:t>
        </w:r>
        <w:r>
          <w:rPr>
            <w:noProof/>
            <w:webHidden/>
          </w:rPr>
          <w:fldChar w:fldCharType="end"/>
        </w:r>
      </w:hyperlink>
    </w:p>
    <w:p w14:paraId="21F5E1A6" w14:textId="71E3B41C" w:rsidR="00C87C67" w:rsidRDefault="00C87C67">
      <w:pPr>
        <w:pStyle w:val="TOC1"/>
        <w:tabs>
          <w:tab w:val="right" w:leader="dot" w:pos="13948"/>
        </w:tabs>
        <w:rPr>
          <w:rFonts w:eastAsiaTheme="minorEastAsia"/>
          <w:noProof/>
          <w:lang w:eastAsia="en-GB"/>
        </w:rPr>
      </w:pPr>
      <w:hyperlink w:anchor="_Toc67305867" w:history="1">
        <w:r w:rsidRPr="009303F5">
          <w:rPr>
            <w:rStyle w:val="Hyperlink"/>
            <w:rFonts w:eastAsia="Times New Roman"/>
            <w:noProof/>
          </w:rPr>
          <w:t>Staff unclear of  the process/actions, or lack of communication if a learner becomes unwell</w:t>
        </w:r>
        <w:r>
          <w:rPr>
            <w:noProof/>
            <w:webHidden/>
          </w:rPr>
          <w:tab/>
        </w:r>
        <w:r>
          <w:rPr>
            <w:noProof/>
            <w:webHidden/>
          </w:rPr>
          <w:fldChar w:fldCharType="begin"/>
        </w:r>
        <w:r>
          <w:rPr>
            <w:noProof/>
            <w:webHidden/>
          </w:rPr>
          <w:instrText xml:space="preserve"> PAGEREF _Toc67305867 \h </w:instrText>
        </w:r>
        <w:r>
          <w:rPr>
            <w:noProof/>
            <w:webHidden/>
          </w:rPr>
        </w:r>
        <w:r>
          <w:rPr>
            <w:noProof/>
            <w:webHidden/>
          </w:rPr>
          <w:fldChar w:fldCharType="separate"/>
        </w:r>
        <w:r>
          <w:rPr>
            <w:noProof/>
            <w:webHidden/>
          </w:rPr>
          <w:t>29</w:t>
        </w:r>
        <w:r>
          <w:rPr>
            <w:noProof/>
            <w:webHidden/>
          </w:rPr>
          <w:fldChar w:fldCharType="end"/>
        </w:r>
      </w:hyperlink>
    </w:p>
    <w:p w14:paraId="70DE569F" w14:textId="10413D90" w:rsidR="00C87C67" w:rsidRDefault="00C87C67">
      <w:pPr>
        <w:pStyle w:val="TOC1"/>
        <w:tabs>
          <w:tab w:val="right" w:leader="dot" w:pos="13948"/>
        </w:tabs>
        <w:rPr>
          <w:rFonts w:eastAsiaTheme="minorEastAsia"/>
          <w:noProof/>
          <w:lang w:eastAsia="en-GB"/>
        </w:rPr>
      </w:pPr>
      <w:hyperlink w:anchor="_Toc67305868" w:history="1">
        <w:r w:rsidRPr="009303F5">
          <w:rPr>
            <w:rStyle w:val="Hyperlink"/>
            <w:rFonts w:eastAsia="Times New Roman"/>
            <w:noProof/>
          </w:rPr>
          <w:t>Learners who are shielding</w:t>
        </w:r>
        <w:r>
          <w:rPr>
            <w:noProof/>
            <w:webHidden/>
          </w:rPr>
          <w:tab/>
        </w:r>
        <w:r>
          <w:rPr>
            <w:noProof/>
            <w:webHidden/>
          </w:rPr>
          <w:fldChar w:fldCharType="begin"/>
        </w:r>
        <w:r>
          <w:rPr>
            <w:noProof/>
            <w:webHidden/>
          </w:rPr>
          <w:instrText xml:space="preserve"> PAGEREF _Toc67305868 \h </w:instrText>
        </w:r>
        <w:r>
          <w:rPr>
            <w:noProof/>
            <w:webHidden/>
          </w:rPr>
        </w:r>
        <w:r>
          <w:rPr>
            <w:noProof/>
            <w:webHidden/>
          </w:rPr>
          <w:fldChar w:fldCharType="separate"/>
        </w:r>
        <w:r>
          <w:rPr>
            <w:noProof/>
            <w:webHidden/>
          </w:rPr>
          <w:t>32</w:t>
        </w:r>
        <w:r>
          <w:rPr>
            <w:noProof/>
            <w:webHidden/>
          </w:rPr>
          <w:fldChar w:fldCharType="end"/>
        </w:r>
      </w:hyperlink>
    </w:p>
    <w:p w14:paraId="1CAE103E" w14:textId="02E20CF5" w:rsidR="00C87C67" w:rsidRDefault="00C87C67">
      <w:pPr>
        <w:pStyle w:val="TOC1"/>
        <w:tabs>
          <w:tab w:val="right" w:leader="dot" w:pos="13948"/>
        </w:tabs>
        <w:rPr>
          <w:rFonts w:eastAsiaTheme="minorEastAsia"/>
          <w:noProof/>
          <w:lang w:eastAsia="en-GB"/>
        </w:rPr>
      </w:pPr>
      <w:hyperlink w:anchor="_Toc67305869" w:history="1">
        <w:r w:rsidRPr="009303F5">
          <w:rPr>
            <w:rStyle w:val="Hyperlink"/>
            <w:rFonts w:eastAsia="Times New Roman"/>
            <w:noProof/>
          </w:rPr>
          <w:t>Staff who are clinically vulnerable or extremely clinically vulnerable.</w:t>
        </w:r>
        <w:r>
          <w:rPr>
            <w:noProof/>
            <w:webHidden/>
          </w:rPr>
          <w:tab/>
        </w:r>
        <w:r>
          <w:rPr>
            <w:noProof/>
            <w:webHidden/>
          </w:rPr>
          <w:fldChar w:fldCharType="begin"/>
        </w:r>
        <w:r>
          <w:rPr>
            <w:noProof/>
            <w:webHidden/>
          </w:rPr>
          <w:instrText xml:space="preserve"> PAGEREF _Toc67305869 \h </w:instrText>
        </w:r>
        <w:r>
          <w:rPr>
            <w:noProof/>
            <w:webHidden/>
          </w:rPr>
        </w:r>
        <w:r>
          <w:rPr>
            <w:noProof/>
            <w:webHidden/>
          </w:rPr>
          <w:fldChar w:fldCharType="separate"/>
        </w:r>
        <w:r>
          <w:rPr>
            <w:noProof/>
            <w:webHidden/>
          </w:rPr>
          <w:t>33</w:t>
        </w:r>
        <w:r>
          <w:rPr>
            <w:noProof/>
            <w:webHidden/>
          </w:rPr>
          <w:fldChar w:fldCharType="end"/>
        </w:r>
      </w:hyperlink>
    </w:p>
    <w:p w14:paraId="5CB1E560" w14:textId="7B92F7BE" w:rsidR="00C87C67" w:rsidRDefault="00C87C67">
      <w:pPr>
        <w:pStyle w:val="TOC1"/>
        <w:tabs>
          <w:tab w:val="right" w:leader="dot" w:pos="13948"/>
        </w:tabs>
        <w:rPr>
          <w:rFonts w:eastAsiaTheme="minorEastAsia"/>
          <w:noProof/>
          <w:lang w:eastAsia="en-GB"/>
        </w:rPr>
      </w:pPr>
      <w:hyperlink w:anchor="_Toc67305870" w:history="1">
        <w:r w:rsidRPr="009303F5">
          <w:rPr>
            <w:rStyle w:val="Hyperlink"/>
            <w:rFonts w:eastAsia="Times New Roman"/>
            <w:noProof/>
          </w:rPr>
          <w:t>Pregnant staff / Learners</w:t>
        </w:r>
        <w:r>
          <w:rPr>
            <w:noProof/>
            <w:webHidden/>
          </w:rPr>
          <w:tab/>
        </w:r>
        <w:r>
          <w:rPr>
            <w:noProof/>
            <w:webHidden/>
          </w:rPr>
          <w:fldChar w:fldCharType="begin"/>
        </w:r>
        <w:r>
          <w:rPr>
            <w:noProof/>
            <w:webHidden/>
          </w:rPr>
          <w:instrText xml:space="preserve"> PAGEREF _Toc67305870 \h </w:instrText>
        </w:r>
        <w:r>
          <w:rPr>
            <w:noProof/>
            <w:webHidden/>
          </w:rPr>
        </w:r>
        <w:r>
          <w:rPr>
            <w:noProof/>
            <w:webHidden/>
          </w:rPr>
          <w:fldChar w:fldCharType="separate"/>
        </w:r>
        <w:r>
          <w:rPr>
            <w:noProof/>
            <w:webHidden/>
          </w:rPr>
          <w:t>34</w:t>
        </w:r>
        <w:r>
          <w:rPr>
            <w:noProof/>
            <w:webHidden/>
          </w:rPr>
          <w:fldChar w:fldCharType="end"/>
        </w:r>
      </w:hyperlink>
    </w:p>
    <w:p w14:paraId="2FB97F53" w14:textId="392D4E7A" w:rsidR="00C87C67" w:rsidRDefault="00C87C67">
      <w:pPr>
        <w:pStyle w:val="TOC1"/>
        <w:tabs>
          <w:tab w:val="right" w:leader="dot" w:pos="13948"/>
        </w:tabs>
        <w:rPr>
          <w:rFonts w:eastAsiaTheme="minorEastAsia"/>
          <w:noProof/>
          <w:lang w:eastAsia="en-GB"/>
        </w:rPr>
      </w:pPr>
      <w:hyperlink w:anchor="_Toc67305871" w:history="1">
        <w:r w:rsidRPr="009303F5">
          <w:rPr>
            <w:rStyle w:val="Hyperlink"/>
            <w:rFonts w:eastAsia="Times New Roman"/>
            <w:noProof/>
          </w:rPr>
          <w:t>Learners / staff members who may be of increased risk from Covid-19</w:t>
        </w:r>
        <w:r>
          <w:rPr>
            <w:noProof/>
            <w:webHidden/>
          </w:rPr>
          <w:tab/>
        </w:r>
        <w:r>
          <w:rPr>
            <w:noProof/>
            <w:webHidden/>
          </w:rPr>
          <w:fldChar w:fldCharType="begin"/>
        </w:r>
        <w:r>
          <w:rPr>
            <w:noProof/>
            <w:webHidden/>
          </w:rPr>
          <w:instrText xml:space="preserve"> PAGEREF _Toc67305871 \h </w:instrText>
        </w:r>
        <w:r>
          <w:rPr>
            <w:noProof/>
            <w:webHidden/>
          </w:rPr>
        </w:r>
        <w:r>
          <w:rPr>
            <w:noProof/>
            <w:webHidden/>
          </w:rPr>
          <w:fldChar w:fldCharType="separate"/>
        </w:r>
        <w:r>
          <w:rPr>
            <w:noProof/>
            <w:webHidden/>
          </w:rPr>
          <w:t>34</w:t>
        </w:r>
        <w:r>
          <w:rPr>
            <w:noProof/>
            <w:webHidden/>
          </w:rPr>
          <w:fldChar w:fldCharType="end"/>
        </w:r>
      </w:hyperlink>
    </w:p>
    <w:p w14:paraId="7A5658C2" w14:textId="5B58C5C7" w:rsidR="00C87C67" w:rsidRDefault="00C87C67">
      <w:pPr>
        <w:pStyle w:val="TOC1"/>
        <w:tabs>
          <w:tab w:val="right" w:leader="dot" w:pos="13948"/>
        </w:tabs>
        <w:rPr>
          <w:rFonts w:eastAsiaTheme="minorEastAsia"/>
          <w:noProof/>
          <w:lang w:eastAsia="en-GB"/>
        </w:rPr>
      </w:pPr>
      <w:hyperlink w:anchor="_Toc67305872" w:history="1">
        <w:r w:rsidRPr="009303F5">
          <w:rPr>
            <w:rStyle w:val="Hyperlink"/>
            <w:rFonts w:eastAsia="Times New Roman"/>
            <w:noProof/>
          </w:rPr>
          <w:t>Families anxious about returning students to college</w:t>
        </w:r>
        <w:r>
          <w:rPr>
            <w:noProof/>
            <w:webHidden/>
          </w:rPr>
          <w:tab/>
        </w:r>
        <w:r>
          <w:rPr>
            <w:noProof/>
            <w:webHidden/>
          </w:rPr>
          <w:fldChar w:fldCharType="begin"/>
        </w:r>
        <w:r>
          <w:rPr>
            <w:noProof/>
            <w:webHidden/>
          </w:rPr>
          <w:instrText xml:space="preserve"> PAGEREF _Toc67305872 \h </w:instrText>
        </w:r>
        <w:r>
          <w:rPr>
            <w:noProof/>
            <w:webHidden/>
          </w:rPr>
        </w:r>
        <w:r>
          <w:rPr>
            <w:noProof/>
            <w:webHidden/>
          </w:rPr>
          <w:fldChar w:fldCharType="separate"/>
        </w:r>
        <w:r>
          <w:rPr>
            <w:noProof/>
            <w:webHidden/>
          </w:rPr>
          <w:t>34</w:t>
        </w:r>
        <w:r>
          <w:rPr>
            <w:noProof/>
            <w:webHidden/>
          </w:rPr>
          <w:fldChar w:fldCharType="end"/>
        </w:r>
      </w:hyperlink>
    </w:p>
    <w:p w14:paraId="5D9800DD" w14:textId="0DC2D749" w:rsidR="00C87C67" w:rsidRDefault="00C87C67">
      <w:pPr>
        <w:pStyle w:val="TOC1"/>
        <w:tabs>
          <w:tab w:val="right" w:leader="dot" w:pos="13948"/>
        </w:tabs>
        <w:rPr>
          <w:rFonts w:eastAsiaTheme="minorEastAsia"/>
          <w:noProof/>
          <w:lang w:eastAsia="en-GB"/>
        </w:rPr>
      </w:pPr>
      <w:hyperlink w:anchor="_Toc67305873" w:history="1">
        <w:r w:rsidRPr="009303F5">
          <w:rPr>
            <w:rStyle w:val="Hyperlink"/>
            <w:rFonts w:eastAsia="Times New Roman"/>
            <w:noProof/>
          </w:rPr>
          <w:t>Parents wishing to talk to staff</w:t>
        </w:r>
        <w:r>
          <w:rPr>
            <w:noProof/>
            <w:webHidden/>
          </w:rPr>
          <w:tab/>
        </w:r>
        <w:r>
          <w:rPr>
            <w:noProof/>
            <w:webHidden/>
          </w:rPr>
          <w:fldChar w:fldCharType="begin"/>
        </w:r>
        <w:r>
          <w:rPr>
            <w:noProof/>
            <w:webHidden/>
          </w:rPr>
          <w:instrText xml:space="preserve"> PAGEREF _Toc67305873 \h </w:instrText>
        </w:r>
        <w:r>
          <w:rPr>
            <w:noProof/>
            <w:webHidden/>
          </w:rPr>
        </w:r>
        <w:r>
          <w:rPr>
            <w:noProof/>
            <w:webHidden/>
          </w:rPr>
          <w:fldChar w:fldCharType="separate"/>
        </w:r>
        <w:r>
          <w:rPr>
            <w:noProof/>
            <w:webHidden/>
          </w:rPr>
          <w:t>35</w:t>
        </w:r>
        <w:r>
          <w:rPr>
            <w:noProof/>
            <w:webHidden/>
          </w:rPr>
          <w:fldChar w:fldCharType="end"/>
        </w:r>
      </w:hyperlink>
    </w:p>
    <w:p w14:paraId="2B65F7D3" w14:textId="6578C55C" w:rsidR="00C87C67" w:rsidRDefault="00C87C67">
      <w:pPr>
        <w:pStyle w:val="TOC1"/>
        <w:tabs>
          <w:tab w:val="right" w:leader="dot" w:pos="13948"/>
        </w:tabs>
        <w:rPr>
          <w:rFonts w:eastAsiaTheme="minorEastAsia"/>
          <w:noProof/>
          <w:lang w:eastAsia="en-GB"/>
        </w:rPr>
      </w:pPr>
      <w:hyperlink w:anchor="_Toc67305874" w:history="1">
        <w:r w:rsidRPr="009303F5">
          <w:rPr>
            <w:rStyle w:val="Hyperlink"/>
            <w:rFonts w:eastAsia="Times New Roman"/>
            <w:noProof/>
          </w:rPr>
          <w:t>Educational visits</w:t>
        </w:r>
        <w:r>
          <w:rPr>
            <w:noProof/>
            <w:webHidden/>
          </w:rPr>
          <w:tab/>
        </w:r>
        <w:r>
          <w:rPr>
            <w:noProof/>
            <w:webHidden/>
          </w:rPr>
          <w:fldChar w:fldCharType="begin"/>
        </w:r>
        <w:r>
          <w:rPr>
            <w:noProof/>
            <w:webHidden/>
          </w:rPr>
          <w:instrText xml:space="preserve"> PAGEREF _Toc67305874 \h </w:instrText>
        </w:r>
        <w:r>
          <w:rPr>
            <w:noProof/>
            <w:webHidden/>
          </w:rPr>
        </w:r>
        <w:r>
          <w:rPr>
            <w:noProof/>
            <w:webHidden/>
          </w:rPr>
          <w:fldChar w:fldCharType="separate"/>
        </w:r>
        <w:r>
          <w:rPr>
            <w:noProof/>
            <w:webHidden/>
          </w:rPr>
          <w:t>35</w:t>
        </w:r>
        <w:r>
          <w:rPr>
            <w:noProof/>
            <w:webHidden/>
          </w:rPr>
          <w:fldChar w:fldCharType="end"/>
        </w:r>
      </w:hyperlink>
    </w:p>
    <w:p w14:paraId="01E135D1" w14:textId="0BD971C1" w:rsidR="00C87C67" w:rsidRDefault="00C87C67">
      <w:pPr>
        <w:pStyle w:val="TOC1"/>
        <w:tabs>
          <w:tab w:val="right" w:leader="dot" w:pos="13948"/>
        </w:tabs>
        <w:rPr>
          <w:rFonts w:eastAsiaTheme="minorEastAsia"/>
          <w:noProof/>
          <w:lang w:eastAsia="en-GB"/>
        </w:rPr>
      </w:pPr>
      <w:hyperlink w:anchor="_Toc67305875" w:history="1">
        <w:r w:rsidRPr="009303F5">
          <w:rPr>
            <w:rStyle w:val="Hyperlink"/>
            <w:rFonts w:eastAsia="Times New Roman"/>
            <w:noProof/>
          </w:rPr>
          <w:t>Supply / Agency Staff</w:t>
        </w:r>
        <w:r>
          <w:rPr>
            <w:noProof/>
            <w:webHidden/>
          </w:rPr>
          <w:tab/>
        </w:r>
        <w:r>
          <w:rPr>
            <w:noProof/>
            <w:webHidden/>
          </w:rPr>
          <w:fldChar w:fldCharType="begin"/>
        </w:r>
        <w:r>
          <w:rPr>
            <w:noProof/>
            <w:webHidden/>
          </w:rPr>
          <w:instrText xml:space="preserve"> PAGEREF _Toc67305875 \h </w:instrText>
        </w:r>
        <w:r>
          <w:rPr>
            <w:noProof/>
            <w:webHidden/>
          </w:rPr>
        </w:r>
        <w:r>
          <w:rPr>
            <w:noProof/>
            <w:webHidden/>
          </w:rPr>
          <w:fldChar w:fldCharType="separate"/>
        </w:r>
        <w:r>
          <w:rPr>
            <w:noProof/>
            <w:webHidden/>
          </w:rPr>
          <w:t>35</w:t>
        </w:r>
        <w:r>
          <w:rPr>
            <w:noProof/>
            <w:webHidden/>
          </w:rPr>
          <w:fldChar w:fldCharType="end"/>
        </w:r>
      </w:hyperlink>
    </w:p>
    <w:p w14:paraId="37DA5670" w14:textId="0A10CD9C" w:rsidR="00C87C67" w:rsidRDefault="00C87C67">
      <w:pPr>
        <w:pStyle w:val="TOC1"/>
        <w:tabs>
          <w:tab w:val="right" w:leader="dot" w:pos="13948"/>
        </w:tabs>
        <w:rPr>
          <w:rFonts w:eastAsiaTheme="minorEastAsia"/>
          <w:noProof/>
          <w:lang w:eastAsia="en-GB"/>
        </w:rPr>
      </w:pPr>
      <w:hyperlink w:anchor="_Toc67305876" w:history="1">
        <w:r w:rsidRPr="009303F5">
          <w:rPr>
            <w:rStyle w:val="Hyperlink"/>
            <w:rFonts w:eastAsia="Times New Roman"/>
            <w:noProof/>
          </w:rPr>
          <w:t>SEND Learners</w:t>
        </w:r>
        <w:r>
          <w:rPr>
            <w:noProof/>
            <w:webHidden/>
          </w:rPr>
          <w:tab/>
        </w:r>
        <w:r>
          <w:rPr>
            <w:noProof/>
            <w:webHidden/>
          </w:rPr>
          <w:fldChar w:fldCharType="begin"/>
        </w:r>
        <w:r>
          <w:rPr>
            <w:noProof/>
            <w:webHidden/>
          </w:rPr>
          <w:instrText xml:space="preserve"> PAGEREF _Toc67305876 \h </w:instrText>
        </w:r>
        <w:r>
          <w:rPr>
            <w:noProof/>
            <w:webHidden/>
          </w:rPr>
        </w:r>
        <w:r>
          <w:rPr>
            <w:noProof/>
            <w:webHidden/>
          </w:rPr>
          <w:fldChar w:fldCharType="separate"/>
        </w:r>
        <w:r>
          <w:rPr>
            <w:noProof/>
            <w:webHidden/>
          </w:rPr>
          <w:t>35</w:t>
        </w:r>
        <w:r>
          <w:rPr>
            <w:noProof/>
            <w:webHidden/>
          </w:rPr>
          <w:fldChar w:fldCharType="end"/>
        </w:r>
      </w:hyperlink>
    </w:p>
    <w:p w14:paraId="4E32D36A" w14:textId="58F8191A" w:rsidR="00C87C67" w:rsidRDefault="00C87C67">
      <w:pPr>
        <w:pStyle w:val="TOC1"/>
        <w:tabs>
          <w:tab w:val="right" w:leader="dot" w:pos="13948"/>
        </w:tabs>
        <w:rPr>
          <w:rFonts w:eastAsiaTheme="minorEastAsia"/>
          <w:noProof/>
          <w:lang w:eastAsia="en-GB"/>
        </w:rPr>
      </w:pPr>
      <w:hyperlink w:anchor="_Toc67305877" w:history="1">
        <w:r w:rsidRPr="009303F5">
          <w:rPr>
            <w:rStyle w:val="Hyperlink"/>
            <w:rFonts w:eastAsia="Times New Roman"/>
            <w:noProof/>
          </w:rPr>
          <w:t>Poor attendance at College</w:t>
        </w:r>
        <w:r>
          <w:rPr>
            <w:noProof/>
            <w:webHidden/>
          </w:rPr>
          <w:tab/>
        </w:r>
        <w:r>
          <w:rPr>
            <w:noProof/>
            <w:webHidden/>
          </w:rPr>
          <w:fldChar w:fldCharType="begin"/>
        </w:r>
        <w:r>
          <w:rPr>
            <w:noProof/>
            <w:webHidden/>
          </w:rPr>
          <w:instrText xml:space="preserve"> PAGEREF _Toc67305877 \h </w:instrText>
        </w:r>
        <w:r>
          <w:rPr>
            <w:noProof/>
            <w:webHidden/>
          </w:rPr>
        </w:r>
        <w:r>
          <w:rPr>
            <w:noProof/>
            <w:webHidden/>
          </w:rPr>
          <w:fldChar w:fldCharType="separate"/>
        </w:r>
        <w:r>
          <w:rPr>
            <w:noProof/>
            <w:webHidden/>
          </w:rPr>
          <w:t>36</w:t>
        </w:r>
        <w:r>
          <w:rPr>
            <w:noProof/>
            <w:webHidden/>
          </w:rPr>
          <w:fldChar w:fldCharType="end"/>
        </w:r>
      </w:hyperlink>
    </w:p>
    <w:p w14:paraId="0EE57A5A" w14:textId="3F2DA881" w:rsidR="00C87C67" w:rsidRDefault="00C87C67">
      <w:pPr>
        <w:pStyle w:val="TOC1"/>
        <w:tabs>
          <w:tab w:val="right" w:leader="dot" w:pos="13948"/>
        </w:tabs>
        <w:rPr>
          <w:rFonts w:eastAsiaTheme="minorEastAsia"/>
          <w:noProof/>
          <w:lang w:eastAsia="en-GB"/>
        </w:rPr>
      </w:pPr>
      <w:hyperlink w:anchor="_Toc67305878" w:history="1">
        <w:r w:rsidRPr="009303F5">
          <w:rPr>
            <w:rStyle w:val="Hyperlink"/>
            <w:rFonts w:eastAsia="Times New Roman"/>
            <w:noProof/>
          </w:rPr>
          <w:t>Statutory tests and inspections</w:t>
        </w:r>
        <w:r>
          <w:rPr>
            <w:noProof/>
            <w:webHidden/>
          </w:rPr>
          <w:tab/>
        </w:r>
        <w:r>
          <w:rPr>
            <w:noProof/>
            <w:webHidden/>
          </w:rPr>
          <w:fldChar w:fldCharType="begin"/>
        </w:r>
        <w:r>
          <w:rPr>
            <w:noProof/>
            <w:webHidden/>
          </w:rPr>
          <w:instrText xml:space="preserve"> PAGEREF _Toc67305878 \h </w:instrText>
        </w:r>
        <w:r>
          <w:rPr>
            <w:noProof/>
            <w:webHidden/>
          </w:rPr>
        </w:r>
        <w:r>
          <w:rPr>
            <w:noProof/>
            <w:webHidden/>
          </w:rPr>
          <w:fldChar w:fldCharType="separate"/>
        </w:r>
        <w:r>
          <w:rPr>
            <w:noProof/>
            <w:webHidden/>
          </w:rPr>
          <w:t>36</w:t>
        </w:r>
        <w:r>
          <w:rPr>
            <w:noProof/>
            <w:webHidden/>
          </w:rPr>
          <w:fldChar w:fldCharType="end"/>
        </w:r>
      </w:hyperlink>
    </w:p>
    <w:p w14:paraId="1493974E" w14:textId="6A17A8F2" w:rsidR="00C87C67" w:rsidRDefault="00C87C67">
      <w:pPr>
        <w:pStyle w:val="TOC1"/>
        <w:tabs>
          <w:tab w:val="right" w:leader="dot" w:pos="13948"/>
        </w:tabs>
        <w:rPr>
          <w:rFonts w:eastAsiaTheme="minorEastAsia"/>
          <w:noProof/>
          <w:lang w:eastAsia="en-GB"/>
        </w:rPr>
      </w:pPr>
      <w:hyperlink w:anchor="_Toc67305879" w:history="1">
        <w:r w:rsidRPr="009303F5">
          <w:rPr>
            <w:rStyle w:val="Hyperlink"/>
            <w:rFonts w:eastAsia="Times New Roman"/>
            <w:noProof/>
          </w:rPr>
          <w:t>Risk of contamination due to contractors on ATTFE sites</w:t>
        </w:r>
        <w:r>
          <w:rPr>
            <w:noProof/>
            <w:webHidden/>
          </w:rPr>
          <w:tab/>
        </w:r>
        <w:r>
          <w:rPr>
            <w:noProof/>
            <w:webHidden/>
          </w:rPr>
          <w:fldChar w:fldCharType="begin"/>
        </w:r>
        <w:r>
          <w:rPr>
            <w:noProof/>
            <w:webHidden/>
          </w:rPr>
          <w:instrText xml:space="preserve"> PAGEREF _Toc67305879 \h </w:instrText>
        </w:r>
        <w:r>
          <w:rPr>
            <w:noProof/>
            <w:webHidden/>
          </w:rPr>
        </w:r>
        <w:r>
          <w:rPr>
            <w:noProof/>
            <w:webHidden/>
          </w:rPr>
          <w:fldChar w:fldCharType="separate"/>
        </w:r>
        <w:r>
          <w:rPr>
            <w:noProof/>
            <w:webHidden/>
          </w:rPr>
          <w:t>36</w:t>
        </w:r>
        <w:r>
          <w:rPr>
            <w:noProof/>
            <w:webHidden/>
          </w:rPr>
          <w:fldChar w:fldCharType="end"/>
        </w:r>
      </w:hyperlink>
    </w:p>
    <w:p w14:paraId="7D203F2F" w14:textId="59B6D8DD" w:rsidR="00C87C67" w:rsidRDefault="00C87C67">
      <w:pPr>
        <w:pStyle w:val="TOC1"/>
        <w:tabs>
          <w:tab w:val="right" w:leader="dot" w:pos="13948"/>
        </w:tabs>
        <w:rPr>
          <w:rFonts w:eastAsiaTheme="minorEastAsia"/>
          <w:noProof/>
          <w:lang w:eastAsia="en-GB"/>
        </w:rPr>
      </w:pPr>
      <w:hyperlink w:anchor="_Toc67305880" w:history="1">
        <w:r w:rsidRPr="009303F5">
          <w:rPr>
            <w:rStyle w:val="Hyperlink"/>
            <w:rFonts w:eastAsia="Times New Roman"/>
            <w:noProof/>
          </w:rPr>
          <w:t>Issues that could arise following an emergency</w:t>
        </w:r>
        <w:r>
          <w:rPr>
            <w:noProof/>
            <w:webHidden/>
          </w:rPr>
          <w:tab/>
        </w:r>
        <w:r>
          <w:rPr>
            <w:noProof/>
            <w:webHidden/>
          </w:rPr>
          <w:fldChar w:fldCharType="begin"/>
        </w:r>
        <w:r>
          <w:rPr>
            <w:noProof/>
            <w:webHidden/>
          </w:rPr>
          <w:instrText xml:space="preserve"> PAGEREF _Toc67305880 \h </w:instrText>
        </w:r>
        <w:r>
          <w:rPr>
            <w:noProof/>
            <w:webHidden/>
          </w:rPr>
        </w:r>
        <w:r>
          <w:rPr>
            <w:noProof/>
            <w:webHidden/>
          </w:rPr>
          <w:fldChar w:fldCharType="separate"/>
        </w:r>
        <w:r>
          <w:rPr>
            <w:noProof/>
            <w:webHidden/>
          </w:rPr>
          <w:t>37</w:t>
        </w:r>
        <w:r>
          <w:rPr>
            <w:noProof/>
            <w:webHidden/>
          </w:rPr>
          <w:fldChar w:fldCharType="end"/>
        </w:r>
      </w:hyperlink>
    </w:p>
    <w:p w14:paraId="5924E296" w14:textId="79B5D17F" w:rsidR="00C87C67" w:rsidRDefault="00C87C67">
      <w:pPr>
        <w:pStyle w:val="TOC1"/>
        <w:tabs>
          <w:tab w:val="right" w:leader="dot" w:pos="13948"/>
        </w:tabs>
        <w:rPr>
          <w:rFonts w:eastAsiaTheme="minorEastAsia"/>
          <w:noProof/>
          <w:lang w:eastAsia="en-GB"/>
        </w:rPr>
      </w:pPr>
      <w:hyperlink w:anchor="_Toc67305881" w:history="1">
        <w:r w:rsidRPr="009303F5">
          <w:rPr>
            <w:rStyle w:val="Hyperlink"/>
            <w:rFonts w:eastAsia="Times New Roman"/>
            <w:noProof/>
          </w:rPr>
          <w:t>Risk of site being left unoccupied</w:t>
        </w:r>
        <w:r>
          <w:rPr>
            <w:noProof/>
            <w:webHidden/>
          </w:rPr>
          <w:tab/>
        </w:r>
        <w:r>
          <w:rPr>
            <w:noProof/>
            <w:webHidden/>
          </w:rPr>
          <w:fldChar w:fldCharType="begin"/>
        </w:r>
        <w:r>
          <w:rPr>
            <w:noProof/>
            <w:webHidden/>
          </w:rPr>
          <w:instrText xml:space="preserve"> PAGEREF _Toc67305881 \h </w:instrText>
        </w:r>
        <w:r>
          <w:rPr>
            <w:noProof/>
            <w:webHidden/>
          </w:rPr>
        </w:r>
        <w:r>
          <w:rPr>
            <w:noProof/>
            <w:webHidden/>
          </w:rPr>
          <w:fldChar w:fldCharType="separate"/>
        </w:r>
        <w:r>
          <w:rPr>
            <w:noProof/>
            <w:webHidden/>
          </w:rPr>
          <w:t>38</w:t>
        </w:r>
        <w:r>
          <w:rPr>
            <w:noProof/>
            <w:webHidden/>
          </w:rPr>
          <w:fldChar w:fldCharType="end"/>
        </w:r>
      </w:hyperlink>
    </w:p>
    <w:p w14:paraId="425A28B7" w14:textId="66526C81" w:rsidR="00C8147F" w:rsidRDefault="00C81875">
      <w:pPr>
        <w:rPr>
          <w:sz w:val="24"/>
          <w:szCs w:val="24"/>
        </w:rPr>
      </w:pPr>
      <w:r>
        <w:rPr>
          <w:sz w:val="24"/>
          <w:szCs w:val="24"/>
        </w:rPr>
        <w:fldChar w:fldCharType="end"/>
      </w:r>
    </w:p>
    <w:p w14:paraId="14606309" w14:textId="77777777" w:rsidR="00C8147F" w:rsidRDefault="00C8147F">
      <w:pPr>
        <w:rPr>
          <w:sz w:val="24"/>
          <w:szCs w:val="24"/>
        </w:rPr>
      </w:pPr>
      <w:r>
        <w:rPr>
          <w:sz w:val="24"/>
          <w:szCs w:val="24"/>
        </w:rPr>
        <w:br w:type="page"/>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6"/>
        <w:gridCol w:w="1266"/>
        <w:gridCol w:w="8"/>
        <w:gridCol w:w="1560"/>
        <w:gridCol w:w="7"/>
        <w:gridCol w:w="845"/>
        <w:gridCol w:w="7513"/>
        <w:gridCol w:w="1136"/>
        <w:gridCol w:w="710"/>
        <w:gridCol w:w="851"/>
      </w:tblGrid>
      <w:tr w:rsidR="00B75264" w:rsidRPr="00620596" w14:paraId="391354DE" w14:textId="77777777" w:rsidTr="00CC4EE9">
        <w:trPr>
          <w:trHeight w:val="932"/>
          <w:tblHeader/>
          <w:jc w:val="center"/>
        </w:trPr>
        <w:tc>
          <w:tcPr>
            <w:tcW w:w="1544" w:type="dxa"/>
            <w:vMerge w:val="restart"/>
            <w:shd w:val="clear" w:color="auto" w:fill="F3F3F3"/>
          </w:tcPr>
          <w:p w14:paraId="391354CF" w14:textId="1B7B106A" w:rsidR="00B75264" w:rsidRPr="00AD3C8F" w:rsidRDefault="00B75264" w:rsidP="005A00FA">
            <w:pPr>
              <w:jc w:val="center"/>
              <w:rPr>
                <w:rFonts w:ascii="Arial" w:eastAsia="Times New Roman" w:hAnsi="Arial" w:cs="Arial"/>
                <w:b/>
                <w:sz w:val="24"/>
                <w:szCs w:val="24"/>
                <w:lang w:eastAsia="en-GB"/>
              </w:rPr>
            </w:pPr>
            <w:r w:rsidRPr="00AD3C8F">
              <w:rPr>
                <w:rFonts w:ascii="Arial" w:eastAsia="Times New Roman" w:hAnsi="Arial" w:cs="Arial"/>
                <w:b/>
                <w:sz w:val="24"/>
                <w:szCs w:val="24"/>
                <w:lang w:eastAsia="en-GB"/>
              </w:rPr>
              <w:lastRenderedPageBreak/>
              <w:br w:type="page"/>
            </w:r>
            <w:bookmarkStart w:id="2" w:name="_Ref66273539"/>
            <w:r w:rsidRPr="00AD3C8F">
              <w:rPr>
                <w:rFonts w:ascii="Arial" w:eastAsia="Times New Roman" w:hAnsi="Arial" w:cs="Arial"/>
                <w:b/>
                <w:sz w:val="24"/>
                <w:szCs w:val="24"/>
                <w:lang w:eastAsia="en-GB"/>
              </w:rPr>
              <w:t>What is the Hazard / Activity</w:t>
            </w:r>
            <w:bookmarkEnd w:id="2"/>
          </w:p>
        </w:tc>
        <w:tc>
          <w:tcPr>
            <w:tcW w:w="1272" w:type="dxa"/>
            <w:gridSpan w:val="2"/>
            <w:vMerge w:val="restart"/>
            <w:shd w:val="clear" w:color="auto" w:fill="F3F3F3"/>
          </w:tcPr>
          <w:p w14:paraId="391354D1" w14:textId="319D96C9" w:rsidR="00B75264" w:rsidRPr="00620596" w:rsidRDefault="00B75264" w:rsidP="005A00FA">
            <w:pPr>
              <w:jc w:val="center"/>
              <w:rPr>
                <w:rFonts w:ascii="Arial" w:eastAsia="Times New Roman" w:hAnsi="Arial" w:cs="Arial"/>
                <w:b/>
                <w:sz w:val="24"/>
                <w:szCs w:val="24"/>
                <w:lang w:eastAsia="en-GB"/>
              </w:rPr>
            </w:pPr>
            <w:r w:rsidRPr="00620596">
              <w:rPr>
                <w:rFonts w:ascii="Arial" w:eastAsia="Times New Roman" w:hAnsi="Arial" w:cs="Arial"/>
                <w:b/>
                <w:sz w:val="24"/>
                <w:szCs w:val="24"/>
                <w:lang w:eastAsia="en-GB"/>
              </w:rPr>
              <w:t>Who is at Risk</w:t>
            </w:r>
          </w:p>
        </w:tc>
        <w:tc>
          <w:tcPr>
            <w:tcW w:w="1568" w:type="dxa"/>
            <w:gridSpan w:val="2"/>
            <w:vMerge w:val="restart"/>
            <w:shd w:val="clear" w:color="auto" w:fill="F3F3F3"/>
          </w:tcPr>
          <w:p w14:paraId="12704E41" w14:textId="19B182C8" w:rsidR="00B75264" w:rsidRPr="00620596" w:rsidRDefault="00B75264" w:rsidP="005A00FA">
            <w:pPr>
              <w:jc w:val="center"/>
              <w:rPr>
                <w:rFonts w:ascii="Arial" w:eastAsia="Times New Roman" w:hAnsi="Arial" w:cs="Arial"/>
                <w:b/>
                <w:sz w:val="24"/>
                <w:szCs w:val="24"/>
                <w:lang w:eastAsia="en-GB"/>
              </w:rPr>
            </w:pPr>
            <w:r w:rsidRPr="00620596">
              <w:rPr>
                <w:rFonts w:ascii="Arial" w:eastAsia="Times New Roman" w:hAnsi="Arial" w:cs="Arial"/>
                <w:b/>
                <w:sz w:val="24"/>
                <w:szCs w:val="24"/>
                <w:lang w:eastAsia="en-GB"/>
              </w:rPr>
              <w:t>What is the risk</w:t>
            </w:r>
          </w:p>
        </w:tc>
        <w:tc>
          <w:tcPr>
            <w:tcW w:w="852" w:type="dxa"/>
            <w:gridSpan w:val="2"/>
            <w:vMerge w:val="restart"/>
            <w:shd w:val="clear" w:color="auto" w:fill="F3F3F3"/>
          </w:tcPr>
          <w:p w14:paraId="391354D4" w14:textId="072390EB" w:rsidR="00B75264" w:rsidRPr="00620596" w:rsidRDefault="00620596" w:rsidP="005A00FA">
            <w:pPr>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Initial </w:t>
            </w:r>
            <w:r w:rsidR="00B75264" w:rsidRPr="00620596">
              <w:rPr>
                <w:rFonts w:ascii="Arial" w:eastAsia="Times New Roman" w:hAnsi="Arial" w:cs="Arial"/>
                <w:b/>
                <w:sz w:val="24"/>
                <w:szCs w:val="24"/>
                <w:lang w:eastAsia="en-GB"/>
              </w:rPr>
              <w:t xml:space="preserve"> level of risk</w:t>
            </w:r>
          </w:p>
        </w:tc>
        <w:tc>
          <w:tcPr>
            <w:tcW w:w="7513" w:type="dxa"/>
            <w:vMerge w:val="restart"/>
            <w:shd w:val="clear" w:color="auto" w:fill="F3F3F3"/>
          </w:tcPr>
          <w:p w14:paraId="391354D8" w14:textId="57A4349C" w:rsidR="00B75264" w:rsidRPr="00620596" w:rsidRDefault="00B75264" w:rsidP="005A00FA">
            <w:pPr>
              <w:rPr>
                <w:rFonts w:ascii="Arial" w:eastAsia="Times New Roman" w:hAnsi="Arial" w:cs="Arial"/>
                <w:b/>
                <w:sz w:val="24"/>
                <w:szCs w:val="24"/>
                <w:lang w:eastAsia="en-GB"/>
              </w:rPr>
            </w:pPr>
            <w:r w:rsidRPr="00620596">
              <w:rPr>
                <w:rFonts w:ascii="Arial" w:eastAsia="Times New Roman" w:hAnsi="Arial" w:cs="Arial"/>
                <w:b/>
                <w:sz w:val="24"/>
                <w:szCs w:val="24"/>
                <w:lang w:eastAsia="en-GB"/>
              </w:rPr>
              <w:t>What measures have we put in place to reduce this risk</w:t>
            </w:r>
          </w:p>
        </w:tc>
        <w:tc>
          <w:tcPr>
            <w:tcW w:w="1136" w:type="dxa"/>
            <w:vMerge w:val="restart"/>
            <w:shd w:val="clear" w:color="auto" w:fill="F3F3F3"/>
            <w:tcMar>
              <w:left w:w="0" w:type="dxa"/>
              <w:right w:w="0" w:type="dxa"/>
            </w:tcMar>
            <w:vAlign w:val="center"/>
          </w:tcPr>
          <w:p w14:paraId="4F7B0B7C" w14:textId="77777777" w:rsidR="00620596" w:rsidRDefault="00B75264" w:rsidP="005A00FA">
            <w:pPr>
              <w:rPr>
                <w:rFonts w:ascii="Arial" w:eastAsia="Times New Roman" w:hAnsi="Arial" w:cs="Arial"/>
                <w:b/>
                <w:sz w:val="24"/>
                <w:szCs w:val="24"/>
                <w:lang w:eastAsia="en-GB"/>
              </w:rPr>
            </w:pPr>
            <w:r w:rsidRPr="00620596">
              <w:rPr>
                <w:rFonts w:ascii="Arial" w:eastAsia="Times New Roman" w:hAnsi="Arial" w:cs="Arial"/>
                <w:b/>
                <w:sz w:val="24"/>
                <w:szCs w:val="24"/>
                <w:lang w:eastAsia="en-GB"/>
              </w:rPr>
              <w:t>Residual Risk</w:t>
            </w:r>
            <w:r w:rsidR="00620596">
              <w:rPr>
                <w:rFonts w:ascii="Arial" w:eastAsia="Times New Roman" w:hAnsi="Arial" w:cs="Arial"/>
                <w:b/>
                <w:sz w:val="24"/>
                <w:szCs w:val="24"/>
                <w:lang w:eastAsia="en-GB"/>
              </w:rPr>
              <w:t>.</w:t>
            </w:r>
          </w:p>
          <w:p w14:paraId="391354DC" w14:textId="05E7BF21" w:rsidR="00B75264" w:rsidRPr="00620596" w:rsidRDefault="00B75264" w:rsidP="005A00FA">
            <w:pPr>
              <w:jc w:val="center"/>
              <w:rPr>
                <w:rFonts w:ascii="Arial" w:eastAsia="Times New Roman" w:hAnsi="Arial" w:cs="Arial"/>
                <w:b/>
                <w:sz w:val="24"/>
                <w:szCs w:val="24"/>
                <w:lang w:eastAsia="en-GB"/>
              </w:rPr>
            </w:pPr>
            <w:r w:rsidRPr="00620596">
              <w:rPr>
                <w:rFonts w:ascii="Arial" w:eastAsia="Times New Roman" w:hAnsi="Arial" w:cs="Arial"/>
                <w:b/>
                <w:sz w:val="24"/>
                <w:szCs w:val="24"/>
                <w:lang w:eastAsia="en-GB"/>
              </w:rPr>
              <w:t>H, M, L</w:t>
            </w:r>
          </w:p>
        </w:tc>
        <w:tc>
          <w:tcPr>
            <w:tcW w:w="1561" w:type="dxa"/>
            <w:gridSpan w:val="2"/>
            <w:shd w:val="clear" w:color="auto" w:fill="F3F3F3"/>
            <w:tcMar>
              <w:left w:w="28" w:type="dxa"/>
              <w:right w:w="28" w:type="dxa"/>
            </w:tcMar>
            <w:vAlign w:val="center"/>
          </w:tcPr>
          <w:p w14:paraId="391354DD" w14:textId="77530092" w:rsidR="00B75264" w:rsidRPr="00620596" w:rsidRDefault="00B75264" w:rsidP="005A00FA">
            <w:pPr>
              <w:jc w:val="center"/>
              <w:rPr>
                <w:rFonts w:ascii="Arial" w:eastAsia="Times New Roman" w:hAnsi="Arial" w:cs="Arial"/>
                <w:b/>
                <w:bCs/>
                <w:sz w:val="24"/>
                <w:szCs w:val="24"/>
                <w:lang w:eastAsia="en-GB"/>
              </w:rPr>
            </w:pPr>
            <w:r w:rsidRPr="00620596">
              <w:rPr>
                <w:rFonts w:ascii="Arial" w:eastAsia="Times New Roman" w:hAnsi="Arial" w:cs="Arial"/>
                <w:b/>
                <w:bCs/>
                <w:sz w:val="24"/>
                <w:szCs w:val="24"/>
                <w:lang w:eastAsia="en-GB"/>
              </w:rPr>
              <w:t>Existing Controls Adequate?</w:t>
            </w:r>
          </w:p>
        </w:tc>
      </w:tr>
      <w:tr w:rsidR="00B75264" w:rsidRPr="00620596" w14:paraId="391354E6" w14:textId="77777777" w:rsidTr="00C8147F">
        <w:trPr>
          <w:cantSplit/>
          <w:trHeight w:val="422"/>
          <w:tblHeader/>
          <w:jc w:val="center"/>
        </w:trPr>
        <w:tc>
          <w:tcPr>
            <w:tcW w:w="1544" w:type="dxa"/>
            <w:vMerge/>
          </w:tcPr>
          <w:p w14:paraId="391354DF" w14:textId="77777777" w:rsidR="00B75264" w:rsidRPr="00C81875" w:rsidRDefault="00B75264" w:rsidP="005A00FA">
            <w:pPr>
              <w:pStyle w:val="Heading1"/>
              <w:keepNext w:val="0"/>
              <w:keepLines w:val="0"/>
            </w:pPr>
          </w:p>
        </w:tc>
        <w:tc>
          <w:tcPr>
            <w:tcW w:w="1272" w:type="dxa"/>
            <w:gridSpan w:val="2"/>
            <w:vMerge/>
          </w:tcPr>
          <w:p w14:paraId="391354E0" w14:textId="77777777" w:rsidR="00B75264" w:rsidRPr="00620596" w:rsidRDefault="00B75264" w:rsidP="005A00FA">
            <w:pPr>
              <w:jc w:val="center"/>
              <w:rPr>
                <w:rFonts w:ascii="Arial" w:eastAsia="Times New Roman" w:hAnsi="Arial" w:cs="Arial"/>
                <w:b/>
                <w:sz w:val="24"/>
                <w:szCs w:val="24"/>
                <w:lang w:eastAsia="en-GB"/>
              </w:rPr>
            </w:pPr>
          </w:p>
        </w:tc>
        <w:tc>
          <w:tcPr>
            <w:tcW w:w="1568" w:type="dxa"/>
            <w:gridSpan w:val="2"/>
            <w:vMerge/>
          </w:tcPr>
          <w:p w14:paraId="7BC12784" w14:textId="77777777" w:rsidR="00B75264" w:rsidRPr="00620596" w:rsidRDefault="00B75264" w:rsidP="005A00FA">
            <w:pPr>
              <w:jc w:val="center"/>
              <w:rPr>
                <w:rFonts w:ascii="Arial" w:eastAsia="Times New Roman" w:hAnsi="Arial" w:cs="Arial"/>
                <w:b/>
                <w:sz w:val="24"/>
                <w:szCs w:val="24"/>
                <w:lang w:eastAsia="en-GB"/>
              </w:rPr>
            </w:pPr>
          </w:p>
        </w:tc>
        <w:tc>
          <w:tcPr>
            <w:tcW w:w="852" w:type="dxa"/>
            <w:gridSpan w:val="2"/>
            <w:vMerge/>
          </w:tcPr>
          <w:p w14:paraId="391354E1" w14:textId="2DF06E38" w:rsidR="00B75264" w:rsidRPr="00620596" w:rsidRDefault="00B75264" w:rsidP="005A00FA">
            <w:pPr>
              <w:jc w:val="center"/>
              <w:rPr>
                <w:rFonts w:ascii="Arial" w:eastAsia="Times New Roman" w:hAnsi="Arial" w:cs="Arial"/>
                <w:b/>
                <w:sz w:val="24"/>
                <w:szCs w:val="24"/>
                <w:lang w:eastAsia="en-GB"/>
              </w:rPr>
            </w:pPr>
          </w:p>
        </w:tc>
        <w:tc>
          <w:tcPr>
            <w:tcW w:w="7513" w:type="dxa"/>
            <w:vMerge/>
            <w:textDirection w:val="btLr"/>
          </w:tcPr>
          <w:p w14:paraId="391354E2" w14:textId="77777777" w:rsidR="00B75264" w:rsidRPr="00620596" w:rsidRDefault="00B75264" w:rsidP="005A00FA">
            <w:pPr>
              <w:ind w:left="113" w:right="113"/>
              <w:jc w:val="center"/>
              <w:rPr>
                <w:rFonts w:ascii="Arial" w:eastAsia="Times New Roman" w:hAnsi="Arial" w:cs="Arial"/>
                <w:b/>
                <w:sz w:val="24"/>
                <w:szCs w:val="24"/>
                <w:lang w:eastAsia="en-GB"/>
              </w:rPr>
            </w:pPr>
          </w:p>
        </w:tc>
        <w:tc>
          <w:tcPr>
            <w:tcW w:w="1136" w:type="dxa"/>
            <w:vMerge/>
            <w:tcMar>
              <w:left w:w="28" w:type="dxa"/>
              <w:right w:w="28" w:type="dxa"/>
            </w:tcMar>
            <w:textDirection w:val="btLr"/>
          </w:tcPr>
          <w:p w14:paraId="391354E3" w14:textId="77777777" w:rsidR="00B75264" w:rsidRPr="00620596" w:rsidRDefault="00B75264" w:rsidP="005A00FA">
            <w:pPr>
              <w:jc w:val="center"/>
              <w:rPr>
                <w:rFonts w:ascii="Arial" w:eastAsia="Times New Roman" w:hAnsi="Arial" w:cs="Arial"/>
                <w:b/>
                <w:sz w:val="24"/>
                <w:szCs w:val="24"/>
                <w:lang w:eastAsia="en-GB"/>
              </w:rPr>
            </w:pPr>
          </w:p>
        </w:tc>
        <w:tc>
          <w:tcPr>
            <w:tcW w:w="710" w:type="dxa"/>
            <w:shd w:val="clear" w:color="auto" w:fill="F3F3F3"/>
            <w:tcMar>
              <w:left w:w="28" w:type="dxa"/>
              <w:right w:w="28" w:type="dxa"/>
            </w:tcMar>
            <w:vAlign w:val="center"/>
          </w:tcPr>
          <w:p w14:paraId="391354E4" w14:textId="43769747" w:rsidR="00B75264" w:rsidRPr="00620596" w:rsidRDefault="00AD3C8F" w:rsidP="005A00FA">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Y</w:t>
            </w:r>
          </w:p>
        </w:tc>
        <w:tc>
          <w:tcPr>
            <w:tcW w:w="851" w:type="dxa"/>
            <w:shd w:val="clear" w:color="auto" w:fill="F3F3F3"/>
            <w:tcMar>
              <w:left w:w="28" w:type="dxa"/>
              <w:right w:w="28" w:type="dxa"/>
            </w:tcMar>
            <w:vAlign w:val="center"/>
          </w:tcPr>
          <w:p w14:paraId="391354E5" w14:textId="37966632" w:rsidR="00B75264" w:rsidRPr="00AD3C8F" w:rsidRDefault="00AD3C8F" w:rsidP="005A00FA">
            <w:pPr>
              <w:jc w:val="center"/>
              <w:rPr>
                <w:rFonts w:ascii="Arial" w:eastAsia="Times New Roman" w:hAnsi="Arial" w:cs="Arial"/>
                <w:b/>
                <w:bCs/>
                <w:sz w:val="24"/>
                <w:szCs w:val="24"/>
                <w:lang w:eastAsia="en-GB"/>
              </w:rPr>
            </w:pPr>
            <w:r w:rsidRPr="00AD3C8F">
              <w:rPr>
                <w:rFonts w:ascii="Arial" w:eastAsia="Times New Roman" w:hAnsi="Arial" w:cs="Arial"/>
                <w:b/>
                <w:bCs/>
                <w:sz w:val="24"/>
                <w:szCs w:val="24"/>
                <w:lang w:eastAsia="en-GB"/>
              </w:rPr>
              <w:t>N</w:t>
            </w:r>
          </w:p>
        </w:tc>
      </w:tr>
      <w:tr w:rsidR="00223502" w:rsidRPr="00620596" w14:paraId="39135507" w14:textId="77777777" w:rsidTr="00CC4EE9">
        <w:trPr>
          <w:trHeight w:val="402"/>
          <w:jc w:val="center"/>
        </w:trPr>
        <w:tc>
          <w:tcPr>
            <w:tcW w:w="1544" w:type="dxa"/>
          </w:tcPr>
          <w:p w14:paraId="391354E7" w14:textId="456E0069" w:rsidR="00223502" w:rsidRPr="00C81875" w:rsidRDefault="00C603B4" w:rsidP="005A00FA">
            <w:pPr>
              <w:pStyle w:val="Heading1"/>
              <w:keepNext w:val="0"/>
              <w:keepLines w:val="0"/>
            </w:pPr>
            <w:bookmarkStart w:id="3" w:name="_Ref66273555"/>
            <w:bookmarkStart w:id="4" w:name="_Toc67305830"/>
            <w:r w:rsidRPr="00C81875">
              <w:t>Arriving/</w:t>
            </w:r>
            <w:r w:rsidR="008573AA" w:rsidRPr="00C81875">
              <w:t xml:space="preserve"> </w:t>
            </w:r>
            <w:r w:rsidRPr="00C81875">
              <w:t xml:space="preserve">leaving college and </w:t>
            </w:r>
            <w:r w:rsidR="008573AA" w:rsidRPr="00C81875">
              <w:t xml:space="preserve">associated </w:t>
            </w:r>
            <w:r w:rsidRPr="00C81875">
              <w:t>risk of n</w:t>
            </w:r>
            <w:r w:rsidR="00223502" w:rsidRPr="00C81875">
              <w:t>ot following social distancing</w:t>
            </w:r>
            <w:r w:rsidRPr="00C81875">
              <w:t>.</w:t>
            </w:r>
            <w:bookmarkEnd w:id="3"/>
            <w:bookmarkEnd w:id="4"/>
          </w:p>
        </w:tc>
        <w:tc>
          <w:tcPr>
            <w:tcW w:w="1272" w:type="dxa"/>
            <w:gridSpan w:val="2"/>
          </w:tcPr>
          <w:p w14:paraId="12FDA099" w14:textId="012AD111" w:rsidR="00223502" w:rsidRPr="00620596" w:rsidRDefault="00223502" w:rsidP="005A00FA">
            <w:pPr>
              <w:rPr>
                <w:rFonts w:ascii="Arial" w:eastAsia="Times New Roman" w:hAnsi="Arial" w:cs="Arial"/>
                <w:bCs/>
                <w:sz w:val="24"/>
                <w:szCs w:val="24"/>
              </w:rPr>
            </w:pPr>
            <w:r w:rsidRPr="00620596">
              <w:rPr>
                <w:rFonts w:ascii="Arial" w:eastAsia="Times New Roman" w:hAnsi="Arial" w:cs="Arial"/>
                <w:bCs/>
                <w:sz w:val="24"/>
                <w:szCs w:val="24"/>
              </w:rPr>
              <w:t xml:space="preserve">Learners </w:t>
            </w:r>
          </w:p>
          <w:p w14:paraId="2706D66A" w14:textId="77777777" w:rsidR="00223502" w:rsidRPr="00620596" w:rsidRDefault="00223502" w:rsidP="005A00FA">
            <w:pPr>
              <w:rPr>
                <w:rFonts w:ascii="Arial" w:eastAsia="Times New Roman" w:hAnsi="Arial" w:cs="Arial"/>
                <w:bCs/>
                <w:sz w:val="24"/>
                <w:szCs w:val="24"/>
              </w:rPr>
            </w:pPr>
            <w:r w:rsidRPr="00620596">
              <w:rPr>
                <w:rFonts w:ascii="Arial" w:eastAsia="Times New Roman" w:hAnsi="Arial" w:cs="Arial"/>
                <w:bCs/>
                <w:sz w:val="24"/>
                <w:szCs w:val="24"/>
              </w:rPr>
              <w:t>Staff</w:t>
            </w:r>
          </w:p>
          <w:p w14:paraId="391354EA" w14:textId="72F1DE32" w:rsidR="00223502" w:rsidRPr="00620596" w:rsidRDefault="00223502" w:rsidP="005A00FA">
            <w:pPr>
              <w:rPr>
                <w:rFonts w:ascii="Arial" w:eastAsia="Times New Roman" w:hAnsi="Arial" w:cs="Arial"/>
                <w:bCs/>
                <w:sz w:val="24"/>
                <w:szCs w:val="24"/>
              </w:rPr>
            </w:pPr>
            <w:r w:rsidRPr="00620596">
              <w:rPr>
                <w:rFonts w:ascii="Arial" w:eastAsia="Times New Roman" w:hAnsi="Arial" w:cs="Arial"/>
                <w:bCs/>
                <w:sz w:val="24"/>
                <w:szCs w:val="24"/>
              </w:rPr>
              <w:t>Visitors</w:t>
            </w:r>
          </w:p>
        </w:tc>
        <w:tc>
          <w:tcPr>
            <w:tcW w:w="1568" w:type="dxa"/>
            <w:gridSpan w:val="2"/>
          </w:tcPr>
          <w:p w14:paraId="77804AF4" w14:textId="514CA96A" w:rsidR="00223502" w:rsidRPr="00620596" w:rsidRDefault="00223502" w:rsidP="005A00FA">
            <w:pPr>
              <w:rPr>
                <w:rFonts w:ascii="Arial" w:eastAsia="Times New Roman" w:hAnsi="Arial" w:cs="Arial"/>
                <w:sz w:val="24"/>
                <w:szCs w:val="24"/>
              </w:rPr>
            </w:pPr>
            <w:r w:rsidRPr="00620596">
              <w:rPr>
                <w:rFonts w:ascii="Arial" w:eastAsia="Times New Roman" w:hAnsi="Arial" w:cs="Arial"/>
                <w:bCs/>
                <w:sz w:val="24"/>
                <w:szCs w:val="24"/>
              </w:rPr>
              <w:t>The spread</w:t>
            </w:r>
            <w:r w:rsidR="002A2557" w:rsidRPr="00620596">
              <w:rPr>
                <w:rFonts w:ascii="Arial" w:eastAsia="Times New Roman" w:hAnsi="Arial" w:cs="Arial"/>
                <w:bCs/>
                <w:sz w:val="24"/>
                <w:szCs w:val="24"/>
              </w:rPr>
              <w:t xml:space="preserve"> of</w:t>
            </w:r>
            <w:r w:rsidRPr="00620596">
              <w:rPr>
                <w:rFonts w:ascii="Arial" w:eastAsia="Times New Roman" w:hAnsi="Arial" w:cs="Arial"/>
                <w:bCs/>
                <w:sz w:val="24"/>
                <w:szCs w:val="24"/>
              </w:rPr>
              <w:t xml:space="preserve"> Infection due to close contact </w:t>
            </w:r>
          </w:p>
        </w:tc>
        <w:tc>
          <w:tcPr>
            <w:tcW w:w="852" w:type="dxa"/>
            <w:gridSpan w:val="2"/>
          </w:tcPr>
          <w:p w14:paraId="391354EB" w14:textId="7580235B" w:rsidR="00223502" w:rsidRPr="00620596" w:rsidRDefault="00223502" w:rsidP="005A00FA">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tcPr>
          <w:p w14:paraId="304AEEDB" w14:textId="502760B0" w:rsidR="008573AA" w:rsidRPr="00A112D6" w:rsidRDefault="008573AA" w:rsidP="005A00FA">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ATTFE</w:t>
            </w:r>
            <w:r w:rsidRPr="00A112D6">
              <w:rPr>
                <w:rFonts w:ascii="Arial" w:eastAsia="Times New Roman" w:hAnsi="Arial" w:cs="Arial"/>
                <w:sz w:val="24"/>
                <w:szCs w:val="24"/>
              </w:rPr>
              <w:t xml:space="preserve"> will operate staggered start and finish times for various </w:t>
            </w:r>
            <w:r>
              <w:rPr>
                <w:rFonts w:ascii="Arial" w:eastAsia="Times New Roman" w:hAnsi="Arial" w:cs="Arial"/>
                <w:sz w:val="24"/>
                <w:szCs w:val="24"/>
              </w:rPr>
              <w:t>subject</w:t>
            </w:r>
            <w:r w:rsidRPr="00A112D6">
              <w:rPr>
                <w:rFonts w:ascii="Arial" w:eastAsia="Times New Roman" w:hAnsi="Arial" w:cs="Arial"/>
                <w:sz w:val="24"/>
                <w:szCs w:val="24"/>
              </w:rPr>
              <w:t xml:space="preserve"> groups to reduce the amount of </w:t>
            </w:r>
            <w:r>
              <w:rPr>
                <w:rFonts w:ascii="Arial" w:eastAsia="Times New Roman" w:hAnsi="Arial" w:cs="Arial"/>
                <w:sz w:val="24"/>
                <w:szCs w:val="24"/>
              </w:rPr>
              <w:t>student</w:t>
            </w:r>
            <w:r w:rsidRPr="00A112D6">
              <w:rPr>
                <w:rFonts w:ascii="Arial" w:eastAsia="Times New Roman" w:hAnsi="Arial" w:cs="Arial"/>
                <w:sz w:val="24"/>
                <w:szCs w:val="24"/>
              </w:rPr>
              <w:t xml:space="preserve"> numbers if </w:t>
            </w:r>
            <w:r>
              <w:rPr>
                <w:rFonts w:ascii="Arial" w:eastAsia="Times New Roman" w:hAnsi="Arial" w:cs="Arial"/>
                <w:sz w:val="24"/>
                <w:szCs w:val="24"/>
              </w:rPr>
              <w:t>student</w:t>
            </w:r>
            <w:r w:rsidRPr="00A112D6">
              <w:rPr>
                <w:rFonts w:ascii="Arial" w:eastAsia="Times New Roman" w:hAnsi="Arial" w:cs="Arial"/>
                <w:sz w:val="24"/>
                <w:szCs w:val="24"/>
              </w:rPr>
              <w:t xml:space="preserve"> numbers are high</w:t>
            </w:r>
            <w:r w:rsidR="00C239FF">
              <w:rPr>
                <w:rFonts w:ascii="Arial" w:eastAsia="Times New Roman" w:hAnsi="Arial" w:cs="Arial"/>
                <w:sz w:val="24"/>
                <w:szCs w:val="24"/>
              </w:rPr>
              <w:t>.</w:t>
            </w:r>
          </w:p>
          <w:p w14:paraId="083997E0" w14:textId="7FE12207" w:rsidR="008573AA" w:rsidRDefault="008573AA" w:rsidP="005A00FA">
            <w:pPr>
              <w:pStyle w:val="ListParagraph"/>
              <w:numPr>
                <w:ilvl w:val="0"/>
                <w:numId w:val="5"/>
              </w:numPr>
              <w:rPr>
                <w:rFonts w:ascii="Arial" w:eastAsia="Times New Roman" w:hAnsi="Arial" w:cs="Arial"/>
                <w:sz w:val="24"/>
                <w:szCs w:val="24"/>
              </w:rPr>
            </w:pPr>
            <w:r w:rsidRPr="00A112D6">
              <w:rPr>
                <w:rFonts w:ascii="Arial" w:eastAsia="Times New Roman" w:hAnsi="Arial" w:cs="Arial"/>
                <w:sz w:val="24"/>
                <w:szCs w:val="24"/>
              </w:rPr>
              <w:t>A</w:t>
            </w:r>
            <w:r>
              <w:rPr>
                <w:rFonts w:ascii="Arial" w:eastAsia="Times New Roman" w:hAnsi="Arial" w:cs="Arial"/>
                <w:sz w:val="24"/>
                <w:szCs w:val="24"/>
              </w:rPr>
              <w:t>TTFE</w:t>
            </w:r>
            <w:r w:rsidRPr="00A112D6">
              <w:rPr>
                <w:rFonts w:ascii="Arial" w:eastAsia="Times New Roman" w:hAnsi="Arial" w:cs="Arial"/>
                <w:sz w:val="24"/>
                <w:szCs w:val="24"/>
              </w:rPr>
              <w:t xml:space="preserve"> operates </w:t>
            </w:r>
            <w:r>
              <w:rPr>
                <w:rFonts w:ascii="Arial" w:eastAsia="Times New Roman" w:hAnsi="Arial" w:cs="Arial"/>
                <w:sz w:val="24"/>
                <w:szCs w:val="24"/>
              </w:rPr>
              <w:t>various entrances</w:t>
            </w:r>
            <w:r w:rsidRPr="00A112D6">
              <w:rPr>
                <w:rFonts w:ascii="Arial" w:eastAsia="Times New Roman" w:hAnsi="Arial" w:cs="Arial"/>
                <w:sz w:val="24"/>
                <w:szCs w:val="24"/>
              </w:rPr>
              <w:t xml:space="preserve"> for </w:t>
            </w:r>
            <w:r>
              <w:rPr>
                <w:rFonts w:ascii="Arial" w:eastAsia="Times New Roman" w:hAnsi="Arial" w:cs="Arial"/>
                <w:sz w:val="24"/>
                <w:szCs w:val="24"/>
              </w:rPr>
              <w:t>subject</w:t>
            </w:r>
            <w:r w:rsidRPr="00A112D6">
              <w:rPr>
                <w:rFonts w:ascii="Arial" w:eastAsia="Times New Roman" w:hAnsi="Arial" w:cs="Arial"/>
                <w:sz w:val="24"/>
                <w:szCs w:val="24"/>
              </w:rPr>
              <w:t xml:space="preserve"> groups</w:t>
            </w:r>
            <w:r w:rsidR="00C239FF">
              <w:rPr>
                <w:rFonts w:ascii="Arial" w:eastAsia="Times New Roman" w:hAnsi="Arial" w:cs="Arial"/>
                <w:sz w:val="24"/>
                <w:szCs w:val="24"/>
              </w:rPr>
              <w:t>.</w:t>
            </w:r>
            <w:r w:rsidRPr="004E76E9">
              <w:rPr>
                <w:rFonts w:ascii="Arial" w:eastAsia="Times New Roman" w:hAnsi="Arial" w:cs="Arial"/>
                <w:sz w:val="24"/>
                <w:szCs w:val="24"/>
              </w:rPr>
              <w:t xml:space="preserve"> </w:t>
            </w:r>
          </w:p>
          <w:p w14:paraId="0FC3FFE4" w14:textId="6AB119BB"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Inform parents/carers and students of the entrance</w:t>
            </w:r>
            <w:r w:rsidR="00C81875">
              <w:rPr>
                <w:rFonts w:ascii="Arial" w:eastAsia="Times New Roman" w:hAnsi="Arial" w:cs="Arial"/>
                <w:sz w:val="24"/>
                <w:szCs w:val="24"/>
              </w:rPr>
              <w:t>/</w:t>
            </w:r>
            <w:r w:rsidRPr="004E76E9">
              <w:rPr>
                <w:rFonts w:ascii="Arial" w:eastAsia="Times New Roman" w:hAnsi="Arial" w:cs="Arial"/>
                <w:sz w:val="24"/>
                <w:szCs w:val="24"/>
              </w:rPr>
              <w:t xml:space="preserve"> exit points in advance to starting via website or other communication systems.</w:t>
            </w:r>
          </w:p>
          <w:p w14:paraId="43D4EF0B" w14:textId="5267D9E2"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One-way system in place when students come to College</w:t>
            </w:r>
            <w:r w:rsidR="00C239FF">
              <w:rPr>
                <w:rFonts w:ascii="Arial" w:eastAsia="Times New Roman" w:hAnsi="Arial" w:cs="Arial"/>
                <w:sz w:val="24"/>
                <w:szCs w:val="24"/>
              </w:rPr>
              <w:t>.</w:t>
            </w:r>
          </w:p>
          <w:p w14:paraId="5FB998B8" w14:textId="6843D9F8"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 xml:space="preserve">CEV staff and students to work remotely until </w:t>
            </w:r>
            <w:r w:rsidR="00C239FF">
              <w:rPr>
                <w:rFonts w:ascii="Arial" w:eastAsia="Times New Roman" w:hAnsi="Arial" w:cs="Arial"/>
                <w:sz w:val="24"/>
                <w:szCs w:val="24"/>
              </w:rPr>
              <w:t>the government guidance changes.</w:t>
            </w:r>
          </w:p>
          <w:p w14:paraId="06212B14" w14:textId="113D47A1" w:rsid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Staff with underlying health conditions to undertake individual risk assessment to ensure their safe</w:t>
            </w:r>
            <w:r w:rsidR="00C239FF">
              <w:rPr>
                <w:rFonts w:ascii="Arial" w:eastAsia="Times New Roman" w:hAnsi="Arial" w:cs="Arial"/>
                <w:sz w:val="24"/>
                <w:szCs w:val="24"/>
              </w:rPr>
              <w:t>ty or to move to remote working.</w:t>
            </w:r>
          </w:p>
          <w:p w14:paraId="21B7DD19" w14:textId="6C56D2B6"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ATTFE to operate bubble group system to separate students with classrooms set out to ensure there a</w:t>
            </w:r>
            <w:r w:rsidR="00C239FF">
              <w:rPr>
                <w:rFonts w:ascii="Arial" w:eastAsia="Times New Roman" w:hAnsi="Arial" w:cs="Arial"/>
                <w:sz w:val="24"/>
                <w:szCs w:val="24"/>
              </w:rPr>
              <w:t>re 2M spaces between each pupil.</w:t>
            </w:r>
          </w:p>
          <w:p w14:paraId="5344B9FC" w14:textId="3F4F085F"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Excess furn</w:t>
            </w:r>
            <w:r w:rsidR="00C239FF">
              <w:rPr>
                <w:rFonts w:ascii="Arial" w:eastAsia="Times New Roman" w:hAnsi="Arial" w:cs="Arial"/>
                <w:sz w:val="24"/>
                <w:szCs w:val="24"/>
              </w:rPr>
              <w:t>iture to be removed if required.</w:t>
            </w:r>
          </w:p>
          <w:p w14:paraId="35F93B37" w14:textId="002C90DC"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 xml:space="preserve">The capacity and pace plans for ATTFE outline the safe number of students each room can accommodate whilst meeting social distancing requirements which is </w:t>
            </w:r>
            <w:r w:rsidRPr="00C87C67">
              <w:rPr>
                <w:rFonts w:ascii="Arial" w:eastAsia="Times New Roman" w:hAnsi="Arial" w:cs="Arial"/>
                <w:sz w:val="24"/>
                <w:szCs w:val="24"/>
              </w:rPr>
              <w:t>between 8-12</w:t>
            </w:r>
            <w:r w:rsidR="00C239FF" w:rsidRPr="00C87C67">
              <w:rPr>
                <w:rFonts w:ascii="Arial" w:eastAsia="Times New Roman" w:hAnsi="Arial" w:cs="Arial"/>
                <w:sz w:val="24"/>
                <w:szCs w:val="24"/>
              </w:rPr>
              <w:t>.</w:t>
            </w:r>
          </w:p>
          <w:p w14:paraId="1E7855E6" w14:textId="77777777" w:rsidR="00C65D6C"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 xml:space="preserve">ATTFE to operate a standard start time for all bubble groups to arrive each day and a designated access point for each group to use. This will depend upon the number of students accessing each site and will be coordinated with the academy arrangements in the case </w:t>
            </w:r>
            <w:r w:rsidR="00C65D6C">
              <w:rPr>
                <w:rFonts w:ascii="Arial" w:eastAsia="Times New Roman" w:hAnsi="Arial" w:cs="Arial"/>
                <w:sz w:val="24"/>
                <w:szCs w:val="24"/>
              </w:rPr>
              <w:t xml:space="preserve">of </w:t>
            </w:r>
            <w:r w:rsidRPr="004E76E9">
              <w:rPr>
                <w:rFonts w:ascii="Arial" w:eastAsia="Times New Roman" w:hAnsi="Arial" w:cs="Arial"/>
                <w:sz w:val="24"/>
                <w:szCs w:val="24"/>
              </w:rPr>
              <w:t xml:space="preserve">DA and SCA. Specific arrangements will apply as appropriate to: - </w:t>
            </w:r>
          </w:p>
          <w:p w14:paraId="0A563091" w14:textId="37A80402" w:rsidR="00C65D6C" w:rsidRDefault="004E76E9" w:rsidP="00C239FF">
            <w:pPr>
              <w:pStyle w:val="ListParagraph"/>
              <w:numPr>
                <w:ilvl w:val="0"/>
                <w:numId w:val="16"/>
              </w:numPr>
              <w:rPr>
                <w:rFonts w:ascii="Arial" w:eastAsia="Times New Roman" w:hAnsi="Arial" w:cs="Arial"/>
                <w:sz w:val="24"/>
                <w:szCs w:val="24"/>
              </w:rPr>
            </w:pPr>
            <w:r w:rsidRPr="004E76E9">
              <w:rPr>
                <w:rFonts w:ascii="Arial" w:eastAsia="Times New Roman" w:hAnsi="Arial" w:cs="Arial"/>
                <w:sz w:val="24"/>
                <w:szCs w:val="24"/>
              </w:rPr>
              <w:t xml:space="preserve">SCA (access via the Construction entrance) </w:t>
            </w:r>
          </w:p>
          <w:p w14:paraId="48AE9038" w14:textId="51678719" w:rsidR="00440AB6" w:rsidRDefault="004E76E9" w:rsidP="00C239FF">
            <w:pPr>
              <w:pStyle w:val="ListParagraph"/>
              <w:numPr>
                <w:ilvl w:val="0"/>
                <w:numId w:val="16"/>
              </w:numPr>
              <w:rPr>
                <w:rFonts w:ascii="Arial" w:eastAsia="Times New Roman" w:hAnsi="Arial" w:cs="Arial"/>
                <w:sz w:val="24"/>
                <w:szCs w:val="24"/>
              </w:rPr>
            </w:pPr>
            <w:r w:rsidRPr="004E76E9">
              <w:rPr>
                <w:rFonts w:ascii="Arial" w:eastAsia="Times New Roman" w:hAnsi="Arial" w:cs="Arial"/>
                <w:sz w:val="24"/>
                <w:szCs w:val="24"/>
              </w:rPr>
              <w:lastRenderedPageBreak/>
              <w:t>Dukeries Open Learning Childcare (a</w:t>
            </w:r>
            <w:r w:rsidR="00440AB6">
              <w:rPr>
                <w:rFonts w:ascii="Arial" w:eastAsia="Times New Roman" w:hAnsi="Arial" w:cs="Arial"/>
                <w:sz w:val="24"/>
                <w:szCs w:val="24"/>
              </w:rPr>
              <w:t>ccess via the side Fire Door)</w:t>
            </w:r>
          </w:p>
          <w:p w14:paraId="1AD24960" w14:textId="1CF17992" w:rsidR="00440AB6" w:rsidRDefault="004E76E9" w:rsidP="00C239FF">
            <w:pPr>
              <w:pStyle w:val="ListParagraph"/>
              <w:numPr>
                <w:ilvl w:val="0"/>
                <w:numId w:val="16"/>
              </w:numPr>
              <w:rPr>
                <w:rFonts w:ascii="Arial" w:eastAsia="Times New Roman" w:hAnsi="Arial" w:cs="Arial"/>
                <w:sz w:val="24"/>
                <w:szCs w:val="24"/>
              </w:rPr>
            </w:pPr>
            <w:r w:rsidRPr="004E76E9">
              <w:rPr>
                <w:rFonts w:ascii="Arial" w:eastAsia="Times New Roman" w:hAnsi="Arial" w:cs="Arial"/>
                <w:sz w:val="24"/>
                <w:szCs w:val="24"/>
              </w:rPr>
              <w:t>Dukeries Open Learning Hair &amp; Beauty (acces</w:t>
            </w:r>
            <w:r w:rsidR="00440AB6">
              <w:rPr>
                <w:rFonts w:ascii="Arial" w:eastAsia="Times New Roman" w:hAnsi="Arial" w:cs="Arial"/>
                <w:sz w:val="24"/>
                <w:szCs w:val="24"/>
              </w:rPr>
              <w:t>s via the lower H&amp;B entrance)</w:t>
            </w:r>
          </w:p>
          <w:p w14:paraId="635F34B8" w14:textId="49E1C633" w:rsidR="00C65D6C" w:rsidRDefault="004E76E9" w:rsidP="00C239FF">
            <w:pPr>
              <w:pStyle w:val="ListParagraph"/>
              <w:numPr>
                <w:ilvl w:val="0"/>
                <w:numId w:val="16"/>
              </w:numPr>
              <w:rPr>
                <w:rFonts w:ascii="Arial" w:eastAsia="Times New Roman" w:hAnsi="Arial" w:cs="Arial"/>
                <w:sz w:val="24"/>
                <w:szCs w:val="24"/>
              </w:rPr>
            </w:pPr>
            <w:r w:rsidRPr="004E76E9">
              <w:rPr>
                <w:rFonts w:ascii="Arial" w:eastAsia="Times New Roman" w:hAnsi="Arial" w:cs="Arial"/>
                <w:sz w:val="24"/>
                <w:szCs w:val="24"/>
              </w:rPr>
              <w:t xml:space="preserve">Dukeries Construction (access via the workshop side entrances) </w:t>
            </w:r>
          </w:p>
          <w:p w14:paraId="28D2DFD7" w14:textId="039B0466" w:rsidR="004E76E9" w:rsidRPr="004E76E9" w:rsidRDefault="004E76E9" w:rsidP="00C239FF">
            <w:pPr>
              <w:pStyle w:val="ListParagraph"/>
              <w:numPr>
                <w:ilvl w:val="0"/>
                <w:numId w:val="16"/>
              </w:numPr>
              <w:rPr>
                <w:rFonts w:ascii="Arial" w:eastAsia="Times New Roman" w:hAnsi="Arial" w:cs="Arial"/>
                <w:sz w:val="24"/>
                <w:szCs w:val="24"/>
              </w:rPr>
            </w:pPr>
            <w:r w:rsidRPr="004E76E9">
              <w:rPr>
                <w:rFonts w:ascii="Arial" w:eastAsia="Times New Roman" w:hAnsi="Arial" w:cs="Arial"/>
                <w:sz w:val="24"/>
                <w:szCs w:val="24"/>
              </w:rPr>
              <w:t xml:space="preserve">Retford Motor Vehicle (access via the roller shutter entrance). </w:t>
            </w:r>
          </w:p>
          <w:p w14:paraId="052C68F5" w14:textId="633B9CC8"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Students must not congregate outside of the access p</w:t>
            </w:r>
            <w:r w:rsidR="00F07887">
              <w:rPr>
                <w:rFonts w:ascii="Arial" w:eastAsia="Times New Roman" w:hAnsi="Arial" w:cs="Arial"/>
                <w:sz w:val="24"/>
                <w:szCs w:val="24"/>
              </w:rPr>
              <w:t>o</w:t>
            </w:r>
            <w:r w:rsidRPr="004E76E9">
              <w:rPr>
                <w:rFonts w:ascii="Arial" w:eastAsia="Times New Roman" w:hAnsi="Arial" w:cs="Arial"/>
                <w:sz w:val="24"/>
                <w:szCs w:val="24"/>
              </w:rPr>
              <w:t>ints as above and must stick to the designated start and end time each day and maintain soci</w:t>
            </w:r>
            <w:r w:rsidR="00C239FF">
              <w:rPr>
                <w:rFonts w:ascii="Arial" w:eastAsia="Times New Roman" w:hAnsi="Arial" w:cs="Arial"/>
                <w:sz w:val="24"/>
                <w:szCs w:val="24"/>
              </w:rPr>
              <w:t>al distancing (2M) at all times.</w:t>
            </w:r>
          </w:p>
          <w:p w14:paraId="42AE62A3" w14:textId="77777777"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 xml:space="preserve">Hand sanitiser to be available at entry points and in classrooms for students to use on entry into the site. </w:t>
            </w:r>
          </w:p>
          <w:p w14:paraId="75D30E7E" w14:textId="77777777"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Entry point and classroom doors will be open at the students’ drop of time, ensuring that they are not waiting to enter.</w:t>
            </w:r>
          </w:p>
          <w:p w14:paraId="134FD67C" w14:textId="4F0844FD"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 xml:space="preserve">Entry areas are clearly marked out with 2M spaces as a reminder to all of </w:t>
            </w:r>
            <w:r w:rsidR="00C239FF">
              <w:rPr>
                <w:rFonts w:ascii="Arial" w:eastAsia="Times New Roman" w:hAnsi="Arial" w:cs="Arial"/>
                <w:sz w:val="24"/>
                <w:szCs w:val="24"/>
              </w:rPr>
              <w:t>social distancing rules on site.</w:t>
            </w:r>
          </w:p>
          <w:p w14:paraId="057B1359" w14:textId="0027F247"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Staff members outside enforcing the rules should</w:t>
            </w:r>
            <w:r w:rsidR="00C239FF">
              <w:rPr>
                <w:rFonts w:ascii="Arial" w:eastAsia="Times New Roman" w:hAnsi="Arial" w:cs="Arial"/>
                <w:sz w:val="24"/>
                <w:szCs w:val="24"/>
              </w:rPr>
              <w:t xml:space="preserve"> wear an appropriate </w:t>
            </w:r>
            <w:r w:rsidR="00C239FF" w:rsidRPr="00C87C67">
              <w:rPr>
                <w:rFonts w:ascii="Arial" w:eastAsia="Times New Roman" w:hAnsi="Arial" w:cs="Arial"/>
                <w:sz w:val="24"/>
                <w:szCs w:val="24"/>
              </w:rPr>
              <w:t>face mask/</w:t>
            </w:r>
            <w:r w:rsidRPr="00C87C67">
              <w:rPr>
                <w:rFonts w:ascii="Arial" w:eastAsia="Times New Roman" w:hAnsi="Arial" w:cs="Arial"/>
                <w:sz w:val="24"/>
                <w:szCs w:val="24"/>
              </w:rPr>
              <w:t>covering</w:t>
            </w:r>
            <w:r w:rsidR="00C239FF" w:rsidRPr="00C87C67">
              <w:rPr>
                <w:rFonts w:ascii="Arial" w:eastAsia="Times New Roman" w:hAnsi="Arial" w:cs="Arial"/>
                <w:sz w:val="24"/>
                <w:szCs w:val="24"/>
              </w:rPr>
              <w:t>,</w:t>
            </w:r>
            <w:r w:rsidR="00C239FF">
              <w:rPr>
                <w:rFonts w:ascii="Arial" w:eastAsia="Times New Roman" w:hAnsi="Arial" w:cs="Arial"/>
                <w:sz w:val="24"/>
                <w:szCs w:val="24"/>
              </w:rPr>
              <w:t xml:space="preserve"> apron and gloves.</w:t>
            </w:r>
          </w:p>
          <w:p w14:paraId="2E1DD43C" w14:textId="08B3D3BC"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2 metre rule to be enforced while they are waiting for s</w:t>
            </w:r>
            <w:r w:rsidR="00C239FF">
              <w:rPr>
                <w:rFonts w:ascii="Arial" w:eastAsia="Times New Roman" w:hAnsi="Arial" w:cs="Arial"/>
                <w:sz w:val="24"/>
                <w:szCs w:val="24"/>
              </w:rPr>
              <w:t>taff to receive their students.</w:t>
            </w:r>
          </w:p>
          <w:p w14:paraId="67AB0D8B" w14:textId="0B5227B9" w:rsidR="004E76E9"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Parents wishing to talk to staff must make an appointment (first i</w:t>
            </w:r>
            <w:r w:rsidR="00C239FF">
              <w:rPr>
                <w:rFonts w:ascii="Arial" w:eastAsia="Times New Roman" w:hAnsi="Arial" w:cs="Arial"/>
                <w:sz w:val="24"/>
                <w:szCs w:val="24"/>
              </w:rPr>
              <w:t>nstance telephone conversation).</w:t>
            </w:r>
          </w:p>
          <w:p w14:paraId="391354FA" w14:textId="12232CA3" w:rsidR="00223502" w:rsidRPr="004E76E9" w:rsidRDefault="004E76E9" w:rsidP="005A00FA">
            <w:pPr>
              <w:pStyle w:val="ListParagraph"/>
              <w:numPr>
                <w:ilvl w:val="0"/>
                <w:numId w:val="5"/>
              </w:numPr>
              <w:rPr>
                <w:rFonts w:ascii="Arial" w:eastAsia="Times New Roman" w:hAnsi="Arial" w:cs="Arial"/>
                <w:sz w:val="24"/>
                <w:szCs w:val="24"/>
              </w:rPr>
            </w:pPr>
            <w:r w:rsidRPr="004E76E9">
              <w:rPr>
                <w:rFonts w:ascii="Arial" w:eastAsia="Times New Roman" w:hAnsi="Arial" w:cs="Arial"/>
                <w:sz w:val="24"/>
                <w:szCs w:val="24"/>
              </w:rPr>
              <w:t xml:space="preserve">Risk Assessments will be reviewed on a </w:t>
            </w:r>
            <w:r w:rsidR="00F07887" w:rsidRPr="005A5C44">
              <w:rPr>
                <w:rFonts w:ascii="Arial" w:eastAsia="Times New Roman" w:hAnsi="Arial" w:cs="Arial"/>
                <w:sz w:val="24"/>
                <w:szCs w:val="24"/>
              </w:rPr>
              <w:t>regular</w:t>
            </w:r>
            <w:r w:rsidR="00F07887">
              <w:rPr>
                <w:rFonts w:ascii="Arial" w:eastAsia="Times New Roman" w:hAnsi="Arial" w:cs="Arial"/>
                <w:sz w:val="24"/>
                <w:szCs w:val="24"/>
              </w:rPr>
              <w:t xml:space="preserve"> </w:t>
            </w:r>
            <w:r w:rsidRPr="004E76E9">
              <w:rPr>
                <w:rFonts w:ascii="Arial" w:eastAsia="Times New Roman" w:hAnsi="Arial" w:cs="Arial"/>
                <w:sz w:val="24"/>
                <w:szCs w:val="24"/>
              </w:rPr>
              <w:t>basis during the current period as advice, guidance and risk levels change</w:t>
            </w:r>
            <w:r w:rsidR="00C239FF">
              <w:rPr>
                <w:rFonts w:ascii="Arial" w:eastAsia="Times New Roman" w:hAnsi="Arial" w:cs="Arial"/>
                <w:sz w:val="24"/>
                <w:szCs w:val="24"/>
              </w:rPr>
              <w:t>.</w:t>
            </w:r>
          </w:p>
        </w:tc>
        <w:tc>
          <w:tcPr>
            <w:tcW w:w="1136" w:type="dxa"/>
          </w:tcPr>
          <w:p w14:paraId="391354FF" w14:textId="3B76984C" w:rsidR="00223502" w:rsidRPr="00620596" w:rsidRDefault="00223502" w:rsidP="005A00FA">
            <w:pPr>
              <w:jc w:val="center"/>
              <w:rPr>
                <w:rFonts w:ascii="Arial" w:eastAsia="Times New Roman" w:hAnsi="Arial" w:cs="Arial"/>
                <w:sz w:val="24"/>
                <w:szCs w:val="24"/>
              </w:rPr>
            </w:pPr>
            <w:r w:rsidRPr="00620596">
              <w:rPr>
                <w:rFonts w:ascii="Arial" w:eastAsia="Times New Roman" w:hAnsi="Arial" w:cs="Arial"/>
                <w:sz w:val="24"/>
                <w:szCs w:val="24"/>
              </w:rPr>
              <w:lastRenderedPageBreak/>
              <w:t>L</w:t>
            </w:r>
          </w:p>
        </w:tc>
        <w:tc>
          <w:tcPr>
            <w:tcW w:w="710" w:type="dxa"/>
          </w:tcPr>
          <w:p w14:paraId="39135504" w14:textId="18C44736" w:rsidR="00223502" w:rsidRPr="00620596" w:rsidRDefault="00223502" w:rsidP="005A00FA">
            <w:pPr>
              <w:jc w:val="center"/>
              <w:rPr>
                <w:rFonts w:ascii="Arial" w:eastAsia="Times New Roman" w:hAnsi="Arial" w:cs="Arial"/>
                <w:b/>
                <w:sz w:val="24"/>
                <w:szCs w:val="24"/>
              </w:rPr>
            </w:pPr>
            <w:r w:rsidRPr="00620596">
              <w:rPr>
                <w:rFonts w:ascii="Arial" w:eastAsia="Times New Roman" w:hAnsi="Arial" w:cs="Arial"/>
                <w:b/>
                <w:sz w:val="24"/>
                <w:szCs w:val="24"/>
              </w:rPr>
              <w:t>Yes</w:t>
            </w:r>
          </w:p>
        </w:tc>
        <w:tc>
          <w:tcPr>
            <w:tcW w:w="851" w:type="dxa"/>
          </w:tcPr>
          <w:p w14:paraId="39135505" w14:textId="77777777" w:rsidR="00223502" w:rsidRPr="00620596" w:rsidRDefault="00223502" w:rsidP="005A00FA">
            <w:pPr>
              <w:jc w:val="center"/>
              <w:rPr>
                <w:rFonts w:ascii="Arial" w:eastAsia="Times New Roman" w:hAnsi="Arial" w:cs="Arial"/>
                <w:b/>
                <w:sz w:val="24"/>
                <w:szCs w:val="24"/>
              </w:rPr>
            </w:pPr>
          </w:p>
          <w:p w14:paraId="39135506" w14:textId="77777777" w:rsidR="00223502" w:rsidRPr="00620596" w:rsidRDefault="00223502" w:rsidP="005A00FA">
            <w:pPr>
              <w:spacing w:after="120"/>
              <w:jc w:val="center"/>
              <w:rPr>
                <w:rFonts w:ascii="Arial" w:eastAsia="Times New Roman" w:hAnsi="Arial" w:cs="Arial"/>
                <w:b/>
                <w:sz w:val="24"/>
                <w:szCs w:val="24"/>
                <w:lang w:eastAsia="en-GB"/>
              </w:rPr>
            </w:pPr>
          </w:p>
        </w:tc>
      </w:tr>
      <w:tr w:rsidR="008F3F5D" w:rsidRPr="00620596" w14:paraId="644E88F9" w14:textId="77777777" w:rsidTr="00C8147F">
        <w:trPr>
          <w:trHeight w:val="402"/>
          <w:jc w:val="center"/>
        </w:trPr>
        <w:tc>
          <w:tcPr>
            <w:tcW w:w="1544" w:type="dxa"/>
          </w:tcPr>
          <w:p w14:paraId="2E67CB18" w14:textId="09531E2E" w:rsidR="008F3F5D" w:rsidRPr="00C81875" w:rsidRDefault="001F4D3E" w:rsidP="005A00FA">
            <w:pPr>
              <w:pStyle w:val="Heading1"/>
              <w:keepNext w:val="0"/>
              <w:keepLines w:val="0"/>
            </w:pPr>
            <w:bookmarkStart w:id="5" w:name="_Toc67305831"/>
            <w:r w:rsidRPr="00C81875">
              <w:lastRenderedPageBreak/>
              <w:t>Travelling to and from college via public transport</w:t>
            </w:r>
            <w:bookmarkEnd w:id="5"/>
          </w:p>
        </w:tc>
        <w:tc>
          <w:tcPr>
            <w:tcW w:w="1272" w:type="dxa"/>
            <w:gridSpan w:val="2"/>
          </w:tcPr>
          <w:p w14:paraId="5EE71C47" w14:textId="1A3F59A2" w:rsidR="008F3F5D" w:rsidRPr="00C87C67" w:rsidRDefault="001F4D3E" w:rsidP="005A00FA">
            <w:pPr>
              <w:rPr>
                <w:rFonts w:ascii="Arial" w:eastAsia="Times New Roman" w:hAnsi="Arial" w:cs="Arial"/>
                <w:bCs/>
                <w:sz w:val="24"/>
                <w:szCs w:val="24"/>
              </w:rPr>
            </w:pPr>
            <w:r w:rsidRPr="00C87C67">
              <w:rPr>
                <w:rFonts w:ascii="Arial" w:eastAsia="Times New Roman" w:hAnsi="Arial" w:cs="Arial"/>
                <w:bCs/>
                <w:sz w:val="24"/>
                <w:szCs w:val="24"/>
              </w:rPr>
              <w:t>Students, Driver</w:t>
            </w:r>
            <w:r w:rsidR="00C239FF" w:rsidRPr="00C87C67">
              <w:rPr>
                <w:rFonts w:ascii="Arial" w:eastAsia="Times New Roman" w:hAnsi="Arial" w:cs="Arial"/>
                <w:bCs/>
                <w:sz w:val="24"/>
                <w:szCs w:val="24"/>
              </w:rPr>
              <w:t>s/Chaperones</w:t>
            </w:r>
            <w:r w:rsidRPr="00C87C67">
              <w:rPr>
                <w:rFonts w:ascii="Arial" w:eastAsia="Times New Roman" w:hAnsi="Arial" w:cs="Arial"/>
                <w:bCs/>
                <w:sz w:val="24"/>
                <w:szCs w:val="24"/>
              </w:rPr>
              <w:t>, Public</w:t>
            </w:r>
          </w:p>
        </w:tc>
        <w:tc>
          <w:tcPr>
            <w:tcW w:w="1568" w:type="dxa"/>
            <w:gridSpan w:val="2"/>
          </w:tcPr>
          <w:p w14:paraId="6334B159" w14:textId="0D912205" w:rsidR="008F3F5D" w:rsidRPr="00C87C67" w:rsidRDefault="008B0056" w:rsidP="005A00FA">
            <w:pPr>
              <w:rPr>
                <w:rFonts w:ascii="Arial" w:eastAsia="Times New Roman" w:hAnsi="Arial" w:cs="Arial"/>
                <w:bCs/>
                <w:sz w:val="24"/>
                <w:szCs w:val="24"/>
              </w:rPr>
            </w:pPr>
            <w:r w:rsidRPr="00C87C67">
              <w:rPr>
                <w:rFonts w:ascii="Arial" w:eastAsia="Times New Roman" w:hAnsi="Arial" w:cs="Arial"/>
                <w:bCs/>
                <w:sz w:val="24"/>
                <w:szCs w:val="24"/>
              </w:rPr>
              <w:t>The spread of Infection due to close contact and/or shared spaces</w:t>
            </w:r>
          </w:p>
        </w:tc>
        <w:tc>
          <w:tcPr>
            <w:tcW w:w="852" w:type="dxa"/>
            <w:gridSpan w:val="2"/>
          </w:tcPr>
          <w:p w14:paraId="77849033" w14:textId="1AF36F25" w:rsidR="008F3F5D" w:rsidRPr="00C87C67" w:rsidRDefault="008B0056" w:rsidP="005A00FA">
            <w:pPr>
              <w:jc w:val="center"/>
              <w:rPr>
                <w:rFonts w:ascii="Arial" w:eastAsia="Times New Roman" w:hAnsi="Arial" w:cs="Arial"/>
                <w:sz w:val="24"/>
                <w:szCs w:val="24"/>
              </w:rPr>
            </w:pPr>
            <w:r w:rsidRPr="00C87C67">
              <w:rPr>
                <w:rFonts w:ascii="Arial" w:eastAsia="Times New Roman" w:hAnsi="Arial" w:cs="Arial"/>
                <w:sz w:val="24"/>
                <w:szCs w:val="24"/>
              </w:rPr>
              <w:t>H</w:t>
            </w:r>
          </w:p>
        </w:tc>
        <w:tc>
          <w:tcPr>
            <w:tcW w:w="7513" w:type="dxa"/>
          </w:tcPr>
          <w:p w14:paraId="0E4A5AB6" w14:textId="5293041B" w:rsidR="008B0056" w:rsidRPr="00C87C67" w:rsidRDefault="008B0056" w:rsidP="005A00FA">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Where possible encourage students to walk to school or use alternative transport i</w:t>
            </w:r>
            <w:r w:rsidR="00C239FF" w:rsidRPr="00C87C67">
              <w:rPr>
                <w:rFonts w:ascii="Arial" w:eastAsia="Times New Roman" w:hAnsi="Arial" w:cs="Arial"/>
                <w:sz w:val="24"/>
                <w:szCs w:val="24"/>
              </w:rPr>
              <w:t>.</w:t>
            </w:r>
            <w:r w:rsidRPr="00C87C67">
              <w:rPr>
                <w:rFonts w:ascii="Arial" w:eastAsia="Times New Roman" w:hAnsi="Arial" w:cs="Arial"/>
                <w:sz w:val="24"/>
                <w:szCs w:val="24"/>
              </w:rPr>
              <w:t>e</w:t>
            </w:r>
            <w:r w:rsidR="00C239FF" w:rsidRPr="00C87C67">
              <w:rPr>
                <w:rFonts w:ascii="Arial" w:eastAsia="Times New Roman" w:hAnsi="Arial" w:cs="Arial"/>
                <w:sz w:val="24"/>
                <w:szCs w:val="24"/>
              </w:rPr>
              <w:t>.</w:t>
            </w:r>
            <w:r w:rsidRPr="00C87C67">
              <w:rPr>
                <w:rFonts w:ascii="Arial" w:eastAsia="Times New Roman" w:hAnsi="Arial" w:cs="Arial"/>
                <w:sz w:val="24"/>
                <w:szCs w:val="24"/>
              </w:rPr>
              <w:t xml:space="preserve"> cycle</w:t>
            </w:r>
            <w:r w:rsidR="00C239FF" w:rsidRPr="00C87C67">
              <w:rPr>
                <w:rFonts w:ascii="Arial" w:eastAsia="Times New Roman" w:hAnsi="Arial" w:cs="Arial"/>
                <w:sz w:val="24"/>
                <w:szCs w:val="24"/>
              </w:rPr>
              <w:t>.</w:t>
            </w:r>
          </w:p>
          <w:p w14:paraId="175916EA" w14:textId="1C7CA371" w:rsidR="00F07887" w:rsidRPr="00C87C67" w:rsidRDefault="00F07887" w:rsidP="005A5C44">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If no alternative, wear a mask when travelling on public transport/car share</w:t>
            </w:r>
            <w:r w:rsidR="00C239FF" w:rsidRPr="00C87C67">
              <w:rPr>
                <w:rFonts w:ascii="Arial" w:eastAsia="Times New Roman" w:hAnsi="Arial" w:cs="Arial"/>
                <w:sz w:val="24"/>
                <w:szCs w:val="24"/>
              </w:rPr>
              <w:t>.</w:t>
            </w:r>
          </w:p>
          <w:p w14:paraId="7533FC10" w14:textId="727E7079" w:rsidR="00F07887" w:rsidRPr="00C87C67" w:rsidRDefault="00F07887" w:rsidP="005A5C44">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Maintain social distancing where possible</w:t>
            </w:r>
            <w:r w:rsidR="00C239FF" w:rsidRPr="00C87C67">
              <w:rPr>
                <w:rFonts w:ascii="Arial" w:eastAsia="Times New Roman" w:hAnsi="Arial" w:cs="Arial"/>
                <w:sz w:val="24"/>
                <w:szCs w:val="24"/>
              </w:rPr>
              <w:t>.</w:t>
            </w:r>
          </w:p>
          <w:p w14:paraId="2A76DFF5" w14:textId="6EE36423" w:rsidR="00F07887" w:rsidRPr="00C87C67" w:rsidRDefault="00F07887" w:rsidP="005A5C44">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Sanitise hands upon entering and exiting the transport.</w:t>
            </w:r>
          </w:p>
          <w:p w14:paraId="339CF1CF" w14:textId="3F0D7DB0" w:rsidR="008F3F5D" w:rsidRPr="00C87C67" w:rsidRDefault="008F3F5D" w:rsidP="005A00FA">
            <w:pPr>
              <w:rPr>
                <w:rFonts w:ascii="Arial" w:eastAsia="Times New Roman" w:hAnsi="Arial" w:cs="Arial"/>
                <w:sz w:val="24"/>
                <w:szCs w:val="24"/>
              </w:rPr>
            </w:pPr>
          </w:p>
        </w:tc>
        <w:tc>
          <w:tcPr>
            <w:tcW w:w="1136" w:type="dxa"/>
          </w:tcPr>
          <w:p w14:paraId="26F560A7" w14:textId="3F4EB61D" w:rsidR="008F3F5D" w:rsidRPr="00620596" w:rsidRDefault="00F07887" w:rsidP="005A00FA">
            <w:pPr>
              <w:jc w:val="center"/>
              <w:rPr>
                <w:rFonts w:ascii="Arial" w:eastAsia="Times New Roman" w:hAnsi="Arial" w:cs="Arial"/>
                <w:sz w:val="24"/>
                <w:szCs w:val="24"/>
              </w:rPr>
            </w:pPr>
            <w:r>
              <w:rPr>
                <w:rFonts w:ascii="Arial" w:eastAsia="Times New Roman" w:hAnsi="Arial" w:cs="Arial"/>
                <w:sz w:val="24"/>
                <w:szCs w:val="24"/>
              </w:rPr>
              <w:t>M</w:t>
            </w:r>
          </w:p>
        </w:tc>
        <w:tc>
          <w:tcPr>
            <w:tcW w:w="710" w:type="dxa"/>
          </w:tcPr>
          <w:p w14:paraId="2E89A0F7" w14:textId="2EA23881" w:rsidR="008F3F5D" w:rsidRPr="00620596" w:rsidRDefault="008B0056" w:rsidP="005A00FA">
            <w:pPr>
              <w:jc w:val="center"/>
              <w:rPr>
                <w:rFonts w:ascii="Arial" w:eastAsia="Times New Roman" w:hAnsi="Arial" w:cs="Arial"/>
                <w:b/>
                <w:sz w:val="24"/>
                <w:szCs w:val="24"/>
              </w:rPr>
            </w:pPr>
            <w:r>
              <w:rPr>
                <w:rFonts w:ascii="Arial" w:eastAsia="Times New Roman" w:hAnsi="Arial" w:cs="Arial"/>
                <w:b/>
                <w:sz w:val="24"/>
                <w:szCs w:val="24"/>
              </w:rPr>
              <w:t>YES</w:t>
            </w:r>
          </w:p>
        </w:tc>
        <w:tc>
          <w:tcPr>
            <w:tcW w:w="851" w:type="dxa"/>
          </w:tcPr>
          <w:p w14:paraId="70F0E358" w14:textId="77777777" w:rsidR="008F3F5D" w:rsidRPr="00620596" w:rsidRDefault="008F3F5D" w:rsidP="005A00FA">
            <w:pPr>
              <w:jc w:val="center"/>
              <w:rPr>
                <w:rFonts w:ascii="Arial" w:eastAsia="Times New Roman" w:hAnsi="Arial" w:cs="Arial"/>
                <w:b/>
                <w:sz w:val="24"/>
                <w:szCs w:val="24"/>
              </w:rPr>
            </w:pPr>
          </w:p>
        </w:tc>
      </w:tr>
      <w:tr w:rsidR="008B0056" w:rsidRPr="00620596" w14:paraId="7FCCA74B" w14:textId="77777777" w:rsidTr="00C8147F">
        <w:trPr>
          <w:trHeight w:val="402"/>
          <w:jc w:val="center"/>
        </w:trPr>
        <w:tc>
          <w:tcPr>
            <w:tcW w:w="1544" w:type="dxa"/>
          </w:tcPr>
          <w:p w14:paraId="68CCAA9B" w14:textId="76F506DA" w:rsidR="008B0056" w:rsidRPr="00C81875" w:rsidRDefault="008B0056" w:rsidP="005A00FA">
            <w:pPr>
              <w:pStyle w:val="Heading1"/>
              <w:keepNext w:val="0"/>
              <w:keepLines w:val="0"/>
            </w:pPr>
            <w:bookmarkStart w:id="6" w:name="_Toc67305832"/>
            <w:r w:rsidRPr="00C81875">
              <w:t>Face coverings</w:t>
            </w:r>
            <w:bookmarkEnd w:id="6"/>
          </w:p>
        </w:tc>
        <w:tc>
          <w:tcPr>
            <w:tcW w:w="1272" w:type="dxa"/>
            <w:gridSpan w:val="2"/>
          </w:tcPr>
          <w:p w14:paraId="0BDF6224" w14:textId="77777777" w:rsidR="008B0056" w:rsidRPr="00365BDE" w:rsidRDefault="008B0056" w:rsidP="005A00FA">
            <w:pPr>
              <w:rPr>
                <w:rFonts w:ascii="Arial" w:eastAsia="Times New Roman" w:hAnsi="Arial" w:cs="Arial"/>
                <w:bCs/>
                <w:sz w:val="24"/>
                <w:szCs w:val="24"/>
              </w:rPr>
            </w:pPr>
            <w:r w:rsidRPr="00365BDE">
              <w:rPr>
                <w:rFonts w:ascii="Arial" w:eastAsia="Times New Roman" w:hAnsi="Arial" w:cs="Arial"/>
                <w:bCs/>
                <w:sz w:val="24"/>
                <w:szCs w:val="24"/>
              </w:rPr>
              <w:t>Students</w:t>
            </w:r>
          </w:p>
          <w:p w14:paraId="0EB9E30A" w14:textId="36D24B85" w:rsidR="008B0056" w:rsidRPr="00365BDE" w:rsidRDefault="008B0056" w:rsidP="005A00FA">
            <w:pPr>
              <w:rPr>
                <w:rFonts w:ascii="Arial" w:eastAsia="Times New Roman" w:hAnsi="Arial" w:cs="Arial"/>
                <w:bCs/>
                <w:sz w:val="24"/>
                <w:szCs w:val="24"/>
              </w:rPr>
            </w:pPr>
            <w:r w:rsidRPr="00365BDE">
              <w:rPr>
                <w:rFonts w:ascii="Arial" w:eastAsia="Times New Roman" w:hAnsi="Arial" w:cs="Arial"/>
                <w:bCs/>
                <w:sz w:val="24"/>
                <w:szCs w:val="24"/>
              </w:rPr>
              <w:t>Staff</w:t>
            </w:r>
          </w:p>
        </w:tc>
        <w:tc>
          <w:tcPr>
            <w:tcW w:w="1568" w:type="dxa"/>
            <w:gridSpan w:val="2"/>
          </w:tcPr>
          <w:p w14:paraId="0C47AB3C" w14:textId="3398CAA4" w:rsidR="008B0056" w:rsidRPr="00365BDE" w:rsidRDefault="008B0056" w:rsidP="005A00FA">
            <w:pPr>
              <w:rPr>
                <w:rFonts w:ascii="Arial" w:eastAsia="Times New Roman" w:hAnsi="Arial" w:cs="Arial"/>
                <w:bCs/>
                <w:sz w:val="24"/>
                <w:szCs w:val="24"/>
              </w:rPr>
            </w:pPr>
            <w:r w:rsidRPr="00365BDE">
              <w:rPr>
                <w:rFonts w:ascii="Arial" w:eastAsia="Times New Roman" w:hAnsi="Arial" w:cs="Arial"/>
                <w:bCs/>
                <w:sz w:val="24"/>
                <w:szCs w:val="24"/>
              </w:rPr>
              <w:t>The spread of</w:t>
            </w:r>
            <w:r w:rsidR="00365BDE">
              <w:rPr>
                <w:rFonts w:ascii="Arial" w:eastAsia="Times New Roman" w:hAnsi="Arial" w:cs="Arial"/>
                <w:bCs/>
                <w:sz w:val="24"/>
                <w:szCs w:val="24"/>
              </w:rPr>
              <w:t xml:space="preserve"> infection through</w:t>
            </w:r>
            <w:r w:rsidRPr="00365BDE">
              <w:rPr>
                <w:rFonts w:ascii="Arial" w:eastAsia="Times New Roman" w:hAnsi="Arial" w:cs="Arial"/>
                <w:bCs/>
                <w:sz w:val="24"/>
                <w:szCs w:val="24"/>
              </w:rPr>
              <w:t xml:space="preserve"> </w:t>
            </w:r>
            <w:r w:rsidR="00365BDE">
              <w:rPr>
                <w:rFonts w:ascii="Arial" w:eastAsia="Times New Roman" w:hAnsi="Arial" w:cs="Arial"/>
                <w:bCs/>
                <w:sz w:val="24"/>
                <w:szCs w:val="24"/>
              </w:rPr>
              <w:t>asymptomatic cases</w:t>
            </w:r>
          </w:p>
        </w:tc>
        <w:tc>
          <w:tcPr>
            <w:tcW w:w="852" w:type="dxa"/>
            <w:gridSpan w:val="2"/>
          </w:tcPr>
          <w:p w14:paraId="3480E3E8" w14:textId="778ED16B" w:rsidR="008B0056" w:rsidRPr="00365BDE" w:rsidRDefault="008B0056" w:rsidP="005A00FA">
            <w:pPr>
              <w:jc w:val="center"/>
              <w:rPr>
                <w:rFonts w:ascii="Arial" w:eastAsia="Times New Roman" w:hAnsi="Arial" w:cs="Arial"/>
                <w:sz w:val="24"/>
                <w:szCs w:val="24"/>
              </w:rPr>
            </w:pPr>
            <w:r w:rsidRPr="00365BDE">
              <w:rPr>
                <w:rFonts w:ascii="Arial" w:eastAsia="Times New Roman" w:hAnsi="Arial" w:cs="Arial"/>
                <w:sz w:val="24"/>
                <w:szCs w:val="24"/>
              </w:rPr>
              <w:t>H</w:t>
            </w:r>
          </w:p>
        </w:tc>
        <w:tc>
          <w:tcPr>
            <w:tcW w:w="7513" w:type="dxa"/>
          </w:tcPr>
          <w:p w14:paraId="68998437" w14:textId="37AB3C33" w:rsidR="008B0056" w:rsidRPr="00440AB6" w:rsidRDefault="008B0056" w:rsidP="005A00FA">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 xml:space="preserve">Staff </w:t>
            </w:r>
            <w:r w:rsidR="00C239FF" w:rsidRPr="00C87C67">
              <w:rPr>
                <w:rFonts w:ascii="Arial" w:eastAsia="Times New Roman" w:hAnsi="Arial" w:cs="Arial"/>
                <w:sz w:val="24"/>
                <w:szCs w:val="24"/>
              </w:rPr>
              <w:t>/l</w:t>
            </w:r>
            <w:r w:rsidR="00BE7FE4" w:rsidRPr="00C87C67">
              <w:rPr>
                <w:rFonts w:ascii="Arial" w:eastAsia="Times New Roman" w:hAnsi="Arial" w:cs="Arial"/>
                <w:sz w:val="24"/>
                <w:szCs w:val="24"/>
              </w:rPr>
              <w:t xml:space="preserve">earners </w:t>
            </w:r>
            <w:r w:rsidRPr="00C87C67">
              <w:rPr>
                <w:rFonts w:ascii="Arial" w:eastAsia="Times New Roman" w:hAnsi="Arial" w:cs="Arial"/>
                <w:sz w:val="24"/>
                <w:szCs w:val="24"/>
              </w:rPr>
              <w:t>to ensure</w:t>
            </w:r>
            <w:r w:rsidRPr="00440AB6">
              <w:rPr>
                <w:rFonts w:ascii="Arial" w:eastAsia="Times New Roman" w:hAnsi="Arial" w:cs="Arial"/>
                <w:sz w:val="24"/>
                <w:szCs w:val="24"/>
              </w:rPr>
              <w:t xml:space="preserve"> they remove masks correctly and remove without touching the front of the</w:t>
            </w:r>
            <w:r w:rsidR="00C239FF">
              <w:rPr>
                <w:rFonts w:ascii="Arial" w:eastAsia="Times New Roman" w:hAnsi="Arial" w:cs="Arial"/>
                <w:sz w:val="24"/>
                <w:szCs w:val="24"/>
              </w:rPr>
              <w:t xml:space="preserve"> mask (remove by loops on ears).</w:t>
            </w:r>
          </w:p>
          <w:p w14:paraId="3B0F8AF3" w14:textId="5B9C41EE" w:rsidR="00BE7FE4" w:rsidRPr="00440AB6" w:rsidRDefault="00BE7FE4" w:rsidP="005A00FA">
            <w:pPr>
              <w:pStyle w:val="ListParagraph"/>
              <w:numPr>
                <w:ilvl w:val="0"/>
                <w:numId w:val="5"/>
              </w:numPr>
              <w:ind w:left="317" w:hanging="317"/>
              <w:rPr>
                <w:rFonts w:ascii="Arial" w:eastAsia="Times New Roman" w:hAnsi="Arial" w:cs="Arial"/>
                <w:sz w:val="24"/>
                <w:szCs w:val="24"/>
              </w:rPr>
            </w:pPr>
            <w:r w:rsidRPr="00440AB6">
              <w:rPr>
                <w:rFonts w:ascii="Arial" w:eastAsia="Times New Roman" w:hAnsi="Arial" w:cs="Arial"/>
                <w:sz w:val="24"/>
                <w:szCs w:val="24"/>
              </w:rPr>
              <w:t>Safe wearing of face masks requires the cleaning or sanitising of hands before and after touching, this includes to remove or put them on</w:t>
            </w:r>
            <w:r w:rsidR="00C239FF">
              <w:rPr>
                <w:rFonts w:ascii="Arial" w:eastAsia="Times New Roman" w:hAnsi="Arial" w:cs="Arial"/>
                <w:sz w:val="24"/>
                <w:szCs w:val="24"/>
              </w:rPr>
              <w:t>.</w:t>
            </w:r>
          </w:p>
          <w:p w14:paraId="647221EC" w14:textId="7BC50F48" w:rsidR="008B0056" w:rsidRPr="00440AB6" w:rsidRDefault="008B0056" w:rsidP="005A00FA">
            <w:pPr>
              <w:pStyle w:val="ListParagraph"/>
              <w:numPr>
                <w:ilvl w:val="0"/>
                <w:numId w:val="5"/>
              </w:numPr>
              <w:ind w:left="317" w:hanging="317"/>
              <w:rPr>
                <w:rFonts w:ascii="Arial" w:eastAsia="Times New Roman" w:hAnsi="Arial" w:cs="Arial"/>
                <w:sz w:val="24"/>
                <w:szCs w:val="24"/>
              </w:rPr>
            </w:pPr>
            <w:r w:rsidRPr="00440AB6">
              <w:rPr>
                <w:rFonts w:ascii="Arial" w:eastAsia="Times New Roman" w:hAnsi="Arial" w:cs="Arial"/>
                <w:sz w:val="24"/>
                <w:szCs w:val="24"/>
              </w:rPr>
              <w:t>If disposable masks these must be disposed of in a closed bin</w:t>
            </w:r>
            <w:r w:rsidR="00BE7FE4" w:rsidRPr="00440AB6">
              <w:rPr>
                <w:rFonts w:ascii="Arial" w:eastAsia="Times New Roman" w:hAnsi="Arial" w:cs="Arial"/>
                <w:sz w:val="24"/>
                <w:szCs w:val="24"/>
              </w:rPr>
              <w:t xml:space="preserve"> (not recycling)</w:t>
            </w:r>
            <w:r w:rsidRPr="00440AB6">
              <w:rPr>
                <w:rFonts w:ascii="Arial" w:eastAsia="Times New Roman" w:hAnsi="Arial" w:cs="Arial"/>
                <w:sz w:val="24"/>
                <w:szCs w:val="24"/>
              </w:rPr>
              <w:t xml:space="preserve">. </w:t>
            </w:r>
          </w:p>
          <w:p w14:paraId="098C59D1" w14:textId="434CCB86" w:rsidR="008B0056" w:rsidRPr="00440AB6" w:rsidRDefault="008B0056" w:rsidP="005A00FA">
            <w:pPr>
              <w:pStyle w:val="ListParagraph"/>
              <w:numPr>
                <w:ilvl w:val="0"/>
                <w:numId w:val="5"/>
              </w:numPr>
              <w:ind w:left="317" w:hanging="317"/>
              <w:rPr>
                <w:rFonts w:ascii="Arial" w:eastAsia="Times New Roman" w:hAnsi="Arial" w:cs="Arial"/>
                <w:sz w:val="24"/>
                <w:szCs w:val="24"/>
              </w:rPr>
            </w:pPr>
            <w:r w:rsidRPr="00440AB6">
              <w:rPr>
                <w:rFonts w:ascii="Arial" w:eastAsia="Times New Roman" w:hAnsi="Arial" w:cs="Arial"/>
                <w:sz w:val="24"/>
                <w:szCs w:val="24"/>
              </w:rPr>
              <w:t>If re-use masks these should be placed inside a disposable bag and taken</w:t>
            </w:r>
            <w:r w:rsidR="00C239FF">
              <w:rPr>
                <w:rFonts w:ascii="Arial" w:eastAsia="Times New Roman" w:hAnsi="Arial" w:cs="Arial"/>
                <w:sz w:val="24"/>
                <w:szCs w:val="24"/>
              </w:rPr>
              <w:t xml:space="preserve"> home to re-wash before reusing.</w:t>
            </w:r>
          </w:p>
          <w:p w14:paraId="685E5CCC" w14:textId="2C6D45EC" w:rsidR="008B0056" w:rsidRPr="00440AB6" w:rsidRDefault="008B0056" w:rsidP="005A00FA">
            <w:pPr>
              <w:pStyle w:val="ListParagraph"/>
              <w:numPr>
                <w:ilvl w:val="0"/>
                <w:numId w:val="5"/>
              </w:numPr>
              <w:ind w:left="317" w:hanging="317"/>
              <w:rPr>
                <w:rFonts w:ascii="Arial" w:eastAsia="Times New Roman" w:hAnsi="Arial" w:cs="Arial"/>
                <w:sz w:val="24"/>
                <w:szCs w:val="24"/>
              </w:rPr>
            </w:pPr>
            <w:r w:rsidRPr="00440AB6">
              <w:rPr>
                <w:rFonts w:ascii="Arial" w:eastAsia="Times New Roman" w:hAnsi="Arial" w:cs="Arial"/>
                <w:sz w:val="24"/>
                <w:szCs w:val="24"/>
              </w:rPr>
              <w:t>Staff must wear face coverings when in communal areas and moving around the College sites</w:t>
            </w:r>
            <w:r w:rsidR="00C239FF">
              <w:rPr>
                <w:rFonts w:ascii="Arial" w:eastAsia="Times New Roman" w:hAnsi="Arial" w:cs="Arial"/>
                <w:sz w:val="24"/>
                <w:szCs w:val="24"/>
              </w:rPr>
              <w:t>.</w:t>
            </w:r>
          </w:p>
          <w:p w14:paraId="5AC987EA" w14:textId="0D3B6145" w:rsidR="00C65D6C" w:rsidRPr="00440AB6" w:rsidRDefault="008B0056" w:rsidP="005A00FA">
            <w:pPr>
              <w:pStyle w:val="ListParagraph"/>
              <w:numPr>
                <w:ilvl w:val="0"/>
                <w:numId w:val="5"/>
              </w:numPr>
              <w:ind w:left="317" w:hanging="317"/>
              <w:rPr>
                <w:rFonts w:ascii="Arial" w:eastAsia="Times New Roman" w:hAnsi="Arial" w:cs="Arial"/>
                <w:sz w:val="24"/>
                <w:szCs w:val="24"/>
              </w:rPr>
            </w:pPr>
            <w:r w:rsidRPr="00440AB6">
              <w:rPr>
                <w:rFonts w:ascii="Arial" w:eastAsia="Times New Roman" w:hAnsi="Arial" w:cs="Arial"/>
                <w:sz w:val="24"/>
                <w:szCs w:val="24"/>
              </w:rPr>
              <w:t>Wear face coveri</w:t>
            </w:r>
            <w:r w:rsidR="00C239FF">
              <w:rPr>
                <w:rFonts w:ascii="Arial" w:eastAsia="Times New Roman" w:hAnsi="Arial" w:cs="Arial"/>
                <w:sz w:val="24"/>
                <w:szCs w:val="24"/>
              </w:rPr>
              <w:t xml:space="preserve">ngs and PPE when </w:t>
            </w:r>
            <w:r w:rsidR="00C239FF" w:rsidRPr="00C87C67">
              <w:rPr>
                <w:rFonts w:ascii="Arial" w:eastAsia="Times New Roman" w:hAnsi="Arial" w:cs="Arial"/>
                <w:sz w:val="24"/>
                <w:szCs w:val="24"/>
              </w:rPr>
              <w:t>speaking with p</w:t>
            </w:r>
            <w:r w:rsidRPr="00C87C67">
              <w:rPr>
                <w:rFonts w:ascii="Arial" w:eastAsia="Times New Roman" w:hAnsi="Arial" w:cs="Arial"/>
                <w:sz w:val="24"/>
                <w:szCs w:val="24"/>
              </w:rPr>
              <w:t>arents</w:t>
            </w:r>
            <w:r w:rsidR="00C239FF">
              <w:rPr>
                <w:rFonts w:ascii="Arial" w:eastAsia="Times New Roman" w:hAnsi="Arial" w:cs="Arial"/>
                <w:sz w:val="24"/>
                <w:szCs w:val="24"/>
              </w:rPr>
              <w:t>.</w:t>
            </w:r>
          </w:p>
          <w:p w14:paraId="76FE60DD" w14:textId="10FC91BD" w:rsidR="008B0056" w:rsidRPr="00440AB6" w:rsidRDefault="008B0056" w:rsidP="005A00FA">
            <w:pPr>
              <w:pStyle w:val="ListParagraph"/>
              <w:numPr>
                <w:ilvl w:val="0"/>
                <w:numId w:val="5"/>
              </w:numPr>
              <w:ind w:left="317" w:hanging="317"/>
              <w:rPr>
                <w:rFonts w:ascii="Arial" w:eastAsia="Times New Roman" w:hAnsi="Arial" w:cs="Arial"/>
                <w:sz w:val="24"/>
                <w:szCs w:val="24"/>
              </w:rPr>
            </w:pPr>
            <w:r w:rsidRPr="00440AB6">
              <w:rPr>
                <w:rFonts w:ascii="Arial" w:eastAsia="Times New Roman" w:hAnsi="Arial" w:cs="Arial"/>
                <w:sz w:val="24"/>
                <w:szCs w:val="24"/>
              </w:rPr>
              <w:t>Wear face coverings when out of your social bubble</w:t>
            </w:r>
            <w:r w:rsidR="00C239FF">
              <w:rPr>
                <w:rFonts w:ascii="Arial" w:eastAsia="Times New Roman" w:hAnsi="Arial" w:cs="Arial"/>
                <w:sz w:val="24"/>
                <w:szCs w:val="24"/>
              </w:rPr>
              <w:t>.</w:t>
            </w:r>
          </w:p>
          <w:p w14:paraId="188FD8C8" w14:textId="77777777" w:rsidR="008B0056" w:rsidRPr="00440AB6" w:rsidRDefault="008B0056" w:rsidP="005A00FA">
            <w:pPr>
              <w:pStyle w:val="ListParagraph"/>
              <w:numPr>
                <w:ilvl w:val="0"/>
                <w:numId w:val="5"/>
              </w:numPr>
              <w:spacing w:after="200" w:line="276" w:lineRule="auto"/>
              <w:rPr>
                <w:rFonts w:ascii="Arial" w:eastAsia="Times New Roman" w:hAnsi="Arial" w:cs="Arial"/>
                <w:sz w:val="24"/>
                <w:szCs w:val="24"/>
              </w:rPr>
            </w:pPr>
            <w:r w:rsidRPr="00440AB6">
              <w:rPr>
                <w:rFonts w:ascii="Arial" w:hAnsi="Arial" w:cs="Arial"/>
                <w:sz w:val="24"/>
                <w:szCs w:val="24"/>
              </w:rPr>
              <w:t xml:space="preserve">Face Masks should also be worn in classrooms or during activities unless 2M social distancing can be maintained. This does not apply in situations where wearing a face covering would </w:t>
            </w:r>
            <w:r w:rsidRPr="00440AB6">
              <w:rPr>
                <w:rFonts w:ascii="Arial" w:hAnsi="Arial" w:cs="Arial"/>
                <w:sz w:val="24"/>
                <w:szCs w:val="24"/>
              </w:rPr>
              <w:lastRenderedPageBreak/>
              <w:t>impact on the ability to take part in exercise or strenuous activity, for example in PE lessons.</w:t>
            </w:r>
          </w:p>
          <w:p w14:paraId="7368F3AD" w14:textId="02A2149F" w:rsidR="008B0056" w:rsidRPr="00C87C67" w:rsidRDefault="008B0056" w:rsidP="005A00FA">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 xml:space="preserve">Staff must wear face masks when holding internal staff meetings at </w:t>
            </w:r>
            <w:r w:rsidR="00C239FF" w:rsidRPr="00C87C67">
              <w:rPr>
                <w:rFonts w:ascii="Arial" w:eastAsia="Times New Roman" w:hAnsi="Arial" w:cs="Arial"/>
                <w:sz w:val="24"/>
                <w:szCs w:val="24"/>
              </w:rPr>
              <w:t xml:space="preserve">which </w:t>
            </w:r>
            <w:r w:rsidRPr="00C87C67">
              <w:rPr>
                <w:rFonts w:ascii="Arial" w:eastAsia="Times New Roman" w:hAnsi="Arial" w:cs="Arial"/>
                <w:sz w:val="24"/>
                <w:szCs w:val="24"/>
              </w:rPr>
              <w:t>2M social distancing cannot be met</w:t>
            </w:r>
            <w:r w:rsidR="00C239FF" w:rsidRPr="00C87C67">
              <w:rPr>
                <w:rFonts w:ascii="Arial" w:eastAsia="Times New Roman" w:hAnsi="Arial" w:cs="Arial"/>
                <w:sz w:val="24"/>
                <w:szCs w:val="24"/>
              </w:rPr>
              <w:t>.</w:t>
            </w:r>
          </w:p>
          <w:p w14:paraId="1C591CD3" w14:textId="1B58E6FD" w:rsidR="008B0056" w:rsidRPr="00440AB6" w:rsidRDefault="008B0056" w:rsidP="005A00FA">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 xml:space="preserve">Staff must wear face masks when meeting with parents on site and </w:t>
            </w:r>
            <w:r w:rsidR="00C239FF" w:rsidRPr="00C87C67">
              <w:rPr>
                <w:rFonts w:ascii="Arial" w:eastAsia="Times New Roman" w:hAnsi="Arial" w:cs="Arial"/>
                <w:sz w:val="24"/>
                <w:szCs w:val="24"/>
              </w:rPr>
              <w:t xml:space="preserve">when </w:t>
            </w:r>
            <w:r w:rsidRPr="00C87C67">
              <w:rPr>
                <w:rFonts w:ascii="Arial" w:eastAsia="Times New Roman" w:hAnsi="Arial" w:cs="Arial"/>
                <w:sz w:val="24"/>
                <w:szCs w:val="24"/>
              </w:rPr>
              <w:t>a 2M</w:t>
            </w:r>
            <w:r w:rsidRPr="00440AB6">
              <w:rPr>
                <w:rFonts w:ascii="Arial" w:eastAsia="Times New Roman" w:hAnsi="Arial" w:cs="Arial"/>
                <w:sz w:val="24"/>
                <w:szCs w:val="24"/>
              </w:rPr>
              <w:t xml:space="preserve"> distance cannot be met</w:t>
            </w:r>
            <w:r w:rsidR="00C239FF">
              <w:rPr>
                <w:rFonts w:ascii="Arial" w:eastAsia="Times New Roman" w:hAnsi="Arial" w:cs="Arial"/>
                <w:sz w:val="24"/>
                <w:szCs w:val="24"/>
              </w:rPr>
              <w:t>.</w:t>
            </w:r>
            <w:r w:rsidRPr="00440AB6">
              <w:rPr>
                <w:rFonts w:ascii="Arial" w:eastAsia="Times New Roman" w:hAnsi="Arial" w:cs="Arial"/>
                <w:sz w:val="24"/>
                <w:szCs w:val="24"/>
              </w:rPr>
              <w:t xml:space="preserve"> </w:t>
            </w:r>
          </w:p>
          <w:p w14:paraId="21B39090" w14:textId="5989D9D5" w:rsidR="008B0056" w:rsidRPr="00440AB6" w:rsidRDefault="008B0056" w:rsidP="005A00FA">
            <w:pPr>
              <w:pStyle w:val="ListParagraph"/>
              <w:numPr>
                <w:ilvl w:val="0"/>
                <w:numId w:val="5"/>
              </w:numPr>
              <w:rPr>
                <w:rFonts w:ascii="Arial" w:eastAsia="Times New Roman" w:hAnsi="Arial" w:cs="Arial"/>
                <w:sz w:val="24"/>
                <w:szCs w:val="24"/>
              </w:rPr>
            </w:pPr>
            <w:r w:rsidRPr="00440AB6">
              <w:rPr>
                <w:rFonts w:ascii="Arial" w:eastAsia="Times New Roman" w:hAnsi="Arial" w:cs="Arial"/>
                <w:sz w:val="24"/>
                <w:szCs w:val="24"/>
              </w:rPr>
              <w:t xml:space="preserve">Face coverings do not need to be worn by </w:t>
            </w:r>
            <w:r w:rsidR="00BE7FE4" w:rsidRPr="00440AB6">
              <w:rPr>
                <w:rFonts w:ascii="Arial" w:eastAsia="Times New Roman" w:hAnsi="Arial" w:cs="Arial"/>
                <w:sz w:val="24"/>
                <w:szCs w:val="24"/>
              </w:rPr>
              <w:t>learners</w:t>
            </w:r>
            <w:r w:rsidRPr="00440AB6">
              <w:rPr>
                <w:rFonts w:ascii="Arial" w:eastAsia="Times New Roman" w:hAnsi="Arial" w:cs="Arial"/>
                <w:sz w:val="24"/>
                <w:szCs w:val="24"/>
              </w:rPr>
              <w:t xml:space="preserve"> when o</w:t>
            </w:r>
            <w:r w:rsidR="00C239FF">
              <w:rPr>
                <w:rFonts w:ascii="Arial" w:eastAsia="Times New Roman" w:hAnsi="Arial" w:cs="Arial"/>
                <w:sz w:val="24"/>
                <w:szCs w:val="24"/>
              </w:rPr>
              <w:t>utdoors on the Academy premises.</w:t>
            </w:r>
          </w:p>
          <w:p w14:paraId="00BDA9DA" w14:textId="17B37C1A" w:rsidR="008B0056" w:rsidRPr="00440AB6" w:rsidRDefault="008B0056" w:rsidP="005A00FA">
            <w:pPr>
              <w:pStyle w:val="ListParagraph"/>
              <w:numPr>
                <w:ilvl w:val="0"/>
                <w:numId w:val="5"/>
              </w:numPr>
              <w:rPr>
                <w:rFonts w:ascii="Arial" w:eastAsia="Times New Roman" w:hAnsi="Arial" w:cs="Arial"/>
                <w:sz w:val="24"/>
                <w:szCs w:val="24"/>
              </w:rPr>
            </w:pPr>
            <w:r w:rsidRPr="00440AB6">
              <w:rPr>
                <w:rFonts w:ascii="Arial" w:eastAsia="Times New Roman" w:hAnsi="Arial" w:cs="Arial"/>
                <w:sz w:val="24"/>
                <w:szCs w:val="24"/>
              </w:rPr>
              <w:t xml:space="preserve">Those who rely on visual signals for communication, or communicate with or provide support to such individuals, are currently exempt from any requirement to wear face masks in </w:t>
            </w:r>
            <w:r w:rsidR="00C239FF">
              <w:rPr>
                <w:rFonts w:ascii="Arial" w:eastAsia="Times New Roman" w:hAnsi="Arial" w:cs="Arial"/>
                <w:sz w:val="24"/>
                <w:szCs w:val="24"/>
              </w:rPr>
              <w:t>the academy or in public places.</w:t>
            </w:r>
          </w:p>
          <w:p w14:paraId="65C08C20" w14:textId="39DA12C4" w:rsidR="008B0056" w:rsidRDefault="008B0056" w:rsidP="005A00FA">
            <w:pPr>
              <w:pStyle w:val="ListParagraph"/>
              <w:numPr>
                <w:ilvl w:val="0"/>
                <w:numId w:val="5"/>
              </w:numPr>
              <w:rPr>
                <w:rFonts w:ascii="Arial" w:eastAsia="Times New Roman" w:hAnsi="Arial" w:cs="Arial"/>
                <w:sz w:val="24"/>
                <w:szCs w:val="24"/>
              </w:rPr>
            </w:pPr>
            <w:r w:rsidRPr="00440AB6">
              <w:rPr>
                <w:rFonts w:ascii="Arial" w:eastAsia="Times New Roman" w:hAnsi="Arial" w:cs="Arial"/>
                <w:sz w:val="24"/>
                <w:szCs w:val="24"/>
              </w:rPr>
              <w:t>Face visors or shields should not be worn as an alternative to face coverings. They</w:t>
            </w:r>
            <w:r w:rsidR="00BE7FE4" w:rsidRPr="00440AB6">
              <w:rPr>
                <w:rFonts w:ascii="Arial" w:eastAsia="Times New Roman" w:hAnsi="Arial" w:cs="Arial"/>
                <w:sz w:val="24"/>
                <w:szCs w:val="24"/>
              </w:rPr>
              <w:t xml:space="preserve"> </w:t>
            </w:r>
            <w:r w:rsidRPr="00440AB6">
              <w:rPr>
                <w:rFonts w:ascii="Arial" w:eastAsia="Times New Roman" w:hAnsi="Arial" w:cs="Arial"/>
                <w:sz w:val="24"/>
                <w:szCs w:val="24"/>
              </w:rPr>
              <w:t>may protect against droplet spread in specific circumstances but are unlikely to be effective in reducing aerosol transmission when used without an additional face mask worn at the same time. They should only be used after carrying out a risk assessment for the specific situation and should always be cleaned appropriately.</w:t>
            </w:r>
          </w:p>
          <w:p w14:paraId="7E0EB7E0" w14:textId="183DF9CE" w:rsidR="00743A5B" w:rsidRPr="00440AB6" w:rsidRDefault="00743A5B" w:rsidP="005A00FA">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We </w:t>
            </w:r>
            <w:r w:rsidRPr="00743A5B">
              <w:rPr>
                <w:rFonts w:ascii="Arial" w:eastAsia="Times New Roman" w:hAnsi="Arial" w:cs="Arial"/>
                <w:sz w:val="24"/>
                <w:szCs w:val="24"/>
              </w:rPr>
              <w:t>would appreciate it if (for those of us who do not have an exemption letter from a medical professional) everyone would please continue to wear masks whilst onsite, as this should help to reduce any risk of spreading the virus amongst us.  This also encourages our learners to continue to wear their masks if they see staff wearing them.</w:t>
            </w:r>
          </w:p>
          <w:p w14:paraId="73B7755A" w14:textId="65685D27" w:rsidR="00BE7FE4" w:rsidRPr="00440AB6" w:rsidRDefault="00BE7FE4" w:rsidP="005A00FA">
            <w:pPr>
              <w:pStyle w:val="ListParagraph"/>
              <w:numPr>
                <w:ilvl w:val="0"/>
                <w:numId w:val="5"/>
              </w:numPr>
              <w:rPr>
                <w:rFonts w:ascii="Arial" w:eastAsia="Times New Roman" w:hAnsi="Arial" w:cs="Arial"/>
                <w:sz w:val="24"/>
                <w:szCs w:val="24"/>
              </w:rPr>
            </w:pPr>
            <w:r w:rsidRPr="00440AB6">
              <w:rPr>
                <w:color w:val="000000"/>
                <w:sz w:val="27"/>
                <w:szCs w:val="27"/>
              </w:rPr>
              <w:lastRenderedPageBreak/>
              <w:t>A small number of disposable masks will be kept at each site in case anyone damages or forgets to bring their own but we have no obligation to provide masks for learners.</w:t>
            </w:r>
          </w:p>
          <w:p w14:paraId="10937CBB" w14:textId="032F8A7D" w:rsidR="008B0056" w:rsidRPr="00440AB6" w:rsidRDefault="008B0056" w:rsidP="005A00FA">
            <w:pPr>
              <w:rPr>
                <w:rFonts w:ascii="Arial" w:eastAsia="Times New Roman" w:hAnsi="Arial" w:cs="Arial"/>
                <w:b/>
                <w:bCs/>
                <w:sz w:val="24"/>
                <w:szCs w:val="24"/>
              </w:rPr>
            </w:pPr>
            <w:r w:rsidRPr="00440AB6">
              <w:rPr>
                <w:rFonts w:ascii="Arial" w:eastAsia="Times New Roman" w:hAnsi="Arial" w:cs="Arial"/>
                <w:b/>
                <w:bCs/>
                <w:sz w:val="24"/>
                <w:szCs w:val="24"/>
              </w:rPr>
              <w:t>Exemptions from Wearing Face masks</w:t>
            </w:r>
          </w:p>
          <w:p w14:paraId="0524BD9F" w14:textId="77777777" w:rsidR="008B0056" w:rsidRPr="00440AB6" w:rsidRDefault="008B0056" w:rsidP="005A00FA">
            <w:pPr>
              <w:rPr>
                <w:rFonts w:ascii="Arial" w:eastAsia="Times New Roman" w:hAnsi="Arial" w:cs="Arial"/>
                <w:b/>
                <w:bCs/>
                <w:sz w:val="24"/>
                <w:szCs w:val="24"/>
              </w:rPr>
            </w:pPr>
          </w:p>
          <w:p w14:paraId="6D8B2C44" w14:textId="77777777" w:rsidR="008B0056" w:rsidRPr="00440AB6" w:rsidRDefault="008B0056" w:rsidP="005A00FA">
            <w:pPr>
              <w:rPr>
                <w:rFonts w:ascii="Arial" w:eastAsia="Times New Roman" w:hAnsi="Arial" w:cs="Arial"/>
                <w:b/>
                <w:bCs/>
                <w:sz w:val="24"/>
                <w:szCs w:val="24"/>
              </w:rPr>
            </w:pPr>
            <w:r w:rsidRPr="00440AB6">
              <w:rPr>
                <w:rFonts w:ascii="Arial" w:eastAsia="Times New Roman" w:hAnsi="Arial" w:cs="Arial"/>
                <w:sz w:val="24"/>
                <w:szCs w:val="24"/>
              </w:rPr>
              <w:t>Some individuals are exempt from wearing face coverings. This applies to those who</w:t>
            </w:r>
            <w:r w:rsidRPr="00440AB6">
              <w:rPr>
                <w:rFonts w:ascii="Arial" w:eastAsia="Times New Roman" w:hAnsi="Arial" w:cs="Arial"/>
                <w:b/>
                <w:bCs/>
                <w:sz w:val="24"/>
                <w:szCs w:val="24"/>
              </w:rPr>
              <w:t>:</w:t>
            </w:r>
          </w:p>
          <w:p w14:paraId="0F2E0CB1" w14:textId="77777777" w:rsidR="008B0056" w:rsidRPr="00440AB6" w:rsidRDefault="008B0056" w:rsidP="005A00FA">
            <w:pPr>
              <w:rPr>
                <w:rFonts w:ascii="Arial" w:eastAsia="Times New Roman" w:hAnsi="Arial" w:cs="Arial"/>
                <w:b/>
                <w:bCs/>
                <w:sz w:val="24"/>
                <w:szCs w:val="24"/>
              </w:rPr>
            </w:pPr>
          </w:p>
          <w:p w14:paraId="74A989A3" w14:textId="181A03A5" w:rsidR="008B0056" w:rsidRPr="00440AB6" w:rsidRDefault="008B0056" w:rsidP="00C239FF">
            <w:pPr>
              <w:pStyle w:val="ListParagraph"/>
              <w:numPr>
                <w:ilvl w:val="0"/>
                <w:numId w:val="16"/>
              </w:numPr>
              <w:rPr>
                <w:rFonts w:ascii="Arial" w:eastAsia="Times New Roman" w:hAnsi="Arial" w:cs="Arial"/>
                <w:sz w:val="24"/>
                <w:szCs w:val="24"/>
              </w:rPr>
            </w:pPr>
            <w:r w:rsidRPr="00440AB6">
              <w:rPr>
                <w:rFonts w:ascii="Arial" w:eastAsia="Times New Roman" w:hAnsi="Arial" w:cs="Arial"/>
                <w:sz w:val="24"/>
                <w:szCs w:val="24"/>
              </w:rPr>
              <w:t>cannot put on, wear, or remove a face covering because of a physical impairment or disability, illness</w:t>
            </w:r>
            <w:r w:rsidR="00C239FF">
              <w:rPr>
                <w:rFonts w:ascii="Arial" w:eastAsia="Times New Roman" w:hAnsi="Arial" w:cs="Arial"/>
                <w:sz w:val="24"/>
                <w:szCs w:val="24"/>
              </w:rPr>
              <w:t>, or mental health difficulties</w:t>
            </w:r>
          </w:p>
          <w:p w14:paraId="4FB3FD38" w14:textId="33761653" w:rsidR="008B0056" w:rsidRPr="00440AB6" w:rsidRDefault="008B0056" w:rsidP="00C239FF">
            <w:pPr>
              <w:pStyle w:val="ListParagraph"/>
              <w:numPr>
                <w:ilvl w:val="0"/>
                <w:numId w:val="16"/>
              </w:numPr>
              <w:rPr>
                <w:rFonts w:ascii="Arial" w:eastAsia="Times New Roman" w:hAnsi="Arial" w:cs="Arial"/>
                <w:sz w:val="24"/>
                <w:szCs w:val="24"/>
              </w:rPr>
            </w:pPr>
            <w:r w:rsidRPr="00440AB6">
              <w:rPr>
                <w:rFonts w:ascii="Arial" w:eastAsia="Times New Roman" w:hAnsi="Arial" w:cs="Arial"/>
                <w:sz w:val="24"/>
                <w:szCs w:val="24"/>
              </w:rPr>
              <w:t>speak to or provide help to someone who relies on lip reading, clear sound or facial expression to communicate</w:t>
            </w:r>
            <w:r w:rsidR="00C239FF">
              <w:rPr>
                <w:rFonts w:ascii="Arial" w:eastAsia="Times New Roman" w:hAnsi="Arial" w:cs="Arial"/>
                <w:sz w:val="24"/>
                <w:szCs w:val="24"/>
              </w:rPr>
              <w:t>.</w:t>
            </w:r>
          </w:p>
        </w:tc>
        <w:tc>
          <w:tcPr>
            <w:tcW w:w="1136" w:type="dxa"/>
          </w:tcPr>
          <w:p w14:paraId="47062130" w14:textId="4DFDCB58" w:rsidR="008B0056" w:rsidRPr="00620596" w:rsidRDefault="0086152D" w:rsidP="005A00FA">
            <w:pPr>
              <w:jc w:val="center"/>
              <w:rPr>
                <w:rFonts w:ascii="Arial" w:eastAsia="Times New Roman" w:hAnsi="Arial" w:cs="Arial"/>
                <w:sz w:val="24"/>
                <w:szCs w:val="24"/>
              </w:rPr>
            </w:pPr>
            <w:r>
              <w:rPr>
                <w:rFonts w:ascii="Arial" w:eastAsia="Times New Roman" w:hAnsi="Arial" w:cs="Arial"/>
                <w:sz w:val="24"/>
                <w:szCs w:val="24"/>
              </w:rPr>
              <w:lastRenderedPageBreak/>
              <w:t>M</w:t>
            </w:r>
          </w:p>
        </w:tc>
        <w:tc>
          <w:tcPr>
            <w:tcW w:w="710" w:type="dxa"/>
          </w:tcPr>
          <w:p w14:paraId="51341217" w14:textId="02EDE7BA" w:rsidR="008B0056" w:rsidRPr="00620596" w:rsidRDefault="00365BDE" w:rsidP="005A00FA">
            <w:pPr>
              <w:jc w:val="center"/>
              <w:rPr>
                <w:rFonts w:ascii="Arial" w:eastAsia="Times New Roman" w:hAnsi="Arial" w:cs="Arial"/>
                <w:b/>
                <w:sz w:val="24"/>
                <w:szCs w:val="24"/>
              </w:rPr>
            </w:pPr>
            <w:r>
              <w:rPr>
                <w:rFonts w:ascii="Arial" w:eastAsia="Times New Roman" w:hAnsi="Arial" w:cs="Arial"/>
                <w:b/>
                <w:sz w:val="24"/>
                <w:szCs w:val="24"/>
              </w:rPr>
              <w:t>Yes</w:t>
            </w:r>
          </w:p>
        </w:tc>
        <w:tc>
          <w:tcPr>
            <w:tcW w:w="851" w:type="dxa"/>
          </w:tcPr>
          <w:p w14:paraId="55A6EC86" w14:textId="0B0FC494" w:rsidR="008B0056" w:rsidRPr="00620596" w:rsidRDefault="008B0056" w:rsidP="005A00FA">
            <w:pPr>
              <w:jc w:val="center"/>
              <w:rPr>
                <w:rFonts w:ascii="Arial" w:eastAsia="Times New Roman" w:hAnsi="Arial" w:cs="Arial"/>
                <w:b/>
                <w:sz w:val="24"/>
                <w:szCs w:val="24"/>
              </w:rPr>
            </w:pPr>
          </w:p>
        </w:tc>
      </w:tr>
      <w:tr w:rsidR="00365BDE" w:rsidRPr="00440AB6" w14:paraId="6CEDA6B0" w14:textId="77777777" w:rsidTr="00434138">
        <w:trPr>
          <w:trHeight w:val="402"/>
          <w:jc w:val="center"/>
        </w:trPr>
        <w:tc>
          <w:tcPr>
            <w:tcW w:w="1544" w:type="dxa"/>
          </w:tcPr>
          <w:p w14:paraId="7DD6B8E7" w14:textId="6619E281" w:rsidR="00365BDE" w:rsidRPr="00440AB6" w:rsidRDefault="00365BDE" w:rsidP="005A00FA">
            <w:pPr>
              <w:pStyle w:val="Heading1"/>
              <w:keepNext w:val="0"/>
              <w:keepLines w:val="0"/>
              <w:rPr>
                <w:rFonts w:eastAsia="Times New Roman"/>
                <w:bCs/>
              </w:rPr>
            </w:pPr>
            <w:bookmarkStart w:id="7" w:name="_Toc67305833"/>
            <w:r w:rsidRPr="00440AB6">
              <w:rPr>
                <w:rFonts w:eastAsia="Times New Roman"/>
                <w:bCs/>
              </w:rPr>
              <w:lastRenderedPageBreak/>
              <w:t>Onsite testing of learners</w:t>
            </w:r>
            <w:bookmarkEnd w:id="7"/>
          </w:p>
        </w:tc>
        <w:tc>
          <w:tcPr>
            <w:tcW w:w="1272" w:type="dxa"/>
            <w:gridSpan w:val="2"/>
          </w:tcPr>
          <w:p w14:paraId="31806EEE" w14:textId="3A0AFE78" w:rsidR="00365BDE" w:rsidRPr="00440AB6" w:rsidRDefault="00365BDE" w:rsidP="005A00FA">
            <w:pPr>
              <w:rPr>
                <w:rFonts w:ascii="Arial" w:eastAsia="Times New Roman" w:hAnsi="Arial" w:cs="Arial"/>
                <w:bCs/>
                <w:sz w:val="24"/>
                <w:szCs w:val="24"/>
              </w:rPr>
            </w:pPr>
            <w:r w:rsidRPr="00440AB6">
              <w:rPr>
                <w:rFonts w:ascii="Arial" w:eastAsia="Times New Roman" w:hAnsi="Arial" w:cs="Arial"/>
                <w:bCs/>
                <w:sz w:val="24"/>
                <w:szCs w:val="24"/>
              </w:rPr>
              <w:t>Learners</w:t>
            </w:r>
          </w:p>
        </w:tc>
        <w:tc>
          <w:tcPr>
            <w:tcW w:w="1568" w:type="dxa"/>
            <w:gridSpan w:val="2"/>
          </w:tcPr>
          <w:p w14:paraId="272C616D" w14:textId="126B094B" w:rsidR="00365BDE" w:rsidRPr="00440AB6" w:rsidRDefault="00365BDE" w:rsidP="005A00FA">
            <w:pPr>
              <w:rPr>
                <w:rFonts w:ascii="Arial" w:eastAsia="Times New Roman" w:hAnsi="Arial" w:cs="Arial"/>
                <w:bCs/>
                <w:sz w:val="24"/>
                <w:szCs w:val="24"/>
              </w:rPr>
            </w:pPr>
            <w:r w:rsidRPr="00440AB6">
              <w:rPr>
                <w:rFonts w:ascii="Arial" w:eastAsia="Times New Roman" w:hAnsi="Arial" w:cs="Arial"/>
                <w:bCs/>
                <w:sz w:val="24"/>
                <w:szCs w:val="24"/>
              </w:rPr>
              <w:t>The spread of infection through asymptomatic cases</w:t>
            </w:r>
          </w:p>
        </w:tc>
        <w:tc>
          <w:tcPr>
            <w:tcW w:w="852" w:type="dxa"/>
            <w:gridSpan w:val="2"/>
          </w:tcPr>
          <w:p w14:paraId="6CA25894" w14:textId="7539C648" w:rsidR="00365BDE" w:rsidRPr="00440AB6" w:rsidRDefault="00365BDE" w:rsidP="005A00FA">
            <w:pPr>
              <w:jc w:val="center"/>
              <w:rPr>
                <w:rFonts w:ascii="Arial" w:eastAsia="Times New Roman" w:hAnsi="Arial" w:cs="Arial"/>
                <w:sz w:val="24"/>
                <w:szCs w:val="24"/>
              </w:rPr>
            </w:pPr>
            <w:r w:rsidRPr="00440AB6">
              <w:rPr>
                <w:rFonts w:ascii="Arial" w:eastAsia="Times New Roman" w:hAnsi="Arial" w:cs="Arial"/>
                <w:sz w:val="24"/>
                <w:szCs w:val="24"/>
              </w:rPr>
              <w:t>H</w:t>
            </w:r>
          </w:p>
        </w:tc>
        <w:tc>
          <w:tcPr>
            <w:tcW w:w="7513" w:type="dxa"/>
          </w:tcPr>
          <w:p w14:paraId="48BC531C" w14:textId="2AF34E39" w:rsidR="00365BDE" w:rsidRPr="00440AB6" w:rsidRDefault="00365BDE" w:rsidP="005A00FA">
            <w:pPr>
              <w:pStyle w:val="ListParagraph"/>
              <w:numPr>
                <w:ilvl w:val="0"/>
                <w:numId w:val="5"/>
              </w:numPr>
              <w:spacing w:after="200" w:line="276" w:lineRule="auto"/>
              <w:rPr>
                <w:rFonts w:ascii="Arial" w:hAnsi="Arial" w:cs="Arial"/>
                <w:sz w:val="24"/>
                <w:szCs w:val="24"/>
              </w:rPr>
            </w:pPr>
            <w:r w:rsidRPr="00440AB6">
              <w:rPr>
                <w:rFonts w:ascii="Arial" w:hAnsi="Arial" w:cs="Arial"/>
                <w:sz w:val="24"/>
                <w:szCs w:val="24"/>
              </w:rPr>
              <w:t xml:space="preserve">All colleges should offer </w:t>
            </w:r>
            <w:r w:rsidR="00F07887">
              <w:rPr>
                <w:rFonts w:ascii="Arial" w:hAnsi="Arial" w:cs="Arial"/>
                <w:sz w:val="24"/>
                <w:szCs w:val="24"/>
              </w:rPr>
              <w:t xml:space="preserve">3 </w:t>
            </w:r>
            <w:r w:rsidRPr="00440AB6">
              <w:rPr>
                <w:rFonts w:ascii="Arial" w:hAnsi="Arial" w:cs="Arial"/>
                <w:sz w:val="24"/>
                <w:szCs w:val="24"/>
              </w:rPr>
              <w:t xml:space="preserve">on site test for learners on their return to college beginning </w:t>
            </w:r>
            <w:r w:rsidR="00F07887">
              <w:rPr>
                <w:rFonts w:ascii="Arial" w:hAnsi="Arial" w:cs="Arial"/>
                <w:sz w:val="24"/>
                <w:szCs w:val="24"/>
              </w:rPr>
              <w:t>08/03/2021 (POS) / 15/03/21 (Adults)</w:t>
            </w:r>
            <w:r w:rsidRPr="00440AB6">
              <w:rPr>
                <w:rFonts w:ascii="Arial" w:hAnsi="Arial" w:cs="Arial"/>
                <w:sz w:val="24"/>
                <w:szCs w:val="24"/>
              </w:rPr>
              <w:t>.</w:t>
            </w:r>
          </w:p>
          <w:p w14:paraId="2B2D18A2" w14:textId="0662C14C" w:rsidR="00365BDE" w:rsidRPr="00440AB6" w:rsidRDefault="00365BDE" w:rsidP="005A00FA">
            <w:pPr>
              <w:pStyle w:val="ListParagraph"/>
              <w:numPr>
                <w:ilvl w:val="0"/>
                <w:numId w:val="5"/>
              </w:numPr>
              <w:ind w:left="317" w:hanging="317"/>
              <w:rPr>
                <w:rFonts w:ascii="Arial" w:eastAsia="Times New Roman" w:hAnsi="Arial" w:cs="Arial"/>
                <w:sz w:val="24"/>
                <w:szCs w:val="24"/>
              </w:rPr>
            </w:pPr>
            <w:r w:rsidRPr="00440AB6">
              <w:rPr>
                <w:rFonts w:ascii="Arial" w:hAnsi="Arial" w:cs="Arial"/>
                <w:sz w:val="24"/>
                <w:szCs w:val="24"/>
              </w:rPr>
              <w:t>Please see separate Risk Assessment for ATS testing and associated plan of delivery which covers these arrangements</w:t>
            </w:r>
            <w:r w:rsidR="00C239FF">
              <w:rPr>
                <w:rFonts w:ascii="Arial" w:hAnsi="Arial" w:cs="Arial"/>
                <w:sz w:val="24"/>
                <w:szCs w:val="24"/>
              </w:rPr>
              <w:t>.</w:t>
            </w:r>
          </w:p>
        </w:tc>
        <w:tc>
          <w:tcPr>
            <w:tcW w:w="1136" w:type="dxa"/>
          </w:tcPr>
          <w:p w14:paraId="7C16C3DB" w14:textId="1C6ECAE9" w:rsidR="00365BDE" w:rsidRPr="00440AB6" w:rsidRDefault="0086152D" w:rsidP="005A00FA">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1064B3EE" w14:textId="616AFB40" w:rsidR="00365BDE" w:rsidRPr="00440AB6" w:rsidRDefault="0086152D" w:rsidP="005A00FA">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02575F3F" w14:textId="4649C954" w:rsidR="00365BDE" w:rsidRPr="00440AB6" w:rsidRDefault="00365BDE" w:rsidP="005A00FA">
            <w:pPr>
              <w:jc w:val="center"/>
              <w:rPr>
                <w:rFonts w:ascii="Arial" w:eastAsia="Times New Roman" w:hAnsi="Arial" w:cs="Arial"/>
                <w:b/>
                <w:sz w:val="24"/>
                <w:szCs w:val="24"/>
              </w:rPr>
            </w:pPr>
          </w:p>
        </w:tc>
      </w:tr>
      <w:tr w:rsidR="00365BDE" w:rsidRPr="00620596" w14:paraId="50770856" w14:textId="77777777" w:rsidTr="00434138">
        <w:trPr>
          <w:trHeight w:val="402"/>
          <w:jc w:val="center"/>
        </w:trPr>
        <w:tc>
          <w:tcPr>
            <w:tcW w:w="1544" w:type="dxa"/>
          </w:tcPr>
          <w:p w14:paraId="61F9E169" w14:textId="39C4474B" w:rsidR="00365BDE" w:rsidRPr="00440AB6" w:rsidRDefault="00365BDE" w:rsidP="005A00FA">
            <w:pPr>
              <w:pStyle w:val="Heading1"/>
              <w:keepNext w:val="0"/>
              <w:keepLines w:val="0"/>
              <w:rPr>
                <w:rFonts w:eastAsia="Times New Roman"/>
                <w:bCs/>
              </w:rPr>
            </w:pPr>
            <w:bookmarkStart w:id="8" w:name="_Toc67305834"/>
            <w:r w:rsidRPr="00440AB6">
              <w:rPr>
                <w:rFonts w:eastAsia="Times New Roman"/>
                <w:bCs/>
              </w:rPr>
              <w:t>Staff receiving LFT Tests at home</w:t>
            </w:r>
            <w:bookmarkEnd w:id="8"/>
          </w:p>
        </w:tc>
        <w:tc>
          <w:tcPr>
            <w:tcW w:w="1272" w:type="dxa"/>
            <w:gridSpan w:val="2"/>
          </w:tcPr>
          <w:p w14:paraId="4A4976E0" w14:textId="46AFDEC5" w:rsidR="00365BDE" w:rsidRPr="00440AB6" w:rsidRDefault="00365BDE" w:rsidP="005A00FA">
            <w:pPr>
              <w:rPr>
                <w:rFonts w:ascii="Arial" w:eastAsia="Times New Roman" w:hAnsi="Arial" w:cs="Arial"/>
                <w:bCs/>
                <w:sz w:val="24"/>
                <w:szCs w:val="24"/>
              </w:rPr>
            </w:pPr>
            <w:r w:rsidRPr="00440AB6">
              <w:rPr>
                <w:rFonts w:ascii="Arial" w:eastAsia="Times New Roman" w:hAnsi="Arial" w:cs="Arial"/>
                <w:bCs/>
                <w:sz w:val="24"/>
                <w:szCs w:val="24"/>
              </w:rPr>
              <w:t>Staff</w:t>
            </w:r>
          </w:p>
        </w:tc>
        <w:tc>
          <w:tcPr>
            <w:tcW w:w="1568" w:type="dxa"/>
            <w:gridSpan w:val="2"/>
          </w:tcPr>
          <w:p w14:paraId="7F624145" w14:textId="63F48B89" w:rsidR="00365BDE" w:rsidRPr="00440AB6" w:rsidRDefault="00365BDE" w:rsidP="005A00FA">
            <w:pPr>
              <w:rPr>
                <w:rFonts w:ascii="Arial" w:eastAsia="Times New Roman" w:hAnsi="Arial" w:cs="Arial"/>
                <w:bCs/>
                <w:sz w:val="24"/>
                <w:szCs w:val="24"/>
              </w:rPr>
            </w:pPr>
            <w:r w:rsidRPr="00440AB6">
              <w:rPr>
                <w:rFonts w:ascii="Arial" w:eastAsia="Times New Roman" w:hAnsi="Arial" w:cs="Arial"/>
                <w:bCs/>
                <w:sz w:val="24"/>
                <w:szCs w:val="24"/>
              </w:rPr>
              <w:t>The spread of infection through asymptomatic cases</w:t>
            </w:r>
          </w:p>
        </w:tc>
        <w:tc>
          <w:tcPr>
            <w:tcW w:w="852" w:type="dxa"/>
            <w:gridSpan w:val="2"/>
          </w:tcPr>
          <w:p w14:paraId="776EE25C" w14:textId="6BD87EA8" w:rsidR="00365BDE" w:rsidRPr="00440AB6" w:rsidRDefault="00365BDE" w:rsidP="005A00FA">
            <w:pPr>
              <w:jc w:val="center"/>
              <w:rPr>
                <w:rFonts w:ascii="Arial" w:eastAsia="Times New Roman" w:hAnsi="Arial" w:cs="Arial"/>
                <w:sz w:val="24"/>
                <w:szCs w:val="24"/>
              </w:rPr>
            </w:pPr>
            <w:r w:rsidRPr="00440AB6">
              <w:rPr>
                <w:rFonts w:ascii="Arial" w:eastAsia="Times New Roman" w:hAnsi="Arial" w:cs="Arial"/>
                <w:sz w:val="24"/>
                <w:szCs w:val="24"/>
              </w:rPr>
              <w:t>H</w:t>
            </w:r>
          </w:p>
        </w:tc>
        <w:tc>
          <w:tcPr>
            <w:tcW w:w="7513" w:type="dxa"/>
          </w:tcPr>
          <w:p w14:paraId="7422F370" w14:textId="60356731" w:rsidR="00365BDE" w:rsidRPr="00440AB6" w:rsidRDefault="00365BDE" w:rsidP="005A00FA">
            <w:pPr>
              <w:pStyle w:val="ListParagraph"/>
              <w:numPr>
                <w:ilvl w:val="0"/>
                <w:numId w:val="5"/>
              </w:numPr>
              <w:rPr>
                <w:rFonts w:ascii="Arial" w:eastAsia="Times New Roman" w:hAnsi="Arial" w:cs="Arial"/>
                <w:sz w:val="24"/>
                <w:szCs w:val="24"/>
              </w:rPr>
            </w:pPr>
            <w:r w:rsidRPr="00440AB6">
              <w:rPr>
                <w:rFonts w:ascii="Arial" w:hAnsi="Arial" w:cs="Arial"/>
                <w:sz w:val="24"/>
                <w:szCs w:val="24"/>
              </w:rPr>
              <w:t>College should offer regular twice weekly testing to staff and to carry out LFT at home.</w:t>
            </w:r>
          </w:p>
          <w:p w14:paraId="7BE1FA3B" w14:textId="4ADBAAA9" w:rsidR="00365BDE" w:rsidRPr="00440AB6" w:rsidRDefault="00365BDE" w:rsidP="005A00FA">
            <w:pPr>
              <w:pStyle w:val="ListParagraph"/>
              <w:numPr>
                <w:ilvl w:val="0"/>
                <w:numId w:val="5"/>
              </w:numPr>
              <w:spacing w:after="200" w:line="276" w:lineRule="auto"/>
              <w:rPr>
                <w:rFonts w:ascii="Arial" w:eastAsia="Times New Roman" w:hAnsi="Arial" w:cs="Arial"/>
                <w:sz w:val="24"/>
                <w:szCs w:val="24"/>
              </w:rPr>
            </w:pPr>
            <w:r w:rsidRPr="00440AB6">
              <w:rPr>
                <w:rFonts w:ascii="Arial" w:eastAsia="Times New Roman" w:hAnsi="Arial" w:cs="Arial"/>
                <w:sz w:val="24"/>
                <w:szCs w:val="24"/>
              </w:rPr>
              <w:t>Testing is not mandatory for staff and they do not need to provide proof of a negative test result to attend, although participation in testing is strongly encouraged.</w:t>
            </w:r>
          </w:p>
          <w:p w14:paraId="2749B507" w14:textId="77777777" w:rsidR="00365BDE" w:rsidRPr="00440AB6" w:rsidRDefault="00365BDE" w:rsidP="005A00FA">
            <w:pPr>
              <w:pStyle w:val="ListParagraph"/>
              <w:numPr>
                <w:ilvl w:val="0"/>
                <w:numId w:val="5"/>
              </w:numPr>
              <w:rPr>
                <w:rFonts w:ascii="Arial" w:eastAsia="Times New Roman" w:hAnsi="Arial" w:cs="Arial"/>
                <w:sz w:val="24"/>
                <w:szCs w:val="24"/>
              </w:rPr>
            </w:pPr>
            <w:r w:rsidRPr="00440AB6">
              <w:rPr>
                <w:rFonts w:ascii="Arial" w:eastAsia="Times New Roman" w:hAnsi="Arial" w:cs="Arial"/>
                <w:sz w:val="24"/>
                <w:szCs w:val="24"/>
              </w:rPr>
              <w:t>Anyone with a positive result will be required to stay at or if already on site go home immediately.</w:t>
            </w:r>
          </w:p>
          <w:p w14:paraId="73EECBA5" w14:textId="709F140A" w:rsidR="00365BDE" w:rsidRPr="00440AB6" w:rsidRDefault="00365BDE" w:rsidP="005A00FA">
            <w:pPr>
              <w:pStyle w:val="ListParagraph"/>
              <w:numPr>
                <w:ilvl w:val="0"/>
                <w:numId w:val="5"/>
              </w:numPr>
              <w:spacing w:after="200" w:line="276" w:lineRule="auto"/>
              <w:rPr>
                <w:rFonts w:ascii="Arial" w:hAnsi="Arial" w:cs="Arial"/>
                <w:sz w:val="24"/>
                <w:szCs w:val="24"/>
              </w:rPr>
            </w:pPr>
            <w:r w:rsidRPr="00440AB6">
              <w:rPr>
                <w:rFonts w:ascii="Arial" w:eastAsia="Times New Roman" w:hAnsi="Arial" w:cs="Arial"/>
                <w:sz w:val="24"/>
                <w:szCs w:val="24"/>
              </w:rPr>
              <w:lastRenderedPageBreak/>
              <w:t>The person is required to isolate for 10 days from the date of the positive</w:t>
            </w:r>
            <w:r w:rsidR="00C401BF">
              <w:rPr>
                <w:rFonts w:ascii="Arial" w:eastAsia="Times New Roman" w:hAnsi="Arial" w:cs="Arial"/>
                <w:sz w:val="24"/>
                <w:szCs w:val="24"/>
              </w:rPr>
              <w:t xml:space="preserve"> LFT (with the test date being </w:t>
            </w:r>
            <w:r w:rsidR="00C401BF" w:rsidRPr="00C87C67">
              <w:rPr>
                <w:rFonts w:ascii="Arial" w:eastAsia="Times New Roman" w:hAnsi="Arial" w:cs="Arial"/>
                <w:sz w:val="24"/>
                <w:szCs w:val="24"/>
              </w:rPr>
              <w:t>D</w:t>
            </w:r>
            <w:r w:rsidRPr="00C87C67">
              <w:rPr>
                <w:rFonts w:ascii="Arial" w:eastAsia="Times New Roman" w:hAnsi="Arial" w:cs="Arial"/>
                <w:sz w:val="24"/>
                <w:szCs w:val="24"/>
              </w:rPr>
              <w:t>ay 0). The legal duty to self-isolate is triggered by a positive LFT. It is also necessary for the setting to isolate any close contacts of the case for the 48 hours prior to the LFT t</w:t>
            </w:r>
            <w:r w:rsidR="00C401BF" w:rsidRPr="00C87C67">
              <w:rPr>
                <w:rFonts w:ascii="Arial" w:eastAsia="Times New Roman" w:hAnsi="Arial" w:cs="Arial"/>
                <w:sz w:val="24"/>
                <w:szCs w:val="24"/>
              </w:rPr>
              <w:t xml:space="preserve">est being conducted. This is in </w:t>
            </w:r>
            <w:r w:rsidRPr="00C87C67">
              <w:rPr>
                <w:rFonts w:ascii="Arial" w:eastAsia="Times New Roman" w:hAnsi="Arial" w:cs="Arial"/>
                <w:sz w:val="24"/>
                <w:szCs w:val="24"/>
              </w:rPr>
              <w:t>line</w:t>
            </w:r>
            <w:r w:rsidRPr="00440AB6">
              <w:rPr>
                <w:rFonts w:ascii="Arial" w:eastAsia="Times New Roman" w:hAnsi="Arial" w:cs="Arial"/>
                <w:sz w:val="24"/>
                <w:szCs w:val="24"/>
              </w:rPr>
              <w:t xml:space="preserve"> with the guidance for all other sectors of the community and NHS Test and Trace guidelines</w:t>
            </w:r>
          </w:p>
        </w:tc>
        <w:tc>
          <w:tcPr>
            <w:tcW w:w="1136" w:type="dxa"/>
          </w:tcPr>
          <w:p w14:paraId="2B076C42" w14:textId="60359F57" w:rsidR="00365BDE" w:rsidRPr="00620596" w:rsidRDefault="0086152D" w:rsidP="005A00FA">
            <w:pPr>
              <w:jc w:val="center"/>
              <w:rPr>
                <w:rFonts w:ascii="Arial" w:eastAsia="Times New Roman" w:hAnsi="Arial" w:cs="Arial"/>
                <w:sz w:val="24"/>
                <w:szCs w:val="24"/>
              </w:rPr>
            </w:pPr>
            <w:r>
              <w:rPr>
                <w:rFonts w:ascii="Arial" w:eastAsia="Times New Roman" w:hAnsi="Arial" w:cs="Arial"/>
                <w:sz w:val="24"/>
                <w:szCs w:val="24"/>
              </w:rPr>
              <w:lastRenderedPageBreak/>
              <w:t>L</w:t>
            </w:r>
          </w:p>
        </w:tc>
        <w:tc>
          <w:tcPr>
            <w:tcW w:w="710" w:type="dxa"/>
          </w:tcPr>
          <w:p w14:paraId="56D0E86E" w14:textId="042EA553" w:rsidR="00365BDE" w:rsidRPr="00620596" w:rsidRDefault="0086152D" w:rsidP="005A00FA">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2771B69A" w14:textId="66C1F441" w:rsidR="00365BDE" w:rsidRDefault="00365BDE" w:rsidP="005A00FA">
            <w:pPr>
              <w:jc w:val="center"/>
              <w:rPr>
                <w:rFonts w:ascii="Arial" w:eastAsia="Times New Roman" w:hAnsi="Arial" w:cs="Arial"/>
                <w:b/>
                <w:sz w:val="24"/>
                <w:szCs w:val="24"/>
              </w:rPr>
            </w:pPr>
          </w:p>
        </w:tc>
      </w:tr>
      <w:tr w:rsidR="00062F2E" w:rsidRPr="00440AB6" w14:paraId="325B17C3" w14:textId="77777777" w:rsidTr="00440AB6">
        <w:trPr>
          <w:trHeight w:val="402"/>
          <w:jc w:val="center"/>
        </w:trPr>
        <w:tc>
          <w:tcPr>
            <w:tcW w:w="1544" w:type="dxa"/>
            <w:shd w:val="clear" w:color="auto" w:fill="auto"/>
          </w:tcPr>
          <w:p w14:paraId="569938A9" w14:textId="0054BF53" w:rsidR="00062F2E" w:rsidRPr="00440AB6" w:rsidRDefault="00062F2E" w:rsidP="005A00FA">
            <w:pPr>
              <w:pStyle w:val="Heading1"/>
              <w:keepNext w:val="0"/>
              <w:keepLines w:val="0"/>
              <w:rPr>
                <w:rFonts w:eastAsia="Times New Roman"/>
                <w:bCs/>
              </w:rPr>
            </w:pPr>
            <w:bookmarkStart w:id="9" w:name="_Toc67305835"/>
            <w:r w:rsidRPr="00440AB6">
              <w:rPr>
                <w:rFonts w:eastAsia="Times New Roman"/>
                <w:bCs/>
              </w:rPr>
              <w:t>Staff receiving LFD Tests at home</w:t>
            </w:r>
            <w:bookmarkEnd w:id="9"/>
          </w:p>
        </w:tc>
        <w:tc>
          <w:tcPr>
            <w:tcW w:w="1272" w:type="dxa"/>
            <w:gridSpan w:val="2"/>
            <w:shd w:val="clear" w:color="auto" w:fill="auto"/>
          </w:tcPr>
          <w:p w14:paraId="4F1F8888" w14:textId="0E9044AA" w:rsidR="00062F2E" w:rsidRPr="00440AB6" w:rsidRDefault="00062F2E" w:rsidP="005A00FA">
            <w:pPr>
              <w:rPr>
                <w:rFonts w:ascii="Arial" w:eastAsia="Times New Roman" w:hAnsi="Arial" w:cs="Arial"/>
                <w:bCs/>
                <w:sz w:val="24"/>
                <w:szCs w:val="24"/>
              </w:rPr>
            </w:pPr>
            <w:r w:rsidRPr="00440AB6">
              <w:rPr>
                <w:rFonts w:ascii="Arial" w:eastAsia="Times New Roman" w:hAnsi="Arial" w:cs="Arial"/>
                <w:bCs/>
                <w:sz w:val="24"/>
                <w:szCs w:val="24"/>
              </w:rPr>
              <w:t>Staff</w:t>
            </w:r>
          </w:p>
        </w:tc>
        <w:tc>
          <w:tcPr>
            <w:tcW w:w="1568" w:type="dxa"/>
            <w:gridSpan w:val="2"/>
            <w:shd w:val="clear" w:color="auto" w:fill="auto"/>
          </w:tcPr>
          <w:p w14:paraId="07C59AC8" w14:textId="77777777" w:rsidR="00062F2E" w:rsidRPr="00440AB6" w:rsidRDefault="00062F2E" w:rsidP="005A00FA">
            <w:pPr>
              <w:rPr>
                <w:rFonts w:ascii="Arial" w:eastAsia="Times New Roman" w:hAnsi="Arial" w:cs="Arial"/>
                <w:bCs/>
                <w:sz w:val="24"/>
                <w:szCs w:val="24"/>
              </w:rPr>
            </w:pPr>
          </w:p>
        </w:tc>
        <w:tc>
          <w:tcPr>
            <w:tcW w:w="852" w:type="dxa"/>
            <w:gridSpan w:val="2"/>
            <w:shd w:val="clear" w:color="auto" w:fill="auto"/>
          </w:tcPr>
          <w:p w14:paraId="42CFA82C" w14:textId="339CD8C9" w:rsidR="00062F2E" w:rsidRPr="00C87C67" w:rsidRDefault="0086152D" w:rsidP="005A00FA">
            <w:pPr>
              <w:jc w:val="center"/>
              <w:rPr>
                <w:rFonts w:ascii="Arial" w:eastAsia="Times New Roman" w:hAnsi="Arial" w:cs="Arial"/>
                <w:sz w:val="24"/>
                <w:szCs w:val="24"/>
              </w:rPr>
            </w:pPr>
            <w:r w:rsidRPr="00C87C67">
              <w:rPr>
                <w:rFonts w:ascii="Arial" w:eastAsia="Times New Roman" w:hAnsi="Arial" w:cs="Arial"/>
                <w:sz w:val="24"/>
                <w:szCs w:val="24"/>
              </w:rPr>
              <w:t>H</w:t>
            </w:r>
          </w:p>
        </w:tc>
        <w:tc>
          <w:tcPr>
            <w:tcW w:w="7513" w:type="dxa"/>
            <w:shd w:val="clear" w:color="auto" w:fill="auto"/>
          </w:tcPr>
          <w:p w14:paraId="209C314E" w14:textId="205F4E94" w:rsidR="00062F2E" w:rsidRPr="00C87C67" w:rsidRDefault="00062F2E" w:rsidP="005A00FA">
            <w:pPr>
              <w:pStyle w:val="ListParagraph"/>
              <w:numPr>
                <w:ilvl w:val="0"/>
                <w:numId w:val="5"/>
              </w:numPr>
              <w:rPr>
                <w:rFonts w:ascii="Arial" w:eastAsia="Times New Roman" w:hAnsi="Arial" w:cs="Arial"/>
                <w:sz w:val="24"/>
                <w:szCs w:val="24"/>
              </w:rPr>
            </w:pPr>
            <w:r w:rsidRPr="00C87C67">
              <w:rPr>
                <w:rFonts w:ascii="Arial" w:hAnsi="Arial" w:cs="Arial"/>
                <w:sz w:val="24"/>
                <w:szCs w:val="24"/>
              </w:rPr>
              <w:t>Anyone with a positive result will need to take a confirmatory Polymerase</w:t>
            </w:r>
            <w:r w:rsidR="00C401BF" w:rsidRPr="00C87C67">
              <w:rPr>
                <w:rFonts w:ascii="Arial" w:hAnsi="Arial" w:cs="Arial"/>
                <w:sz w:val="24"/>
                <w:szCs w:val="24"/>
              </w:rPr>
              <w:t xml:space="preserve"> Chain Reaction test.</w:t>
            </w:r>
          </w:p>
          <w:p w14:paraId="231C4E7C" w14:textId="79B3AC9B" w:rsidR="00062F2E" w:rsidRPr="00C87C67" w:rsidRDefault="00062F2E" w:rsidP="005A00FA">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If the confirmatory PCR test is positive, the person is required to</w:t>
            </w:r>
            <w:r w:rsidR="00C401BF" w:rsidRPr="00C87C67">
              <w:rPr>
                <w:rFonts w:ascii="Arial" w:eastAsia="Times New Roman" w:hAnsi="Arial" w:cs="Arial"/>
                <w:sz w:val="24"/>
                <w:szCs w:val="24"/>
              </w:rPr>
              <w:t xml:space="preserve"> continue to isolate for the 10-</w:t>
            </w:r>
            <w:r w:rsidRPr="00C87C67">
              <w:rPr>
                <w:rFonts w:ascii="Arial" w:eastAsia="Times New Roman" w:hAnsi="Arial" w:cs="Arial"/>
                <w:sz w:val="24"/>
                <w:szCs w:val="24"/>
              </w:rPr>
              <w:t xml:space="preserve">day period. If the confirmatory PCR test is negative, the person can end isolation and return to their normal routine. </w:t>
            </w:r>
          </w:p>
          <w:p w14:paraId="0FFBBA06" w14:textId="331A0007" w:rsidR="00062F2E" w:rsidRPr="00C87C67" w:rsidRDefault="00062F2E" w:rsidP="005A00FA">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 xml:space="preserve">It is necessary for the setting to isolate close contacts of the case for the 48 hours prior to the LFT being conducted. A negative PCR would allow the close contacts to end isolation so we would advise that the wording used allows this is </w:t>
            </w:r>
            <w:r w:rsidR="00C401BF" w:rsidRPr="00C87C67">
              <w:rPr>
                <w:rFonts w:ascii="Arial" w:eastAsia="Times New Roman" w:hAnsi="Arial" w:cs="Arial"/>
                <w:sz w:val="24"/>
                <w:szCs w:val="24"/>
              </w:rPr>
              <w:t xml:space="preserve">to </w:t>
            </w:r>
            <w:r w:rsidRPr="00C87C67">
              <w:rPr>
                <w:rFonts w:ascii="Arial" w:eastAsia="Times New Roman" w:hAnsi="Arial" w:cs="Arial"/>
                <w:sz w:val="24"/>
                <w:szCs w:val="24"/>
              </w:rPr>
              <w:t>be an option.</w:t>
            </w:r>
          </w:p>
          <w:p w14:paraId="33737EB2" w14:textId="5475C904" w:rsidR="00062F2E" w:rsidRPr="00C87C67" w:rsidRDefault="00062F2E" w:rsidP="005A00FA">
            <w:pPr>
              <w:pStyle w:val="ListParagraph"/>
              <w:numPr>
                <w:ilvl w:val="0"/>
                <w:numId w:val="5"/>
              </w:numPr>
              <w:rPr>
                <w:rFonts w:ascii="Arial" w:hAnsi="Arial" w:cs="Arial"/>
                <w:sz w:val="24"/>
                <w:szCs w:val="24"/>
              </w:rPr>
            </w:pPr>
            <w:r w:rsidRPr="00C87C67">
              <w:rPr>
                <w:rFonts w:ascii="Arial" w:eastAsia="Times New Roman" w:hAnsi="Arial" w:cs="Arial"/>
                <w:sz w:val="24"/>
                <w:szCs w:val="24"/>
              </w:rPr>
              <w:t>Should the person go on to develop symptoms during the isolation period, the isolation period will restart from the first day symptoms appear</w:t>
            </w:r>
            <w:r w:rsidR="00C401BF" w:rsidRPr="00C87C67">
              <w:rPr>
                <w:rFonts w:ascii="Arial" w:eastAsia="Times New Roman" w:hAnsi="Arial" w:cs="Arial"/>
                <w:sz w:val="24"/>
                <w:szCs w:val="24"/>
              </w:rPr>
              <w:t>.</w:t>
            </w:r>
          </w:p>
        </w:tc>
        <w:tc>
          <w:tcPr>
            <w:tcW w:w="1136" w:type="dxa"/>
            <w:shd w:val="clear" w:color="auto" w:fill="auto"/>
          </w:tcPr>
          <w:p w14:paraId="70D03CEA" w14:textId="0C891707" w:rsidR="00062F2E" w:rsidRPr="00440AB6" w:rsidRDefault="0086152D" w:rsidP="005A00FA">
            <w:pPr>
              <w:jc w:val="center"/>
              <w:rPr>
                <w:rFonts w:ascii="Arial" w:eastAsia="Times New Roman" w:hAnsi="Arial" w:cs="Arial"/>
                <w:sz w:val="24"/>
                <w:szCs w:val="24"/>
              </w:rPr>
            </w:pPr>
            <w:r>
              <w:rPr>
                <w:rFonts w:ascii="Arial" w:eastAsia="Times New Roman" w:hAnsi="Arial" w:cs="Arial"/>
                <w:sz w:val="24"/>
                <w:szCs w:val="24"/>
              </w:rPr>
              <w:t>L</w:t>
            </w:r>
          </w:p>
        </w:tc>
        <w:tc>
          <w:tcPr>
            <w:tcW w:w="710" w:type="dxa"/>
            <w:shd w:val="clear" w:color="auto" w:fill="auto"/>
          </w:tcPr>
          <w:p w14:paraId="7FBDDD6E" w14:textId="02453207" w:rsidR="00062F2E" w:rsidRPr="00440AB6" w:rsidRDefault="0086152D" w:rsidP="005A00FA">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shd w:val="clear" w:color="auto" w:fill="auto"/>
          </w:tcPr>
          <w:p w14:paraId="31E4D20D" w14:textId="77777777" w:rsidR="00062F2E" w:rsidRPr="00440AB6" w:rsidRDefault="00062F2E" w:rsidP="005A00FA">
            <w:pPr>
              <w:jc w:val="center"/>
              <w:rPr>
                <w:rFonts w:ascii="Arial" w:eastAsia="Times New Roman" w:hAnsi="Arial" w:cs="Arial"/>
                <w:b/>
                <w:sz w:val="24"/>
                <w:szCs w:val="24"/>
              </w:rPr>
            </w:pPr>
          </w:p>
        </w:tc>
      </w:tr>
      <w:tr w:rsidR="00062F2E" w:rsidRPr="00620596" w14:paraId="43258F04" w14:textId="77777777" w:rsidTr="00440AB6">
        <w:trPr>
          <w:trHeight w:val="402"/>
          <w:jc w:val="center"/>
        </w:trPr>
        <w:tc>
          <w:tcPr>
            <w:tcW w:w="1544" w:type="dxa"/>
            <w:shd w:val="clear" w:color="auto" w:fill="auto"/>
          </w:tcPr>
          <w:p w14:paraId="34078D6C" w14:textId="2A1E17BD" w:rsidR="00062F2E" w:rsidRPr="00440AB6" w:rsidRDefault="00062F2E" w:rsidP="005A00FA">
            <w:pPr>
              <w:pStyle w:val="Heading1"/>
              <w:keepNext w:val="0"/>
              <w:keepLines w:val="0"/>
              <w:rPr>
                <w:rFonts w:eastAsia="Times New Roman"/>
                <w:bCs/>
              </w:rPr>
            </w:pPr>
            <w:bookmarkStart w:id="10" w:name="_Toc67305836"/>
            <w:r w:rsidRPr="00440AB6">
              <w:rPr>
                <w:rFonts w:eastAsia="Times New Roman"/>
                <w:bCs/>
              </w:rPr>
              <w:t xml:space="preserve">Testing staff </w:t>
            </w:r>
            <w:r w:rsidR="00F74252">
              <w:rPr>
                <w:rFonts w:eastAsia="Times New Roman"/>
                <w:bCs/>
              </w:rPr>
              <w:t xml:space="preserve">returning after recent </w:t>
            </w:r>
            <w:r w:rsidRPr="00440AB6">
              <w:rPr>
                <w:rFonts w:eastAsia="Times New Roman"/>
                <w:bCs/>
              </w:rPr>
              <w:t xml:space="preserve"> </w:t>
            </w:r>
            <w:r w:rsidRPr="00440AB6">
              <w:rPr>
                <w:rFonts w:eastAsia="Times New Roman"/>
                <w:bCs/>
              </w:rPr>
              <w:lastRenderedPageBreak/>
              <w:t>positive result</w:t>
            </w:r>
            <w:bookmarkEnd w:id="10"/>
          </w:p>
        </w:tc>
        <w:tc>
          <w:tcPr>
            <w:tcW w:w="1272" w:type="dxa"/>
            <w:gridSpan w:val="2"/>
            <w:shd w:val="clear" w:color="auto" w:fill="auto"/>
          </w:tcPr>
          <w:p w14:paraId="20C94526" w14:textId="07553EB5" w:rsidR="00062F2E" w:rsidRPr="00C87C67" w:rsidRDefault="00062F2E" w:rsidP="005A00FA">
            <w:pPr>
              <w:rPr>
                <w:rFonts w:ascii="Arial" w:eastAsia="Times New Roman" w:hAnsi="Arial" w:cs="Arial"/>
                <w:bCs/>
                <w:sz w:val="24"/>
                <w:szCs w:val="24"/>
              </w:rPr>
            </w:pPr>
            <w:r w:rsidRPr="00C87C67">
              <w:rPr>
                <w:rFonts w:ascii="Arial" w:eastAsia="Times New Roman" w:hAnsi="Arial" w:cs="Arial"/>
                <w:bCs/>
                <w:sz w:val="24"/>
                <w:szCs w:val="24"/>
              </w:rPr>
              <w:lastRenderedPageBreak/>
              <w:t>Staff</w:t>
            </w:r>
          </w:p>
        </w:tc>
        <w:tc>
          <w:tcPr>
            <w:tcW w:w="1568" w:type="dxa"/>
            <w:gridSpan w:val="2"/>
            <w:shd w:val="clear" w:color="auto" w:fill="auto"/>
          </w:tcPr>
          <w:p w14:paraId="646E7F45" w14:textId="0A7004C2" w:rsidR="00062F2E" w:rsidRPr="00C87C67" w:rsidRDefault="00C401BF" w:rsidP="005A00FA">
            <w:pPr>
              <w:rPr>
                <w:rFonts w:ascii="Arial" w:eastAsia="Times New Roman" w:hAnsi="Arial" w:cs="Arial"/>
                <w:bCs/>
                <w:sz w:val="24"/>
                <w:szCs w:val="24"/>
              </w:rPr>
            </w:pPr>
            <w:r w:rsidRPr="00C87C67">
              <w:rPr>
                <w:rFonts w:ascii="Arial" w:eastAsia="Times New Roman" w:hAnsi="Arial" w:cs="Arial"/>
                <w:bCs/>
                <w:sz w:val="24"/>
                <w:szCs w:val="24"/>
              </w:rPr>
              <w:t>False p</w:t>
            </w:r>
            <w:r w:rsidR="00062F2E" w:rsidRPr="00C87C67">
              <w:rPr>
                <w:rFonts w:ascii="Arial" w:eastAsia="Times New Roman" w:hAnsi="Arial" w:cs="Arial"/>
                <w:bCs/>
                <w:sz w:val="24"/>
                <w:szCs w:val="24"/>
              </w:rPr>
              <w:t>ositive to LFT tests</w:t>
            </w:r>
          </w:p>
        </w:tc>
        <w:tc>
          <w:tcPr>
            <w:tcW w:w="852" w:type="dxa"/>
            <w:gridSpan w:val="2"/>
            <w:shd w:val="clear" w:color="auto" w:fill="auto"/>
          </w:tcPr>
          <w:p w14:paraId="7E156A4E" w14:textId="2335713D" w:rsidR="00062F2E" w:rsidRPr="00440AB6" w:rsidRDefault="0086152D" w:rsidP="005A00FA">
            <w:pPr>
              <w:jc w:val="center"/>
              <w:rPr>
                <w:rFonts w:ascii="Arial" w:eastAsia="Times New Roman" w:hAnsi="Arial" w:cs="Arial"/>
                <w:sz w:val="24"/>
                <w:szCs w:val="24"/>
              </w:rPr>
            </w:pPr>
            <w:r>
              <w:rPr>
                <w:rFonts w:ascii="Arial" w:eastAsia="Times New Roman" w:hAnsi="Arial" w:cs="Arial"/>
                <w:sz w:val="24"/>
                <w:szCs w:val="24"/>
              </w:rPr>
              <w:t>H</w:t>
            </w:r>
          </w:p>
        </w:tc>
        <w:tc>
          <w:tcPr>
            <w:tcW w:w="7513" w:type="dxa"/>
            <w:shd w:val="clear" w:color="auto" w:fill="auto"/>
          </w:tcPr>
          <w:p w14:paraId="08BA72A9" w14:textId="77777777" w:rsidR="00062F2E" w:rsidRPr="00440AB6" w:rsidRDefault="00062F2E" w:rsidP="005A00FA">
            <w:pPr>
              <w:pStyle w:val="ListParagraph"/>
              <w:numPr>
                <w:ilvl w:val="0"/>
                <w:numId w:val="5"/>
              </w:numPr>
              <w:rPr>
                <w:rFonts w:ascii="Arial" w:eastAsia="Times New Roman" w:hAnsi="Arial" w:cs="Arial"/>
                <w:sz w:val="24"/>
                <w:szCs w:val="24"/>
              </w:rPr>
            </w:pPr>
            <w:r w:rsidRPr="00440AB6">
              <w:rPr>
                <w:rFonts w:ascii="Arial" w:hAnsi="Arial" w:cs="Arial"/>
                <w:sz w:val="24"/>
                <w:szCs w:val="24"/>
              </w:rPr>
              <w:t>If staff have recently (within 90 days) tested positive for COVID-19, they are likely to have developed some immunity.</w:t>
            </w:r>
          </w:p>
          <w:p w14:paraId="73CD816D" w14:textId="77777777" w:rsidR="00062F2E" w:rsidRPr="00440AB6" w:rsidRDefault="00062F2E" w:rsidP="005A00FA">
            <w:pPr>
              <w:pStyle w:val="ListParagraph"/>
              <w:numPr>
                <w:ilvl w:val="0"/>
                <w:numId w:val="5"/>
              </w:numPr>
              <w:spacing w:after="200" w:line="276" w:lineRule="auto"/>
              <w:rPr>
                <w:rFonts w:ascii="Arial" w:eastAsia="Times New Roman" w:hAnsi="Arial" w:cs="Arial"/>
                <w:sz w:val="24"/>
                <w:szCs w:val="24"/>
              </w:rPr>
            </w:pPr>
            <w:r w:rsidRPr="00440AB6">
              <w:rPr>
                <w:rFonts w:ascii="Arial" w:eastAsia="Times New Roman" w:hAnsi="Arial" w:cs="Arial"/>
                <w:sz w:val="24"/>
                <w:szCs w:val="24"/>
              </w:rPr>
              <w:lastRenderedPageBreak/>
              <w:t>These people are exempt from testing by both PCR and LFT within 90 days of a positive test, unless they develop new symptoms.</w:t>
            </w:r>
          </w:p>
          <w:p w14:paraId="2DEB301B" w14:textId="7549FB20" w:rsidR="00062F2E" w:rsidRPr="00440AB6" w:rsidRDefault="00062F2E" w:rsidP="005A00FA">
            <w:pPr>
              <w:pStyle w:val="ListParagraph"/>
              <w:numPr>
                <w:ilvl w:val="0"/>
                <w:numId w:val="5"/>
              </w:numPr>
              <w:rPr>
                <w:rFonts w:ascii="Arial" w:eastAsia="Times New Roman" w:hAnsi="Arial" w:cs="Arial"/>
                <w:sz w:val="24"/>
                <w:szCs w:val="24"/>
              </w:rPr>
            </w:pPr>
            <w:r w:rsidRPr="00440AB6">
              <w:rPr>
                <w:rFonts w:ascii="Arial" w:eastAsia="Times New Roman" w:hAnsi="Arial" w:cs="Arial"/>
                <w:sz w:val="24"/>
                <w:szCs w:val="24"/>
              </w:rPr>
              <w:t>However, they may choose to take a LFT after the isolation period. If found positive on LFT, they will be required to self-isolate for 10 days or longer if symptomatic. This should only be done after completion of the required self-isolation period</w:t>
            </w:r>
            <w:r w:rsidR="00C401BF">
              <w:rPr>
                <w:rFonts w:ascii="Arial" w:eastAsia="Times New Roman" w:hAnsi="Arial" w:cs="Arial"/>
                <w:sz w:val="24"/>
                <w:szCs w:val="24"/>
              </w:rPr>
              <w:t>.</w:t>
            </w:r>
          </w:p>
          <w:p w14:paraId="32A138E0" w14:textId="77777777" w:rsidR="00062F2E" w:rsidRPr="00440AB6" w:rsidRDefault="00062F2E" w:rsidP="005A00FA">
            <w:pPr>
              <w:pStyle w:val="ListParagraph"/>
              <w:numPr>
                <w:ilvl w:val="0"/>
                <w:numId w:val="5"/>
              </w:numPr>
              <w:rPr>
                <w:rFonts w:ascii="Arial" w:eastAsia="Times New Roman" w:hAnsi="Arial" w:cs="Arial"/>
                <w:sz w:val="24"/>
                <w:szCs w:val="24"/>
              </w:rPr>
            </w:pPr>
            <w:r w:rsidRPr="00440AB6">
              <w:rPr>
                <w:rFonts w:ascii="Arial" w:eastAsia="Times New Roman" w:hAnsi="Arial" w:cs="Arial"/>
                <w:sz w:val="24"/>
                <w:szCs w:val="24"/>
              </w:rPr>
              <w:t>A new LFT must not be taken whilst the person is still within a period of isolation. If symptoms (other than cough or a loss of, or change in, your normal sense of taste or smell) persist for longer than 10 days, this isolation period could be longer.</w:t>
            </w:r>
          </w:p>
          <w:p w14:paraId="169C364A" w14:textId="0D5D05CF" w:rsidR="00062F2E" w:rsidRPr="00440AB6" w:rsidRDefault="00062F2E" w:rsidP="005A00FA">
            <w:pPr>
              <w:pStyle w:val="ListParagraph"/>
              <w:numPr>
                <w:ilvl w:val="0"/>
                <w:numId w:val="5"/>
              </w:numPr>
              <w:rPr>
                <w:rFonts w:ascii="Arial" w:hAnsi="Arial" w:cs="Arial"/>
                <w:sz w:val="24"/>
                <w:szCs w:val="24"/>
              </w:rPr>
            </w:pPr>
            <w:r w:rsidRPr="00440AB6">
              <w:rPr>
                <w:rFonts w:ascii="Arial" w:eastAsia="Times New Roman" w:hAnsi="Arial" w:cs="Arial"/>
                <w:sz w:val="24"/>
                <w:szCs w:val="24"/>
              </w:rPr>
              <w:t>Further PCR tests, within 90 days of a positive test result, should only be obtained where the person develops a new incidence of sympt</w:t>
            </w:r>
            <w:r w:rsidR="0089160B">
              <w:rPr>
                <w:rFonts w:ascii="Arial" w:eastAsia="Times New Roman" w:hAnsi="Arial" w:cs="Arial"/>
                <w:sz w:val="24"/>
                <w:szCs w:val="24"/>
              </w:rPr>
              <w:t>o</w:t>
            </w:r>
            <w:r w:rsidRPr="00440AB6">
              <w:rPr>
                <w:rFonts w:ascii="Arial" w:eastAsia="Times New Roman" w:hAnsi="Arial" w:cs="Arial"/>
                <w:sz w:val="24"/>
                <w:szCs w:val="24"/>
              </w:rPr>
              <w:t>ms.</w:t>
            </w:r>
          </w:p>
        </w:tc>
        <w:tc>
          <w:tcPr>
            <w:tcW w:w="1136" w:type="dxa"/>
            <w:shd w:val="clear" w:color="auto" w:fill="auto"/>
          </w:tcPr>
          <w:p w14:paraId="01DB636B" w14:textId="5445EFF3" w:rsidR="00062F2E" w:rsidRPr="00620596" w:rsidRDefault="0086152D" w:rsidP="005A00FA">
            <w:pPr>
              <w:jc w:val="center"/>
              <w:rPr>
                <w:rFonts w:ascii="Arial" w:eastAsia="Times New Roman" w:hAnsi="Arial" w:cs="Arial"/>
                <w:sz w:val="24"/>
                <w:szCs w:val="24"/>
              </w:rPr>
            </w:pPr>
            <w:r>
              <w:rPr>
                <w:rFonts w:ascii="Arial" w:eastAsia="Times New Roman" w:hAnsi="Arial" w:cs="Arial"/>
                <w:sz w:val="24"/>
                <w:szCs w:val="24"/>
              </w:rPr>
              <w:lastRenderedPageBreak/>
              <w:t>L</w:t>
            </w:r>
          </w:p>
        </w:tc>
        <w:tc>
          <w:tcPr>
            <w:tcW w:w="710" w:type="dxa"/>
            <w:shd w:val="clear" w:color="auto" w:fill="auto"/>
          </w:tcPr>
          <w:p w14:paraId="5881ABA1" w14:textId="1A131F5C" w:rsidR="00062F2E" w:rsidRPr="00620596" w:rsidRDefault="0086152D" w:rsidP="005A00FA">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shd w:val="clear" w:color="auto" w:fill="auto"/>
          </w:tcPr>
          <w:p w14:paraId="01A21C55" w14:textId="77777777" w:rsidR="00062F2E" w:rsidRDefault="00062F2E" w:rsidP="005A00FA">
            <w:pPr>
              <w:jc w:val="center"/>
              <w:rPr>
                <w:rFonts w:ascii="Arial" w:eastAsia="Times New Roman" w:hAnsi="Arial" w:cs="Arial"/>
                <w:b/>
                <w:sz w:val="24"/>
                <w:szCs w:val="24"/>
              </w:rPr>
            </w:pPr>
          </w:p>
        </w:tc>
      </w:tr>
      <w:tr w:rsidR="00D24CF6" w:rsidRPr="00620596" w14:paraId="3686ABDD" w14:textId="77777777" w:rsidTr="00434138">
        <w:trPr>
          <w:trHeight w:val="402"/>
          <w:jc w:val="center"/>
        </w:trPr>
        <w:tc>
          <w:tcPr>
            <w:tcW w:w="1544" w:type="dxa"/>
          </w:tcPr>
          <w:p w14:paraId="621E4E0F" w14:textId="52B2A292" w:rsidR="00D24CF6" w:rsidRPr="00C87C67" w:rsidRDefault="00D24CF6" w:rsidP="005A00FA">
            <w:pPr>
              <w:pStyle w:val="Heading1"/>
              <w:keepNext w:val="0"/>
              <w:keepLines w:val="0"/>
              <w:rPr>
                <w:rFonts w:eastAsia="Times New Roman"/>
                <w:bCs/>
              </w:rPr>
            </w:pPr>
            <w:bookmarkStart w:id="11" w:name="_Toc67305837"/>
            <w:r w:rsidRPr="00C87C67">
              <w:rPr>
                <w:rFonts w:eastAsia="Times New Roman"/>
                <w:bCs/>
              </w:rPr>
              <w:t>Not following guides when responding to any infection</w:t>
            </w:r>
            <w:bookmarkEnd w:id="11"/>
            <w:r w:rsidRPr="00C87C67">
              <w:rPr>
                <w:rFonts w:eastAsia="Times New Roman"/>
                <w:bCs/>
              </w:rPr>
              <w:t xml:space="preserve"> </w:t>
            </w:r>
          </w:p>
        </w:tc>
        <w:tc>
          <w:tcPr>
            <w:tcW w:w="1272" w:type="dxa"/>
            <w:gridSpan w:val="2"/>
          </w:tcPr>
          <w:p w14:paraId="58E55FE3" w14:textId="74DAAC50" w:rsidR="00C401BF" w:rsidRPr="00C87C67" w:rsidRDefault="00C401BF" w:rsidP="005A00FA">
            <w:pPr>
              <w:rPr>
                <w:rFonts w:ascii="Arial" w:eastAsia="Times New Roman" w:hAnsi="Arial" w:cs="Arial"/>
                <w:bCs/>
                <w:sz w:val="24"/>
                <w:szCs w:val="24"/>
              </w:rPr>
            </w:pPr>
            <w:r w:rsidRPr="00C87C67">
              <w:rPr>
                <w:rFonts w:ascii="Arial" w:eastAsia="Times New Roman" w:hAnsi="Arial" w:cs="Arial"/>
                <w:bCs/>
                <w:sz w:val="24"/>
                <w:szCs w:val="24"/>
              </w:rPr>
              <w:t>ATTFE</w:t>
            </w:r>
          </w:p>
          <w:p w14:paraId="3FA573C9" w14:textId="30200ED2" w:rsidR="00D24CF6" w:rsidRPr="00C87C67" w:rsidRDefault="00D24CF6" w:rsidP="005A00FA">
            <w:pPr>
              <w:rPr>
                <w:rFonts w:ascii="Arial" w:eastAsia="Times New Roman" w:hAnsi="Arial" w:cs="Arial"/>
                <w:bCs/>
                <w:sz w:val="24"/>
                <w:szCs w:val="24"/>
              </w:rPr>
            </w:pPr>
            <w:r w:rsidRPr="00C87C67">
              <w:rPr>
                <w:rFonts w:ascii="Arial" w:eastAsia="Times New Roman" w:hAnsi="Arial" w:cs="Arial"/>
                <w:bCs/>
                <w:sz w:val="24"/>
                <w:szCs w:val="24"/>
              </w:rPr>
              <w:t>Principal</w:t>
            </w:r>
          </w:p>
        </w:tc>
        <w:tc>
          <w:tcPr>
            <w:tcW w:w="1568" w:type="dxa"/>
            <w:gridSpan w:val="2"/>
          </w:tcPr>
          <w:p w14:paraId="4957B3CB" w14:textId="5F78B143" w:rsidR="00D24CF6" w:rsidRDefault="00D24CF6" w:rsidP="005A00FA">
            <w:pPr>
              <w:rPr>
                <w:rFonts w:ascii="Arial" w:eastAsia="Times New Roman" w:hAnsi="Arial" w:cs="Arial"/>
                <w:bCs/>
                <w:sz w:val="24"/>
                <w:szCs w:val="24"/>
              </w:rPr>
            </w:pPr>
            <w:r>
              <w:rPr>
                <w:rFonts w:ascii="Arial" w:eastAsia="Times New Roman" w:hAnsi="Arial" w:cs="Arial"/>
                <w:bCs/>
                <w:sz w:val="24"/>
                <w:szCs w:val="24"/>
              </w:rPr>
              <w:t>Spread of infection</w:t>
            </w:r>
          </w:p>
        </w:tc>
        <w:tc>
          <w:tcPr>
            <w:tcW w:w="852" w:type="dxa"/>
            <w:gridSpan w:val="2"/>
          </w:tcPr>
          <w:p w14:paraId="4499616A" w14:textId="7D6D9A4E" w:rsidR="00D24CF6" w:rsidRDefault="00D24CF6" w:rsidP="005A00FA">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3A63F18B" w14:textId="35EDC263" w:rsidR="00D24CF6" w:rsidRDefault="00D24CF6" w:rsidP="005A00FA">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7.  E</w:t>
            </w:r>
            <w:r w:rsidRPr="00D24CF6">
              <w:rPr>
                <w:rFonts w:ascii="Arial" w:eastAsia="Times New Roman" w:hAnsi="Arial" w:cs="Arial"/>
                <w:sz w:val="24"/>
                <w:szCs w:val="24"/>
              </w:rPr>
              <w:t>ngage with the NHS Test and Trace process</w:t>
            </w:r>
            <w:r w:rsidR="00C401BF">
              <w:rPr>
                <w:rFonts w:ascii="Arial" w:eastAsia="Times New Roman" w:hAnsi="Arial" w:cs="Arial"/>
                <w:sz w:val="24"/>
                <w:szCs w:val="24"/>
              </w:rPr>
              <w:t>.</w:t>
            </w:r>
          </w:p>
          <w:p w14:paraId="2BA46484" w14:textId="2AEF984B" w:rsidR="00D24CF6" w:rsidRDefault="00D24CF6" w:rsidP="005A00FA">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8.  M</w:t>
            </w:r>
            <w:r w:rsidRPr="00D24CF6">
              <w:rPr>
                <w:rFonts w:ascii="Arial" w:eastAsia="Times New Roman" w:hAnsi="Arial" w:cs="Arial"/>
                <w:sz w:val="24"/>
                <w:szCs w:val="24"/>
              </w:rPr>
              <w:t>anage confirmed cases of coronavirus (COVID-19) amongst the ATTFE community</w:t>
            </w:r>
            <w:r w:rsidR="00C401BF">
              <w:rPr>
                <w:rFonts w:ascii="Arial" w:eastAsia="Times New Roman" w:hAnsi="Arial" w:cs="Arial"/>
                <w:sz w:val="24"/>
                <w:szCs w:val="24"/>
              </w:rPr>
              <w:t>.</w:t>
            </w:r>
          </w:p>
          <w:p w14:paraId="4E34097F" w14:textId="685F6BE3" w:rsidR="00D24CF6" w:rsidRDefault="00D24CF6" w:rsidP="005A00FA">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9.  C</w:t>
            </w:r>
            <w:r w:rsidRPr="00D24CF6">
              <w:rPr>
                <w:rFonts w:ascii="Arial" w:eastAsia="Times New Roman" w:hAnsi="Arial" w:cs="Arial"/>
                <w:sz w:val="24"/>
                <w:szCs w:val="24"/>
              </w:rPr>
              <w:t>ontain any outbreak by following local health protection team advice</w:t>
            </w:r>
            <w:r>
              <w:rPr>
                <w:rFonts w:ascii="Arial" w:eastAsia="Times New Roman" w:hAnsi="Arial" w:cs="Arial"/>
                <w:sz w:val="24"/>
                <w:szCs w:val="24"/>
              </w:rPr>
              <w:t>.</w:t>
            </w:r>
          </w:p>
          <w:p w14:paraId="00D61060" w14:textId="77777777" w:rsidR="00D24CF6" w:rsidRDefault="00D24CF6" w:rsidP="005A00FA">
            <w:pPr>
              <w:pStyle w:val="ListParagraph"/>
              <w:numPr>
                <w:ilvl w:val="0"/>
                <w:numId w:val="5"/>
              </w:numPr>
              <w:rPr>
                <w:rFonts w:ascii="Arial" w:eastAsia="Times New Roman" w:hAnsi="Arial" w:cs="Arial"/>
                <w:sz w:val="24"/>
                <w:szCs w:val="24"/>
              </w:rPr>
            </w:pPr>
            <w:r w:rsidRPr="00D24CF6">
              <w:rPr>
                <w:rFonts w:ascii="Arial" w:eastAsia="Times New Roman" w:hAnsi="Arial" w:cs="Arial"/>
                <w:sz w:val="24"/>
                <w:szCs w:val="24"/>
              </w:rPr>
              <w:t>Numbers 7 to 9 must be followed in every case where they are relevant.</w:t>
            </w:r>
          </w:p>
          <w:p w14:paraId="4B3B0436" w14:textId="2A849863" w:rsidR="00D24CF6" w:rsidRDefault="00D24CF6" w:rsidP="005A00FA">
            <w:pPr>
              <w:pStyle w:val="ListParagraph"/>
              <w:numPr>
                <w:ilvl w:val="0"/>
                <w:numId w:val="5"/>
              </w:numPr>
              <w:rPr>
                <w:rFonts w:ascii="Arial" w:eastAsia="Times New Roman" w:hAnsi="Arial" w:cs="Arial"/>
                <w:sz w:val="24"/>
                <w:szCs w:val="24"/>
              </w:rPr>
            </w:pPr>
            <w:r w:rsidRPr="00D24CF6">
              <w:rPr>
                <w:rFonts w:ascii="Arial" w:eastAsia="Times New Roman" w:hAnsi="Arial" w:cs="Arial"/>
                <w:sz w:val="24"/>
                <w:szCs w:val="24"/>
              </w:rPr>
              <w:t>Follow ATT Guidance for managing confirmed cases and symptomatic students</w:t>
            </w:r>
            <w:r w:rsidR="00C401BF">
              <w:rPr>
                <w:rFonts w:ascii="Arial" w:eastAsia="Times New Roman" w:hAnsi="Arial" w:cs="Arial"/>
                <w:sz w:val="24"/>
                <w:szCs w:val="24"/>
              </w:rPr>
              <w:t>.</w:t>
            </w:r>
          </w:p>
        </w:tc>
        <w:tc>
          <w:tcPr>
            <w:tcW w:w="1136" w:type="dxa"/>
          </w:tcPr>
          <w:p w14:paraId="321D6A41" w14:textId="70C59400" w:rsidR="00D24CF6" w:rsidRPr="00620596" w:rsidRDefault="00D24CF6" w:rsidP="005A00FA">
            <w:pPr>
              <w:jc w:val="center"/>
              <w:rPr>
                <w:rFonts w:ascii="Arial" w:eastAsia="Times New Roman" w:hAnsi="Arial" w:cs="Arial"/>
                <w:sz w:val="24"/>
                <w:szCs w:val="24"/>
              </w:rPr>
            </w:pPr>
            <w:r>
              <w:rPr>
                <w:rFonts w:ascii="Arial" w:eastAsia="Times New Roman" w:hAnsi="Arial" w:cs="Arial"/>
                <w:sz w:val="24"/>
                <w:szCs w:val="24"/>
              </w:rPr>
              <w:t>M</w:t>
            </w:r>
          </w:p>
        </w:tc>
        <w:tc>
          <w:tcPr>
            <w:tcW w:w="710" w:type="dxa"/>
          </w:tcPr>
          <w:p w14:paraId="2D8202E6" w14:textId="66CBB2F7" w:rsidR="00D24CF6" w:rsidRPr="00620596" w:rsidRDefault="00D24CF6" w:rsidP="005A00FA">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6FB60FBD" w14:textId="77777777" w:rsidR="00D24CF6" w:rsidRPr="00620596" w:rsidRDefault="00D24CF6" w:rsidP="005A00FA">
            <w:pPr>
              <w:jc w:val="center"/>
              <w:rPr>
                <w:rFonts w:ascii="Arial" w:eastAsia="Times New Roman" w:hAnsi="Arial" w:cs="Arial"/>
                <w:b/>
                <w:sz w:val="24"/>
                <w:szCs w:val="24"/>
              </w:rPr>
            </w:pPr>
          </w:p>
        </w:tc>
      </w:tr>
      <w:tr w:rsidR="00D24CF6" w:rsidRPr="00620596" w14:paraId="408AFE72" w14:textId="77777777" w:rsidTr="00434138">
        <w:trPr>
          <w:trHeight w:val="402"/>
          <w:jc w:val="center"/>
        </w:trPr>
        <w:tc>
          <w:tcPr>
            <w:tcW w:w="1544" w:type="dxa"/>
          </w:tcPr>
          <w:p w14:paraId="7ECF4657" w14:textId="7BFB5E49" w:rsidR="00D24CF6" w:rsidRDefault="00D24CF6" w:rsidP="005A00FA">
            <w:pPr>
              <w:pStyle w:val="Heading1"/>
              <w:keepNext w:val="0"/>
              <w:keepLines w:val="0"/>
              <w:rPr>
                <w:rFonts w:eastAsia="Times New Roman"/>
                <w:bCs/>
              </w:rPr>
            </w:pPr>
            <w:bookmarkStart w:id="12" w:name="_Toc67305838"/>
            <w:r>
              <w:rPr>
                <w:rFonts w:eastAsia="Times New Roman"/>
                <w:bCs/>
              </w:rPr>
              <w:t xml:space="preserve">Non-adherence </w:t>
            </w:r>
            <w:r>
              <w:rPr>
                <w:rFonts w:eastAsia="Times New Roman"/>
                <w:bCs/>
              </w:rPr>
              <w:lastRenderedPageBreak/>
              <w:t>to Test &amp; Trace process</w:t>
            </w:r>
            <w:bookmarkEnd w:id="12"/>
          </w:p>
        </w:tc>
        <w:tc>
          <w:tcPr>
            <w:tcW w:w="1272" w:type="dxa"/>
            <w:gridSpan w:val="2"/>
          </w:tcPr>
          <w:p w14:paraId="68E512C5" w14:textId="77777777" w:rsidR="00D24CF6" w:rsidRDefault="00D24CF6" w:rsidP="005A00FA">
            <w:pPr>
              <w:rPr>
                <w:rFonts w:ascii="Arial" w:eastAsia="Times New Roman" w:hAnsi="Arial" w:cs="Arial"/>
                <w:bCs/>
                <w:sz w:val="24"/>
                <w:szCs w:val="24"/>
              </w:rPr>
            </w:pPr>
            <w:r>
              <w:rPr>
                <w:rFonts w:ascii="Arial" w:eastAsia="Times New Roman" w:hAnsi="Arial" w:cs="Arial"/>
                <w:bCs/>
                <w:sz w:val="24"/>
                <w:szCs w:val="24"/>
              </w:rPr>
              <w:lastRenderedPageBreak/>
              <w:t>Staff</w:t>
            </w:r>
          </w:p>
          <w:p w14:paraId="171B6463" w14:textId="77777777" w:rsidR="00D24CF6" w:rsidRDefault="00D24CF6" w:rsidP="005A00FA">
            <w:pPr>
              <w:rPr>
                <w:rFonts w:ascii="Arial" w:eastAsia="Times New Roman" w:hAnsi="Arial" w:cs="Arial"/>
                <w:bCs/>
                <w:sz w:val="24"/>
                <w:szCs w:val="24"/>
              </w:rPr>
            </w:pPr>
            <w:r>
              <w:rPr>
                <w:rFonts w:ascii="Arial" w:eastAsia="Times New Roman" w:hAnsi="Arial" w:cs="Arial"/>
                <w:bCs/>
                <w:sz w:val="24"/>
                <w:szCs w:val="24"/>
              </w:rPr>
              <w:t>Students</w:t>
            </w:r>
          </w:p>
          <w:p w14:paraId="70CA8511" w14:textId="36FE0B10" w:rsidR="00D24CF6" w:rsidRDefault="00D24CF6" w:rsidP="005A00FA">
            <w:pPr>
              <w:rPr>
                <w:rFonts w:ascii="Arial" w:eastAsia="Times New Roman" w:hAnsi="Arial" w:cs="Arial"/>
                <w:bCs/>
                <w:sz w:val="24"/>
                <w:szCs w:val="24"/>
              </w:rPr>
            </w:pPr>
            <w:r>
              <w:rPr>
                <w:rFonts w:ascii="Arial" w:eastAsia="Times New Roman" w:hAnsi="Arial" w:cs="Arial"/>
                <w:bCs/>
                <w:sz w:val="24"/>
                <w:szCs w:val="24"/>
              </w:rPr>
              <w:t>Others</w:t>
            </w:r>
          </w:p>
        </w:tc>
        <w:tc>
          <w:tcPr>
            <w:tcW w:w="1568" w:type="dxa"/>
            <w:gridSpan w:val="2"/>
          </w:tcPr>
          <w:p w14:paraId="245FDAFB" w14:textId="022DD544" w:rsidR="00D24CF6" w:rsidRDefault="00D24CF6" w:rsidP="005A00FA">
            <w:pPr>
              <w:rPr>
                <w:rFonts w:ascii="Arial" w:eastAsia="Times New Roman" w:hAnsi="Arial" w:cs="Arial"/>
                <w:bCs/>
                <w:sz w:val="24"/>
                <w:szCs w:val="24"/>
              </w:rPr>
            </w:pPr>
            <w:r>
              <w:rPr>
                <w:rFonts w:ascii="Arial" w:eastAsia="Times New Roman" w:hAnsi="Arial" w:cs="Arial"/>
                <w:bCs/>
                <w:sz w:val="24"/>
                <w:szCs w:val="24"/>
              </w:rPr>
              <w:t xml:space="preserve">Increased risk of the spread of </w:t>
            </w:r>
            <w:r>
              <w:rPr>
                <w:rFonts w:ascii="Arial" w:eastAsia="Times New Roman" w:hAnsi="Arial" w:cs="Arial"/>
                <w:bCs/>
                <w:sz w:val="24"/>
                <w:szCs w:val="24"/>
              </w:rPr>
              <w:lastRenderedPageBreak/>
              <w:t>infection to others</w:t>
            </w:r>
          </w:p>
        </w:tc>
        <w:tc>
          <w:tcPr>
            <w:tcW w:w="852" w:type="dxa"/>
            <w:gridSpan w:val="2"/>
          </w:tcPr>
          <w:p w14:paraId="0C60A820" w14:textId="77777777" w:rsidR="00D24CF6" w:rsidRDefault="00D24CF6" w:rsidP="005A00FA">
            <w:pPr>
              <w:jc w:val="center"/>
              <w:rPr>
                <w:rFonts w:ascii="Arial" w:eastAsia="Times New Roman" w:hAnsi="Arial" w:cs="Arial"/>
                <w:sz w:val="24"/>
                <w:szCs w:val="24"/>
              </w:rPr>
            </w:pPr>
          </w:p>
        </w:tc>
        <w:tc>
          <w:tcPr>
            <w:tcW w:w="7513" w:type="dxa"/>
          </w:tcPr>
          <w:p w14:paraId="5D72696C" w14:textId="77777777" w:rsidR="00D24CF6" w:rsidRDefault="00D24CF6" w:rsidP="005A00FA">
            <w:pPr>
              <w:pStyle w:val="ListParagraph"/>
              <w:numPr>
                <w:ilvl w:val="0"/>
                <w:numId w:val="5"/>
              </w:numPr>
              <w:rPr>
                <w:rFonts w:ascii="Arial" w:eastAsia="Times New Roman" w:hAnsi="Arial" w:cs="Arial"/>
                <w:sz w:val="24"/>
                <w:szCs w:val="24"/>
              </w:rPr>
            </w:pPr>
            <w:r w:rsidRPr="00D24CF6">
              <w:rPr>
                <w:rFonts w:ascii="Arial" w:eastAsia="Times New Roman" w:hAnsi="Arial" w:cs="Arial"/>
                <w:sz w:val="24"/>
                <w:szCs w:val="24"/>
              </w:rPr>
              <w:t>If a student or member of staff or others are showing symptoms they must go home immediately to self-isolate.</w:t>
            </w:r>
          </w:p>
          <w:p w14:paraId="6C49FAA6" w14:textId="77777777" w:rsidR="00D24CF6" w:rsidRDefault="00D24CF6" w:rsidP="005A00FA">
            <w:pPr>
              <w:pStyle w:val="ListParagraph"/>
              <w:numPr>
                <w:ilvl w:val="0"/>
                <w:numId w:val="5"/>
              </w:numPr>
              <w:rPr>
                <w:rFonts w:ascii="Arial" w:eastAsia="Times New Roman" w:hAnsi="Arial" w:cs="Arial"/>
                <w:sz w:val="24"/>
                <w:szCs w:val="24"/>
              </w:rPr>
            </w:pPr>
            <w:r w:rsidRPr="00D24CF6">
              <w:rPr>
                <w:rFonts w:ascii="Arial" w:eastAsia="Times New Roman" w:hAnsi="Arial" w:cs="Arial"/>
                <w:sz w:val="24"/>
                <w:szCs w:val="24"/>
              </w:rPr>
              <w:lastRenderedPageBreak/>
              <w:t xml:space="preserve">ATTFE to inform staff and parents/carers they must be willing to take a test if they are displaying symptoms. </w:t>
            </w:r>
          </w:p>
          <w:p w14:paraId="24D37CDA" w14:textId="76CF02F8" w:rsidR="00D24CF6" w:rsidRDefault="00C401BF" w:rsidP="005A00FA">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All students can be tested.</w:t>
            </w:r>
          </w:p>
          <w:p w14:paraId="35C89E58" w14:textId="4FAED223" w:rsidR="00D24CF6" w:rsidRDefault="00D24CF6" w:rsidP="005A00FA">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w:t>
            </w:r>
            <w:r w:rsidRPr="00D24CF6">
              <w:rPr>
                <w:rFonts w:ascii="Arial" w:eastAsia="Times New Roman" w:hAnsi="Arial" w:cs="Arial"/>
                <w:sz w:val="24"/>
                <w:szCs w:val="24"/>
              </w:rPr>
              <w:t xml:space="preserve">hey should provide details of close contacts if they test positive or </w:t>
            </w:r>
            <w:r w:rsidR="00C401BF">
              <w:rPr>
                <w:rFonts w:ascii="Arial" w:eastAsia="Times New Roman" w:hAnsi="Arial" w:cs="Arial"/>
                <w:sz w:val="24"/>
                <w:szCs w:val="24"/>
              </w:rPr>
              <w:t>if asked by NHS track and Trace.</w:t>
            </w:r>
          </w:p>
          <w:p w14:paraId="731E9E67" w14:textId="082460C4" w:rsidR="00D24CF6" w:rsidRDefault="00D24CF6" w:rsidP="005A00FA">
            <w:pPr>
              <w:pStyle w:val="ListParagraph"/>
              <w:numPr>
                <w:ilvl w:val="0"/>
                <w:numId w:val="5"/>
              </w:numPr>
              <w:rPr>
                <w:rFonts w:ascii="Arial" w:eastAsia="Times New Roman" w:hAnsi="Arial" w:cs="Arial"/>
                <w:sz w:val="24"/>
                <w:szCs w:val="24"/>
              </w:rPr>
            </w:pPr>
            <w:r w:rsidRPr="00D24CF6">
              <w:rPr>
                <w:rFonts w:ascii="Arial" w:eastAsia="Times New Roman" w:hAnsi="Arial" w:cs="Arial"/>
                <w:sz w:val="24"/>
                <w:szCs w:val="24"/>
              </w:rPr>
              <w:t>Self-isolate if they have been in close contact with someone who has tested positive for coronavirus.</w:t>
            </w:r>
          </w:p>
        </w:tc>
        <w:tc>
          <w:tcPr>
            <w:tcW w:w="1136" w:type="dxa"/>
          </w:tcPr>
          <w:p w14:paraId="78AFB9E5" w14:textId="77777777" w:rsidR="00D24CF6" w:rsidRPr="00620596" w:rsidRDefault="00D24CF6" w:rsidP="005A00FA">
            <w:pPr>
              <w:jc w:val="center"/>
              <w:rPr>
                <w:rFonts w:ascii="Arial" w:eastAsia="Times New Roman" w:hAnsi="Arial" w:cs="Arial"/>
                <w:sz w:val="24"/>
                <w:szCs w:val="24"/>
              </w:rPr>
            </w:pPr>
          </w:p>
        </w:tc>
        <w:tc>
          <w:tcPr>
            <w:tcW w:w="710" w:type="dxa"/>
          </w:tcPr>
          <w:p w14:paraId="087B765D" w14:textId="77777777" w:rsidR="00D24CF6" w:rsidRPr="00620596" w:rsidRDefault="00D24CF6" w:rsidP="005A00FA">
            <w:pPr>
              <w:jc w:val="center"/>
              <w:rPr>
                <w:rFonts w:ascii="Arial" w:eastAsia="Times New Roman" w:hAnsi="Arial" w:cs="Arial"/>
                <w:b/>
                <w:sz w:val="24"/>
                <w:szCs w:val="24"/>
              </w:rPr>
            </w:pPr>
          </w:p>
        </w:tc>
        <w:tc>
          <w:tcPr>
            <w:tcW w:w="851" w:type="dxa"/>
          </w:tcPr>
          <w:p w14:paraId="03787E1E" w14:textId="77777777" w:rsidR="00D24CF6" w:rsidRPr="00620596" w:rsidRDefault="00D24CF6" w:rsidP="005A00FA">
            <w:pPr>
              <w:jc w:val="center"/>
              <w:rPr>
                <w:rFonts w:ascii="Arial" w:eastAsia="Times New Roman" w:hAnsi="Arial" w:cs="Arial"/>
                <w:b/>
                <w:sz w:val="24"/>
                <w:szCs w:val="24"/>
              </w:rPr>
            </w:pPr>
          </w:p>
        </w:tc>
      </w:tr>
      <w:tr w:rsidR="00D24CF6" w:rsidRPr="00620596" w14:paraId="5DEC2C3F" w14:textId="77777777" w:rsidTr="00434138">
        <w:trPr>
          <w:trHeight w:val="402"/>
          <w:jc w:val="center"/>
        </w:trPr>
        <w:tc>
          <w:tcPr>
            <w:tcW w:w="1544" w:type="dxa"/>
          </w:tcPr>
          <w:p w14:paraId="58ED0F00" w14:textId="06F002F7" w:rsidR="00D24CF6" w:rsidRDefault="00D24CF6" w:rsidP="005A00FA">
            <w:pPr>
              <w:pStyle w:val="Heading1"/>
              <w:keepNext w:val="0"/>
              <w:keepLines w:val="0"/>
              <w:rPr>
                <w:rFonts w:eastAsia="Times New Roman"/>
                <w:bCs/>
              </w:rPr>
            </w:pPr>
            <w:bookmarkStart w:id="13" w:name="_Toc67305839"/>
            <w:r>
              <w:rPr>
                <w:rFonts w:eastAsia="Times New Roman"/>
                <w:bCs/>
              </w:rPr>
              <w:t>Testing negative, but still with cold symptoms</w:t>
            </w:r>
            <w:bookmarkEnd w:id="13"/>
          </w:p>
        </w:tc>
        <w:tc>
          <w:tcPr>
            <w:tcW w:w="1272" w:type="dxa"/>
            <w:gridSpan w:val="2"/>
          </w:tcPr>
          <w:p w14:paraId="6DC26DA6" w14:textId="77777777" w:rsidR="00D24CF6" w:rsidRDefault="00D24CF6" w:rsidP="005A00FA">
            <w:pPr>
              <w:rPr>
                <w:rFonts w:ascii="Arial" w:eastAsia="Times New Roman" w:hAnsi="Arial" w:cs="Arial"/>
                <w:bCs/>
                <w:sz w:val="24"/>
                <w:szCs w:val="24"/>
              </w:rPr>
            </w:pPr>
            <w:r>
              <w:rPr>
                <w:rFonts w:ascii="Arial" w:eastAsia="Times New Roman" w:hAnsi="Arial" w:cs="Arial"/>
                <w:bCs/>
                <w:sz w:val="24"/>
                <w:szCs w:val="24"/>
              </w:rPr>
              <w:t>Staff</w:t>
            </w:r>
          </w:p>
          <w:p w14:paraId="1965559C" w14:textId="0EBB6339" w:rsidR="00D24CF6" w:rsidRDefault="00D24CF6" w:rsidP="005A00FA">
            <w:pPr>
              <w:rPr>
                <w:rFonts w:ascii="Arial" w:eastAsia="Times New Roman" w:hAnsi="Arial" w:cs="Arial"/>
                <w:bCs/>
                <w:sz w:val="24"/>
                <w:szCs w:val="24"/>
              </w:rPr>
            </w:pPr>
            <w:r>
              <w:rPr>
                <w:rFonts w:ascii="Arial" w:eastAsia="Times New Roman" w:hAnsi="Arial" w:cs="Arial"/>
                <w:bCs/>
                <w:sz w:val="24"/>
                <w:szCs w:val="24"/>
              </w:rPr>
              <w:t>Learners</w:t>
            </w:r>
          </w:p>
        </w:tc>
        <w:tc>
          <w:tcPr>
            <w:tcW w:w="1568" w:type="dxa"/>
            <w:gridSpan w:val="2"/>
          </w:tcPr>
          <w:p w14:paraId="5F91F6A5" w14:textId="4FA70C07" w:rsidR="00D24CF6" w:rsidRDefault="00D24CF6" w:rsidP="005A00FA">
            <w:pPr>
              <w:rPr>
                <w:rFonts w:ascii="Arial" w:eastAsia="Times New Roman" w:hAnsi="Arial" w:cs="Arial"/>
                <w:bCs/>
                <w:sz w:val="24"/>
                <w:szCs w:val="24"/>
              </w:rPr>
            </w:pPr>
            <w:r>
              <w:rPr>
                <w:rFonts w:ascii="Arial" w:eastAsia="Times New Roman" w:hAnsi="Arial" w:cs="Arial"/>
                <w:bCs/>
                <w:sz w:val="24"/>
                <w:szCs w:val="24"/>
              </w:rPr>
              <w:t>Spreading a non-covid virus through close contact</w:t>
            </w:r>
          </w:p>
        </w:tc>
        <w:tc>
          <w:tcPr>
            <w:tcW w:w="852" w:type="dxa"/>
            <w:gridSpan w:val="2"/>
          </w:tcPr>
          <w:p w14:paraId="7DB001E3" w14:textId="56853964" w:rsidR="00D24CF6" w:rsidRDefault="00D24CF6" w:rsidP="005A00FA">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3373C60C" w14:textId="77777777" w:rsidR="004C030B" w:rsidRDefault="00D24CF6" w:rsidP="005A00FA">
            <w:pPr>
              <w:pStyle w:val="ListParagraph"/>
              <w:numPr>
                <w:ilvl w:val="0"/>
                <w:numId w:val="5"/>
              </w:numPr>
              <w:rPr>
                <w:rFonts w:ascii="Arial" w:eastAsia="Times New Roman" w:hAnsi="Arial" w:cs="Arial"/>
                <w:sz w:val="24"/>
                <w:szCs w:val="24"/>
              </w:rPr>
            </w:pPr>
            <w:r w:rsidRPr="00D24CF6">
              <w:rPr>
                <w:rFonts w:ascii="Arial" w:eastAsia="Times New Roman" w:hAnsi="Arial" w:cs="Arial"/>
                <w:sz w:val="24"/>
                <w:szCs w:val="24"/>
              </w:rPr>
              <w:t xml:space="preserve">If someone tests negative, if they feel well and no longer have symptoms similar to coronavirus (COVID-19), they can stop self-isolating. </w:t>
            </w:r>
          </w:p>
          <w:p w14:paraId="64455B85" w14:textId="7A1C86FE" w:rsidR="00D24CF6" w:rsidRDefault="00D24CF6" w:rsidP="005A00FA">
            <w:pPr>
              <w:pStyle w:val="ListParagraph"/>
              <w:numPr>
                <w:ilvl w:val="0"/>
                <w:numId w:val="5"/>
              </w:numPr>
              <w:rPr>
                <w:rFonts w:ascii="Arial" w:eastAsia="Times New Roman" w:hAnsi="Arial" w:cs="Arial"/>
                <w:sz w:val="24"/>
                <w:szCs w:val="24"/>
              </w:rPr>
            </w:pPr>
            <w:r w:rsidRPr="00D24CF6">
              <w:rPr>
                <w:rFonts w:ascii="Arial" w:eastAsia="Times New Roman" w:hAnsi="Arial" w:cs="Arial"/>
                <w:sz w:val="24"/>
                <w:szCs w:val="24"/>
              </w:rPr>
              <w:t>They could still have another virus, such as a cold or flu – in which case it is still best to avoid contact with other people until they are better. Other members of their household can stop self-isolating.</w:t>
            </w:r>
          </w:p>
        </w:tc>
        <w:tc>
          <w:tcPr>
            <w:tcW w:w="1136" w:type="dxa"/>
          </w:tcPr>
          <w:p w14:paraId="53D4F979" w14:textId="4FF78ACB" w:rsidR="00D24CF6" w:rsidRPr="00620596" w:rsidRDefault="00D24CF6" w:rsidP="005A00FA">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2C736FF9" w14:textId="669462F0" w:rsidR="00D24CF6" w:rsidRPr="00620596" w:rsidRDefault="00D24CF6" w:rsidP="005A00FA">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639B7534" w14:textId="77777777" w:rsidR="00D24CF6" w:rsidRPr="00620596" w:rsidRDefault="00D24CF6" w:rsidP="005A00FA">
            <w:pPr>
              <w:jc w:val="center"/>
              <w:rPr>
                <w:rFonts w:ascii="Arial" w:eastAsia="Times New Roman" w:hAnsi="Arial" w:cs="Arial"/>
                <w:b/>
                <w:sz w:val="24"/>
                <w:szCs w:val="24"/>
              </w:rPr>
            </w:pPr>
          </w:p>
        </w:tc>
      </w:tr>
      <w:tr w:rsidR="00D24CF6" w:rsidRPr="00620596" w14:paraId="1106922A" w14:textId="77777777" w:rsidTr="005A5C44">
        <w:trPr>
          <w:trHeight w:val="402"/>
          <w:jc w:val="center"/>
        </w:trPr>
        <w:tc>
          <w:tcPr>
            <w:tcW w:w="1544" w:type="dxa"/>
          </w:tcPr>
          <w:p w14:paraId="6F389DEC" w14:textId="6FAC4DD6" w:rsidR="00D24CF6" w:rsidRDefault="00157D1F" w:rsidP="005A00FA">
            <w:pPr>
              <w:pStyle w:val="Heading1"/>
              <w:keepNext w:val="0"/>
              <w:keepLines w:val="0"/>
              <w:rPr>
                <w:rFonts w:eastAsia="Times New Roman"/>
                <w:bCs/>
              </w:rPr>
            </w:pPr>
            <w:bookmarkStart w:id="14" w:name="_Toc67305840"/>
            <w:r>
              <w:rPr>
                <w:rFonts w:eastAsia="Times New Roman"/>
                <w:bCs/>
              </w:rPr>
              <w:t>Testing positive and returning to site too early</w:t>
            </w:r>
            <w:bookmarkEnd w:id="14"/>
          </w:p>
        </w:tc>
        <w:tc>
          <w:tcPr>
            <w:tcW w:w="1272" w:type="dxa"/>
            <w:gridSpan w:val="2"/>
          </w:tcPr>
          <w:p w14:paraId="03270438" w14:textId="77777777" w:rsidR="00D24CF6" w:rsidRDefault="00157D1F" w:rsidP="005A00FA">
            <w:pPr>
              <w:rPr>
                <w:rFonts w:ascii="Arial" w:eastAsia="Times New Roman" w:hAnsi="Arial" w:cs="Arial"/>
                <w:bCs/>
                <w:sz w:val="24"/>
                <w:szCs w:val="24"/>
              </w:rPr>
            </w:pPr>
            <w:r>
              <w:rPr>
                <w:rFonts w:ascii="Arial" w:eastAsia="Times New Roman" w:hAnsi="Arial" w:cs="Arial"/>
                <w:bCs/>
                <w:sz w:val="24"/>
                <w:szCs w:val="24"/>
              </w:rPr>
              <w:t>Staff</w:t>
            </w:r>
          </w:p>
          <w:p w14:paraId="6A0F49A3" w14:textId="6E121279" w:rsidR="00157D1F" w:rsidRDefault="00157D1F" w:rsidP="005A00FA">
            <w:pPr>
              <w:rPr>
                <w:rFonts w:ascii="Arial" w:eastAsia="Times New Roman" w:hAnsi="Arial" w:cs="Arial"/>
                <w:bCs/>
                <w:sz w:val="24"/>
                <w:szCs w:val="24"/>
              </w:rPr>
            </w:pPr>
            <w:r>
              <w:rPr>
                <w:rFonts w:ascii="Arial" w:eastAsia="Times New Roman" w:hAnsi="Arial" w:cs="Arial"/>
                <w:bCs/>
                <w:sz w:val="24"/>
                <w:szCs w:val="24"/>
              </w:rPr>
              <w:t>Learners</w:t>
            </w:r>
          </w:p>
        </w:tc>
        <w:tc>
          <w:tcPr>
            <w:tcW w:w="1568" w:type="dxa"/>
            <w:gridSpan w:val="2"/>
          </w:tcPr>
          <w:p w14:paraId="6788E96C" w14:textId="71578C0A" w:rsidR="00D24CF6" w:rsidRDefault="00157D1F" w:rsidP="005A00FA">
            <w:pPr>
              <w:rPr>
                <w:rFonts w:ascii="Arial" w:eastAsia="Times New Roman" w:hAnsi="Arial" w:cs="Arial"/>
                <w:bCs/>
                <w:sz w:val="24"/>
                <w:szCs w:val="24"/>
              </w:rPr>
            </w:pPr>
            <w:r>
              <w:rPr>
                <w:rFonts w:ascii="Arial" w:eastAsia="Times New Roman" w:hAnsi="Arial" w:cs="Arial"/>
                <w:bCs/>
                <w:sz w:val="24"/>
                <w:szCs w:val="24"/>
              </w:rPr>
              <w:t>Spreading the virus by not completing the self-isolation period</w:t>
            </w:r>
          </w:p>
        </w:tc>
        <w:tc>
          <w:tcPr>
            <w:tcW w:w="852" w:type="dxa"/>
            <w:gridSpan w:val="2"/>
          </w:tcPr>
          <w:p w14:paraId="0A6FD411" w14:textId="46A4552B" w:rsidR="00D24CF6" w:rsidRDefault="00157D1F" w:rsidP="005A00FA">
            <w:pPr>
              <w:jc w:val="center"/>
              <w:rPr>
                <w:rFonts w:ascii="Arial" w:eastAsia="Times New Roman" w:hAnsi="Arial" w:cs="Arial"/>
                <w:sz w:val="24"/>
                <w:szCs w:val="24"/>
              </w:rPr>
            </w:pPr>
            <w:r>
              <w:rPr>
                <w:rFonts w:ascii="Arial" w:eastAsia="Times New Roman" w:hAnsi="Arial" w:cs="Arial"/>
                <w:sz w:val="24"/>
                <w:szCs w:val="24"/>
              </w:rPr>
              <w:t>H</w:t>
            </w:r>
          </w:p>
        </w:tc>
        <w:tc>
          <w:tcPr>
            <w:tcW w:w="7513" w:type="dxa"/>
            <w:shd w:val="clear" w:color="auto" w:fill="auto"/>
          </w:tcPr>
          <w:p w14:paraId="5F13E9B8" w14:textId="28EF1A9A" w:rsidR="00157D1F" w:rsidRPr="005A5C44" w:rsidRDefault="00157D1F" w:rsidP="00D24CF6">
            <w:pPr>
              <w:pStyle w:val="ListParagraph"/>
              <w:numPr>
                <w:ilvl w:val="0"/>
                <w:numId w:val="5"/>
              </w:numPr>
              <w:rPr>
                <w:rFonts w:ascii="Arial" w:eastAsia="Times New Roman" w:hAnsi="Arial" w:cs="Arial"/>
                <w:sz w:val="24"/>
                <w:szCs w:val="24"/>
              </w:rPr>
            </w:pPr>
            <w:r w:rsidRPr="005A5C44">
              <w:rPr>
                <w:rFonts w:ascii="Arial" w:eastAsia="Times New Roman" w:hAnsi="Arial" w:cs="Arial"/>
                <w:sz w:val="24"/>
                <w:szCs w:val="24"/>
              </w:rPr>
              <w:t xml:space="preserve">If you test positive but have not had symptoms of coronavirus, you must self-isolate for 10 days from your test date. </w:t>
            </w:r>
          </w:p>
          <w:p w14:paraId="0C14C64E" w14:textId="77777777" w:rsidR="00157D1F" w:rsidRPr="005A5C44" w:rsidRDefault="00157D1F" w:rsidP="00D24CF6">
            <w:pPr>
              <w:pStyle w:val="ListParagraph"/>
              <w:numPr>
                <w:ilvl w:val="0"/>
                <w:numId w:val="5"/>
              </w:numPr>
              <w:rPr>
                <w:rFonts w:ascii="Arial" w:eastAsia="Times New Roman" w:hAnsi="Arial" w:cs="Arial"/>
                <w:sz w:val="24"/>
                <w:szCs w:val="24"/>
              </w:rPr>
            </w:pPr>
            <w:r w:rsidRPr="005A5C44">
              <w:rPr>
                <w:rFonts w:ascii="Arial" w:eastAsia="Times New Roman" w:hAnsi="Arial" w:cs="Arial"/>
                <w:sz w:val="24"/>
                <w:szCs w:val="24"/>
              </w:rPr>
              <w:t>If you have symptoms of coronavirus, you must self-isolate for 10 days from the day your symptoms started, if earlier than when you took your test.</w:t>
            </w:r>
          </w:p>
          <w:p w14:paraId="68492B18" w14:textId="77777777" w:rsidR="00157D1F" w:rsidRPr="005A5C44" w:rsidRDefault="00D24CF6" w:rsidP="00D24CF6">
            <w:pPr>
              <w:pStyle w:val="ListParagraph"/>
              <w:numPr>
                <w:ilvl w:val="0"/>
                <w:numId w:val="5"/>
              </w:numPr>
              <w:rPr>
                <w:rFonts w:ascii="Arial" w:eastAsia="Times New Roman" w:hAnsi="Arial" w:cs="Arial"/>
                <w:sz w:val="24"/>
                <w:szCs w:val="24"/>
              </w:rPr>
            </w:pPr>
            <w:r w:rsidRPr="005A5C44">
              <w:rPr>
                <w:rFonts w:ascii="Arial" w:eastAsia="Times New Roman" w:hAnsi="Arial" w:cs="Arial"/>
                <w:sz w:val="24"/>
                <w:szCs w:val="24"/>
              </w:rPr>
              <w:t>If someone tests positive, they should follow the ‘stay at home: guidance for households with possible or confirmed coronavirus (COVID-19) infection’ and must continue to self-isolate</w:t>
            </w:r>
            <w:r w:rsidR="00157D1F" w:rsidRPr="005A5C44">
              <w:rPr>
                <w:rFonts w:ascii="Arial" w:eastAsia="Times New Roman" w:hAnsi="Arial" w:cs="Arial"/>
                <w:sz w:val="24"/>
                <w:szCs w:val="24"/>
              </w:rPr>
              <w:t xml:space="preserve"> as per above. </w:t>
            </w:r>
          </w:p>
          <w:p w14:paraId="6DDD1F3A" w14:textId="77777777" w:rsidR="00157D1F" w:rsidRPr="005A5C44" w:rsidRDefault="00157D1F" w:rsidP="00D24CF6">
            <w:pPr>
              <w:pStyle w:val="ListParagraph"/>
              <w:numPr>
                <w:ilvl w:val="0"/>
                <w:numId w:val="5"/>
              </w:numPr>
              <w:rPr>
                <w:rFonts w:ascii="Arial" w:eastAsia="Times New Roman" w:hAnsi="Arial" w:cs="Arial"/>
                <w:sz w:val="24"/>
                <w:szCs w:val="24"/>
              </w:rPr>
            </w:pPr>
            <w:r w:rsidRPr="005A5C44">
              <w:rPr>
                <w:rFonts w:ascii="Arial" w:eastAsia="Times New Roman" w:hAnsi="Arial" w:cs="Arial"/>
                <w:sz w:val="24"/>
                <w:szCs w:val="24"/>
              </w:rPr>
              <w:t xml:space="preserve">After this period they can return to </w:t>
            </w:r>
            <w:r w:rsidR="00D24CF6" w:rsidRPr="005A5C44">
              <w:rPr>
                <w:rFonts w:ascii="Arial" w:eastAsia="Times New Roman" w:hAnsi="Arial" w:cs="Arial"/>
                <w:sz w:val="24"/>
                <w:szCs w:val="24"/>
              </w:rPr>
              <w:t xml:space="preserve">ATTFE only if they do not have symptoms other than cough or loss of sense of smell/taste. </w:t>
            </w:r>
            <w:r w:rsidR="00D24CF6" w:rsidRPr="005A5C44">
              <w:rPr>
                <w:rFonts w:ascii="Arial" w:eastAsia="Times New Roman" w:hAnsi="Arial" w:cs="Arial"/>
                <w:sz w:val="24"/>
                <w:szCs w:val="24"/>
              </w:rPr>
              <w:lastRenderedPageBreak/>
              <w:t>This is because a cough or anosmia can last for several weeks once the infection has gone.</w:t>
            </w:r>
          </w:p>
          <w:p w14:paraId="636597E9" w14:textId="5703E9C8" w:rsidR="00D24CF6" w:rsidRPr="005A5C44" w:rsidRDefault="00D24CF6" w:rsidP="00D24CF6">
            <w:pPr>
              <w:pStyle w:val="ListParagraph"/>
              <w:numPr>
                <w:ilvl w:val="0"/>
                <w:numId w:val="5"/>
              </w:numPr>
              <w:rPr>
                <w:rFonts w:ascii="Arial" w:eastAsia="Times New Roman" w:hAnsi="Arial" w:cs="Arial"/>
                <w:sz w:val="24"/>
                <w:szCs w:val="24"/>
              </w:rPr>
            </w:pPr>
            <w:r w:rsidRPr="005A5C44">
              <w:rPr>
                <w:rFonts w:ascii="Arial" w:eastAsia="Times New Roman" w:hAnsi="Arial" w:cs="Arial"/>
                <w:sz w:val="24"/>
                <w:szCs w:val="24"/>
              </w:rPr>
              <w:t xml:space="preserve">If they still have a high temperature, they should keep self-isolating until their temperature returns to normal. </w:t>
            </w:r>
          </w:p>
          <w:p w14:paraId="58003FBA" w14:textId="77777777" w:rsidR="00D24CF6" w:rsidRPr="005A5C44" w:rsidRDefault="00D24CF6" w:rsidP="00D24CF6">
            <w:pPr>
              <w:pStyle w:val="ListParagraph"/>
              <w:numPr>
                <w:ilvl w:val="0"/>
                <w:numId w:val="5"/>
              </w:numPr>
              <w:rPr>
                <w:rFonts w:ascii="Arial" w:eastAsia="Times New Roman" w:hAnsi="Arial" w:cs="Arial"/>
                <w:sz w:val="24"/>
                <w:szCs w:val="24"/>
              </w:rPr>
            </w:pPr>
            <w:r w:rsidRPr="005A5C44">
              <w:rPr>
                <w:rFonts w:ascii="Arial" w:eastAsia="Times New Roman" w:hAnsi="Arial" w:cs="Arial"/>
                <w:sz w:val="24"/>
                <w:szCs w:val="24"/>
              </w:rPr>
              <w:t xml:space="preserve">Other members of their household should continue self-isolating for the full 10 days. </w:t>
            </w:r>
          </w:p>
          <w:p w14:paraId="7F273F01" w14:textId="6C3FBCEF" w:rsidR="00D24CF6" w:rsidRPr="005A5C44" w:rsidRDefault="00D24CF6" w:rsidP="00D24CF6">
            <w:pPr>
              <w:pStyle w:val="ListParagraph"/>
              <w:numPr>
                <w:ilvl w:val="0"/>
                <w:numId w:val="5"/>
              </w:numPr>
              <w:rPr>
                <w:rFonts w:ascii="Arial" w:eastAsia="Times New Roman" w:hAnsi="Arial" w:cs="Arial"/>
                <w:sz w:val="24"/>
                <w:szCs w:val="24"/>
              </w:rPr>
            </w:pPr>
            <w:r w:rsidRPr="005A5C44">
              <w:rPr>
                <w:rFonts w:ascii="Arial" w:eastAsia="Times New Roman" w:hAnsi="Arial" w:cs="Arial"/>
                <w:sz w:val="24"/>
                <w:szCs w:val="24"/>
              </w:rPr>
              <w:t>ATTFE Coll</w:t>
            </w:r>
            <w:r w:rsidR="00C401BF">
              <w:rPr>
                <w:rFonts w:ascii="Arial" w:eastAsia="Times New Roman" w:hAnsi="Arial" w:cs="Arial"/>
                <w:sz w:val="24"/>
                <w:szCs w:val="24"/>
              </w:rPr>
              <w:t xml:space="preserve">ege to follow guidance </w:t>
            </w:r>
            <w:r w:rsidR="00C401BF" w:rsidRPr="00C87C67">
              <w:rPr>
                <w:rFonts w:ascii="Arial" w:eastAsia="Times New Roman" w:hAnsi="Arial" w:cs="Arial"/>
                <w:sz w:val="24"/>
                <w:szCs w:val="24"/>
              </w:rPr>
              <w:t>in Covid-</w:t>
            </w:r>
            <w:r w:rsidRPr="00C87C67">
              <w:rPr>
                <w:rFonts w:ascii="Arial" w:eastAsia="Times New Roman" w:hAnsi="Arial" w:cs="Arial"/>
                <w:sz w:val="24"/>
                <w:szCs w:val="24"/>
              </w:rPr>
              <w:t>19 Quick</w:t>
            </w:r>
            <w:r w:rsidRPr="005A5C44">
              <w:rPr>
                <w:rFonts w:ascii="Arial" w:eastAsia="Times New Roman" w:hAnsi="Arial" w:cs="Arial"/>
                <w:sz w:val="24"/>
                <w:szCs w:val="24"/>
              </w:rPr>
              <w:t xml:space="preserve"> Guide. </w:t>
            </w:r>
          </w:p>
        </w:tc>
        <w:tc>
          <w:tcPr>
            <w:tcW w:w="1136" w:type="dxa"/>
          </w:tcPr>
          <w:p w14:paraId="1FA8F75C" w14:textId="29641E13" w:rsidR="00D24CF6" w:rsidRPr="00620596" w:rsidRDefault="00157D1F" w:rsidP="005A00FA">
            <w:pPr>
              <w:jc w:val="center"/>
              <w:rPr>
                <w:rFonts w:ascii="Arial" w:eastAsia="Times New Roman" w:hAnsi="Arial" w:cs="Arial"/>
                <w:sz w:val="24"/>
                <w:szCs w:val="24"/>
              </w:rPr>
            </w:pPr>
            <w:r>
              <w:rPr>
                <w:rFonts w:ascii="Arial" w:eastAsia="Times New Roman" w:hAnsi="Arial" w:cs="Arial"/>
                <w:sz w:val="24"/>
                <w:szCs w:val="24"/>
              </w:rPr>
              <w:lastRenderedPageBreak/>
              <w:t>L</w:t>
            </w:r>
          </w:p>
        </w:tc>
        <w:tc>
          <w:tcPr>
            <w:tcW w:w="710" w:type="dxa"/>
          </w:tcPr>
          <w:p w14:paraId="302650C6" w14:textId="00E29560" w:rsidR="00D24CF6" w:rsidRPr="00620596" w:rsidRDefault="00157D1F" w:rsidP="005A00FA">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48F5994A" w14:textId="77777777" w:rsidR="00D24CF6" w:rsidRPr="00620596" w:rsidRDefault="00D24CF6" w:rsidP="005A00FA">
            <w:pPr>
              <w:jc w:val="center"/>
              <w:rPr>
                <w:rFonts w:ascii="Arial" w:eastAsia="Times New Roman" w:hAnsi="Arial" w:cs="Arial"/>
                <w:b/>
                <w:sz w:val="24"/>
                <w:szCs w:val="24"/>
              </w:rPr>
            </w:pPr>
          </w:p>
        </w:tc>
      </w:tr>
      <w:tr w:rsidR="00D24CF6" w:rsidRPr="00620596" w14:paraId="4B604B46" w14:textId="77777777" w:rsidTr="00434138">
        <w:trPr>
          <w:trHeight w:val="402"/>
          <w:jc w:val="center"/>
        </w:trPr>
        <w:tc>
          <w:tcPr>
            <w:tcW w:w="1544" w:type="dxa"/>
          </w:tcPr>
          <w:p w14:paraId="3C3B2E1B" w14:textId="6F0A4CBB" w:rsidR="00D24CF6" w:rsidRDefault="005D6B08" w:rsidP="005A00FA">
            <w:pPr>
              <w:pStyle w:val="Heading1"/>
              <w:keepNext w:val="0"/>
              <w:keepLines w:val="0"/>
              <w:rPr>
                <w:rFonts w:eastAsia="Times New Roman"/>
                <w:bCs/>
              </w:rPr>
            </w:pPr>
            <w:bookmarkStart w:id="15" w:name="_Toc67305841"/>
            <w:r>
              <w:rPr>
                <w:rFonts w:eastAsia="Times New Roman"/>
                <w:bCs/>
              </w:rPr>
              <w:t>Risks involved when managing positive cases within the community</w:t>
            </w:r>
            <w:bookmarkEnd w:id="15"/>
          </w:p>
        </w:tc>
        <w:tc>
          <w:tcPr>
            <w:tcW w:w="1272" w:type="dxa"/>
            <w:gridSpan w:val="2"/>
          </w:tcPr>
          <w:p w14:paraId="45648F96" w14:textId="7F9CEFEA" w:rsidR="00D24CF6" w:rsidRDefault="005D6B08" w:rsidP="005A00FA">
            <w:pPr>
              <w:rPr>
                <w:rFonts w:ascii="Arial" w:eastAsia="Times New Roman" w:hAnsi="Arial" w:cs="Arial"/>
                <w:bCs/>
                <w:sz w:val="24"/>
                <w:szCs w:val="24"/>
              </w:rPr>
            </w:pPr>
            <w:r>
              <w:rPr>
                <w:rFonts w:ascii="Arial" w:eastAsia="Times New Roman" w:hAnsi="Arial" w:cs="Arial"/>
                <w:bCs/>
                <w:sz w:val="24"/>
                <w:szCs w:val="24"/>
              </w:rPr>
              <w:t>ATTFE Principal</w:t>
            </w:r>
          </w:p>
        </w:tc>
        <w:tc>
          <w:tcPr>
            <w:tcW w:w="1568" w:type="dxa"/>
            <w:gridSpan w:val="2"/>
          </w:tcPr>
          <w:p w14:paraId="3DE535CC" w14:textId="6C0198AD" w:rsidR="00D24CF6" w:rsidRDefault="005D6B08" w:rsidP="005A00FA">
            <w:pPr>
              <w:rPr>
                <w:rFonts w:ascii="Arial" w:eastAsia="Times New Roman" w:hAnsi="Arial" w:cs="Arial"/>
                <w:bCs/>
                <w:sz w:val="24"/>
                <w:szCs w:val="24"/>
              </w:rPr>
            </w:pPr>
            <w:r>
              <w:rPr>
                <w:rFonts w:ascii="Arial" w:eastAsia="Times New Roman" w:hAnsi="Arial" w:cs="Arial"/>
                <w:bCs/>
                <w:sz w:val="24"/>
                <w:szCs w:val="24"/>
              </w:rPr>
              <w:t>Risk of not correctly managing a positive case and subsequent risk to college staff, learners and  community</w:t>
            </w:r>
          </w:p>
        </w:tc>
        <w:tc>
          <w:tcPr>
            <w:tcW w:w="852" w:type="dxa"/>
            <w:gridSpan w:val="2"/>
          </w:tcPr>
          <w:p w14:paraId="1D4DB7D1" w14:textId="77777777" w:rsidR="00D24CF6" w:rsidRDefault="00D24CF6" w:rsidP="005A00FA">
            <w:pPr>
              <w:jc w:val="center"/>
              <w:rPr>
                <w:rFonts w:ascii="Arial" w:eastAsia="Times New Roman" w:hAnsi="Arial" w:cs="Arial"/>
                <w:sz w:val="24"/>
                <w:szCs w:val="24"/>
              </w:rPr>
            </w:pPr>
          </w:p>
        </w:tc>
        <w:tc>
          <w:tcPr>
            <w:tcW w:w="7513" w:type="dxa"/>
          </w:tcPr>
          <w:p w14:paraId="29D45EF6" w14:textId="77777777" w:rsidR="001E22FA" w:rsidRDefault="001E22FA" w:rsidP="001E22FA">
            <w:pPr>
              <w:pStyle w:val="ListParagraph"/>
              <w:numPr>
                <w:ilvl w:val="0"/>
                <w:numId w:val="5"/>
              </w:numPr>
              <w:rPr>
                <w:rFonts w:ascii="Arial" w:eastAsia="Times New Roman" w:hAnsi="Arial" w:cs="Arial"/>
                <w:sz w:val="24"/>
                <w:szCs w:val="24"/>
              </w:rPr>
            </w:pPr>
            <w:r w:rsidRPr="001E22FA">
              <w:rPr>
                <w:rFonts w:ascii="Arial" w:eastAsia="Times New Roman" w:hAnsi="Arial" w:cs="Arial"/>
                <w:sz w:val="24"/>
                <w:szCs w:val="24"/>
              </w:rPr>
              <w:t xml:space="preserve">Colleges must take swift action when they become aware that someone who has attended has tested positive for coronavirus (COVID-19). Colleges should contact the local health protection team. This team will also contact colleges directly if they become aware that someone who has tested positive for coronavirus (COVID-19) attended the college – as identified by NHS Test and Trace. </w:t>
            </w:r>
          </w:p>
          <w:p w14:paraId="2E26A149" w14:textId="77777777" w:rsidR="001E22FA" w:rsidRDefault="001E22FA" w:rsidP="001E22FA">
            <w:pPr>
              <w:pStyle w:val="ListParagraph"/>
              <w:numPr>
                <w:ilvl w:val="0"/>
                <w:numId w:val="5"/>
              </w:numPr>
              <w:rPr>
                <w:rFonts w:ascii="Arial" w:eastAsia="Times New Roman" w:hAnsi="Arial" w:cs="Arial"/>
                <w:sz w:val="24"/>
                <w:szCs w:val="24"/>
              </w:rPr>
            </w:pPr>
            <w:r w:rsidRPr="001E22FA">
              <w:rPr>
                <w:rFonts w:ascii="Arial" w:eastAsia="Times New Roman" w:hAnsi="Arial" w:cs="Arial"/>
                <w:sz w:val="24"/>
                <w:szCs w:val="24"/>
              </w:rPr>
              <w:t xml:space="preserve">The health protection team will carry out a rapid risk assessment to confirm who has been in close contact with the person during the period that they were infectious, and ensure they are asked to self-isolate. </w:t>
            </w:r>
          </w:p>
          <w:p w14:paraId="177E8007" w14:textId="2E826D6D" w:rsidR="001E22FA" w:rsidRPr="001E22FA" w:rsidRDefault="001E22FA" w:rsidP="001E22FA">
            <w:pPr>
              <w:pStyle w:val="ListParagraph"/>
              <w:numPr>
                <w:ilvl w:val="0"/>
                <w:numId w:val="5"/>
              </w:numPr>
              <w:rPr>
                <w:rFonts w:ascii="Arial" w:eastAsia="Times New Roman" w:hAnsi="Arial" w:cs="Arial"/>
                <w:sz w:val="24"/>
                <w:szCs w:val="24"/>
              </w:rPr>
            </w:pPr>
            <w:r w:rsidRPr="001E22FA">
              <w:rPr>
                <w:rFonts w:ascii="Arial" w:eastAsia="Times New Roman" w:hAnsi="Arial" w:cs="Arial"/>
                <w:sz w:val="24"/>
                <w:szCs w:val="24"/>
              </w:rPr>
              <w:t>The health protection team will work with colleges in this situation to guide them through the actions they need to take. Based on the advice from the health protection team, colleges must send home those people who have been in close contact with the person who has tested positive, advising them to self-isolate for 10 days since they were last in close contact with that person when they were infectious. Close contact means:</w:t>
            </w:r>
            <w:r>
              <w:t xml:space="preserve"> </w:t>
            </w:r>
          </w:p>
          <w:p w14:paraId="335FB475" w14:textId="77777777" w:rsidR="00C401BF" w:rsidRDefault="001E22FA" w:rsidP="00C401BF">
            <w:pPr>
              <w:pStyle w:val="ListParagraph"/>
              <w:numPr>
                <w:ilvl w:val="0"/>
                <w:numId w:val="16"/>
              </w:numPr>
              <w:rPr>
                <w:rFonts w:ascii="Arial" w:eastAsia="Times New Roman" w:hAnsi="Arial" w:cs="Arial"/>
                <w:sz w:val="24"/>
                <w:szCs w:val="24"/>
              </w:rPr>
            </w:pPr>
            <w:r w:rsidRPr="00C401BF">
              <w:rPr>
                <w:rFonts w:ascii="Arial" w:eastAsia="Times New Roman" w:hAnsi="Arial" w:cs="Arial"/>
                <w:sz w:val="24"/>
                <w:szCs w:val="24"/>
              </w:rPr>
              <w:lastRenderedPageBreak/>
              <w:t xml:space="preserve">direct close contacts - face to face contact with an infected individual for any length of time, within 1 metre, including being coughed on, </w:t>
            </w:r>
            <w:r w:rsidR="00C401BF">
              <w:rPr>
                <w:rFonts w:ascii="Arial" w:eastAsia="Times New Roman" w:hAnsi="Arial" w:cs="Arial"/>
                <w:sz w:val="24"/>
                <w:szCs w:val="24"/>
              </w:rPr>
              <w:t>a face to face conversation, or</w:t>
            </w:r>
          </w:p>
          <w:p w14:paraId="2577D925" w14:textId="2875342F" w:rsidR="001E22FA" w:rsidRPr="00C401BF" w:rsidRDefault="001E22FA" w:rsidP="00C401BF">
            <w:pPr>
              <w:pStyle w:val="ListParagraph"/>
              <w:numPr>
                <w:ilvl w:val="0"/>
                <w:numId w:val="16"/>
              </w:numPr>
              <w:rPr>
                <w:rFonts w:ascii="Arial" w:eastAsia="Times New Roman" w:hAnsi="Arial" w:cs="Arial"/>
                <w:sz w:val="24"/>
                <w:szCs w:val="24"/>
              </w:rPr>
            </w:pPr>
            <w:r w:rsidRPr="00C401BF">
              <w:rPr>
                <w:rFonts w:ascii="Arial" w:eastAsia="Times New Roman" w:hAnsi="Arial" w:cs="Arial"/>
                <w:sz w:val="24"/>
                <w:szCs w:val="24"/>
              </w:rPr>
              <w:t>unprotected physical contact (skin-to-skin)</w:t>
            </w:r>
          </w:p>
          <w:p w14:paraId="01D218A4" w14:textId="2ED38947" w:rsidR="001E22FA" w:rsidRPr="001E22FA" w:rsidRDefault="00C401BF" w:rsidP="005143A6">
            <w:pPr>
              <w:pStyle w:val="ListParagraph"/>
              <w:ind w:left="360"/>
              <w:rPr>
                <w:rFonts w:ascii="Arial" w:eastAsia="Times New Roman" w:hAnsi="Arial" w:cs="Arial"/>
                <w:sz w:val="24"/>
                <w:szCs w:val="24"/>
              </w:rPr>
            </w:pPr>
            <w:r>
              <w:rPr>
                <w:rFonts w:ascii="Arial" w:eastAsia="Times New Roman" w:hAnsi="Arial" w:cs="Arial"/>
                <w:sz w:val="24"/>
                <w:szCs w:val="24"/>
              </w:rPr>
              <w:t xml:space="preserve">      </w:t>
            </w:r>
            <w:r w:rsidR="001E22FA" w:rsidRPr="001E22FA">
              <w:rPr>
                <w:rFonts w:ascii="Arial" w:eastAsia="Times New Roman" w:hAnsi="Arial" w:cs="Arial"/>
                <w:sz w:val="24"/>
                <w:szCs w:val="24"/>
              </w:rPr>
              <w:t xml:space="preserve">proximity contacts - extended close contact (within 1 to 2 </w:t>
            </w:r>
            <w:r>
              <w:rPr>
                <w:rFonts w:ascii="Arial" w:eastAsia="Times New Roman" w:hAnsi="Arial" w:cs="Arial"/>
                <w:sz w:val="24"/>
                <w:szCs w:val="24"/>
              </w:rPr>
              <w:t xml:space="preserve">     </w:t>
            </w:r>
            <w:r w:rsidR="001E22FA" w:rsidRPr="001E22FA">
              <w:rPr>
                <w:rFonts w:ascii="Arial" w:eastAsia="Times New Roman" w:hAnsi="Arial" w:cs="Arial"/>
                <w:sz w:val="24"/>
                <w:szCs w:val="24"/>
              </w:rPr>
              <w:t>metres for more than 15 minutes) with an infected individual</w:t>
            </w:r>
          </w:p>
          <w:p w14:paraId="740807E4" w14:textId="1423AFD7" w:rsidR="001E22FA" w:rsidRPr="001E22FA" w:rsidRDefault="001E22FA" w:rsidP="00C401BF">
            <w:pPr>
              <w:pStyle w:val="ListParagraph"/>
              <w:numPr>
                <w:ilvl w:val="0"/>
                <w:numId w:val="16"/>
              </w:numPr>
              <w:rPr>
                <w:rFonts w:ascii="Arial" w:eastAsia="Times New Roman" w:hAnsi="Arial" w:cs="Arial"/>
                <w:sz w:val="24"/>
                <w:szCs w:val="24"/>
              </w:rPr>
            </w:pPr>
            <w:r w:rsidRPr="001E22FA">
              <w:rPr>
                <w:rFonts w:ascii="Arial" w:eastAsia="Times New Roman" w:hAnsi="Arial" w:cs="Arial"/>
                <w:sz w:val="24"/>
                <w:szCs w:val="24"/>
              </w:rPr>
              <w:t>travelling in a small vehicle, like a car, with an infected person</w:t>
            </w:r>
          </w:p>
          <w:p w14:paraId="7323BE7F" w14:textId="437FE469" w:rsidR="001E22FA" w:rsidRPr="001E22FA" w:rsidRDefault="001E22FA" w:rsidP="001E22FA">
            <w:pPr>
              <w:pStyle w:val="ListParagraph"/>
              <w:numPr>
                <w:ilvl w:val="0"/>
                <w:numId w:val="5"/>
              </w:numPr>
              <w:rPr>
                <w:rFonts w:ascii="Arial" w:eastAsia="Times New Roman" w:hAnsi="Arial" w:cs="Arial"/>
                <w:sz w:val="24"/>
                <w:szCs w:val="24"/>
              </w:rPr>
            </w:pPr>
            <w:r w:rsidRPr="001E22FA">
              <w:rPr>
                <w:rFonts w:ascii="Arial" w:eastAsia="Times New Roman" w:hAnsi="Arial" w:cs="Arial"/>
                <w:sz w:val="24"/>
                <w:szCs w:val="24"/>
              </w:rPr>
              <w:t>The health protection team will provide definitive advice on who must be sent home. To support them in doing so, we recommend colleges keep a record of students and staff in each group, and any close contact that takes places between students and staff in different groups. This should be a proportionate recording process. Colleges do not need to ask students to record everyone they have spent time with each day or ask staff to keep definitive records in a way that is overly burdensome.</w:t>
            </w:r>
          </w:p>
          <w:p w14:paraId="3D500B0B" w14:textId="77777777" w:rsidR="001E22FA" w:rsidRPr="001E22FA" w:rsidRDefault="001E22FA" w:rsidP="001E22FA">
            <w:pPr>
              <w:pStyle w:val="ListParagraph"/>
              <w:numPr>
                <w:ilvl w:val="0"/>
                <w:numId w:val="5"/>
              </w:numPr>
              <w:rPr>
                <w:rFonts w:ascii="Arial" w:eastAsia="Times New Roman" w:hAnsi="Arial" w:cs="Arial"/>
                <w:sz w:val="24"/>
                <w:szCs w:val="24"/>
              </w:rPr>
            </w:pPr>
            <w:r w:rsidRPr="001E22FA">
              <w:rPr>
                <w:rFonts w:ascii="Arial" w:eastAsia="Times New Roman" w:hAnsi="Arial" w:cs="Arial"/>
                <w:sz w:val="24"/>
                <w:szCs w:val="24"/>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10-day isolation period they should follow ‘stay at home: guidance for households with possible or confirmed coronavirus (COVID-19) infection’. They should get a test, and:</w:t>
            </w:r>
          </w:p>
          <w:p w14:paraId="42C4770B" w14:textId="2AE75289" w:rsidR="001E22FA" w:rsidRPr="001E22FA" w:rsidRDefault="001E22FA" w:rsidP="00C401BF">
            <w:pPr>
              <w:pStyle w:val="ListParagraph"/>
              <w:numPr>
                <w:ilvl w:val="0"/>
                <w:numId w:val="16"/>
              </w:numPr>
              <w:rPr>
                <w:rFonts w:ascii="Arial" w:eastAsia="Times New Roman" w:hAnsi="Arial" w:cs="Arial"/>
                <w:sz w:val="24"/>
                <w:szCs w:val="24"/>
              </w:rPr>
            </w:pPr>
            <w:r w:rsidRPr="001E22FA">
              <w:rPr>
                <w:rFonts w:ascii="Arial" w:eastAsia="Times New Roman" w:hAnsi="Arial" w:cs="Arial"/>
                <w:sz w:val="24"/>
                <w:szCs w:val="24"/>
              </w:rPr>
              <w:t xml:space="preserve">If the test delivers a negative result, they must remain in isolation for the remainder of the 10-day isolation period. This </w:t>
            </w:r>
            <w:r w:rsidRPr="001E22FA">
              <w:rPr>
                <w:rFonts w:ascii="Arial" w:eastAsia="Times New Roman" w:hAnsi="Arial" w:cs="Arial"/>
                <w:sz w:val="24"/>
                <w:szCs w:val="24"/>
              </w:rPr>
              <w:lastRenderedPageBreak/>
              <w:t>is because they could still develop the coronavirus (COVID-19) within the remaining days.</w:t>
            </w:r>
          </w:p>
          <w:p w14:paraId="0617B6DE" w14:textId="51C989DD" w:rsidR="001E22FA" w:rsidRPr="001E22FA" w:rsidRDefault="001E22FA" w:rsidP="00C401BF">
            <w:pPr>
              <w:pStyle w:val="ListParagraph"/>
              <w:numPr>
                <w:ilvl w:val="0"/>
                <w:numId w:val="16"/>
              </w:numPr>
              <w:rPr>
                <w:rFonts w:ascii="Arial" w:eastAsia="Times New Roman" w:hAnsi="Arial" w:cs="Arial"/>
                <w:sz w:val="24"/>
                <w:szCs w:val="24"/>
              </w:rPr>
            </w:pPr>
            <w:r w:rsidRPr="001E22FA">
              <w:rPr>
                <w:rFonts w:ascii="Arial" w:eastAsia="Times New Roman" w:hAnsi="Arial" w:cs="Arial"/>
                <w:sz w:val="24"/>
                <w:szCs w:val="24"/>
              </w:rPr>
              <w:t xml:space="preserve">If the test result is positive, they should inform their setting immediately, and must isolate for at least </w:t>
            </w:r>
            <w:r w:rsidR="00ED44C0">
              <w:rPr>
                <w:rFonts w:ascii="Arial" w:eastAsia="Times New Roman" w:hAnsi="Arial" w:cs="Arial"/>
                <w:sz w:val="24"/>
                <w:szCs w:val="24"/>
              </w:rPr>
              <w:t>10</w:t>
            </w:r>
            <w:r w:rsidRPr="001E22FA">
              <w:rPr>
                <w:rFonts w:ascii="Arial" w:eastAsia="Times New Roman" w:hAnsi="Arial" w:cs="Arial"/>
                <w:sz w:val="24"/>
                <w:szCs w:val="24"/>
              </w:rPr>
              <w:t xml:space="preserve"> days from the onset of their symptoms (which could mean the self-isolation ends before or after the original 10-day isolation period). Their household should self-isolate for at least 10 days from when the symptomatic person </w:t>
            </w:r>
            <w:r w:rsidR="00C401BF">
              <w:rPr>
                <w:rFonts w:ascii="Arial" w:eastAsia="Times New Roman" w:hAnsi="Arial" w:cs="Arial"/>
                <w:sz w:val="24"/>
                <w:szCs w:val="24"/>
              </w:rPr>
              <w:t xml:space="preserve">first had symptoms, following </w:t>
            </w:r>
            <w:r w:rsidR="00C401BF" w:rsidRPr="00C87C67">
              <w:rPr>
                <w:rFonts w:ascii="Arial" w:eastAsia="Times New Roman" w:hAnsi="Arial" w:cs="Arial"/>
                <w:sz w:val="24"/>
                <w:szCs w:val="24"/>
              </w:rPr>
              <w:t>‘S</w:t>
            </w:r>
            <w:r w:rsidRPr="00C87C67">
              <w:rPr>
                <w:rFonts w:ascii="Arial" w:eastAsia="Times New Roman" w:hAnsi="Arial" w:cs="Arial"/>
                <w:sz w:val="24"/>
                <w:szCs w:val="24"/>
              </w:rPr>
              <w:t>tay at home: guidance</w:t>
            </w:r>
            <w:r w:rsidRPr="001E22FA">
              <w:rPr>
                <w:rFonts w:ascii="Arial" w:eastAsia="Times New Roman" w:hAnsi="Arial" w:cs="Arial"/>
                <w:sz w:val="24"/>
                <w:szCs w:val="24"/>
              </w:rPr>
              <w:t xml:space="preserve"> for households with possible or confirmed coronavirus (COVID-19) infection’</w:t>
            </w:r>
          </w:p>
          <w:p w14:paraId="56CF1C44" w14:textId="77777777" w:rsidR="001E22FA" w:rsidRPr="001E22FA" w:rsidRDefault="001E22FA" w:rsidP="001E22FA">
            <w:pPr>
              <w:pStyle w:val="ListParagraph"/>
              <w:numPr>
                <w:ilvl w:val="0"/>
                <w:numId w:val="5"/>
              </w:numPr>
              <w:rPr>
                <w:rFonts w:ascii="Arial" w:eastAsia="Times New Roman" w:hAnsi="Arial" w:cs="Arial"/>
                <w:sz w:val="24"/>
                <w:szCs w:val="24"/>
              </w:rPr>
            </w:pPr>
            <w:r w:rsidRPr="001E22FA">
              <w:rPr>
                <w:rFonts w:ascii="Arial" w:eastAsia="Times New Roman" w:hAnsi="Arial" w:cs="Arial"/>
                <w:sz w:val="24"/>
                <w:szCs w:val="24"/>
              </w:rPr>
              <w:t>Colleges should not request evidence of negative test results or other medical evidence before admitting students or welcoming them back after a period of self-isolation.</w:t>
            </w:r>
          </w:p>
          <w:p w14:paraId="49918532" w14:textId="2458BB9E" w:rsidR="00D24CF6" w:rsidRPr="005A5C44" w:rsidRDefault="001E22FA" w:rsidP="005A5C44">
            <w:pPr>
              <w:pStyle w:val="ListParagraph"/>
              <w:numPr>
                <w:ilvl w:val="0"/>
                <w:numId w:val="5"/>
              </w:numPr>
              <w:rPr>
                <w:rFonts w:ascii="Arial" w:eastAsia="Times New Roman" w:hAnsi="Arial" w:cs="Arial"/>
                <w:sz w:val="24"/>
                <w:szCs w:val="24"/>
              </w:rPr>
            </w:pPr>
            <w:r w:rsidRPr="001E22FA">
              <w:rPr>
                <w:rFonts w:ascii="Arial" w:eastAsia="Times New Roman" w:hAnsi="Arial" w:cs="Arial"/>
                <w:sz w:val="24"/>
                <w:szCs w:val="24"/>
              </w:rPr>
              <w:t>Further guidance is available on testing and tracing for coronavirus (COVID-19).</w:t>
            </w:r>
          </w:p>
        </w:tc>
        <w:tc>
          <w:tcPr>
            <w:tcW w:w="1136" w:type="dxa"/>
          </w:tcPr>
          <w:p w14:paraId="6EAFB8CF" w14:textId="77777777" w:rsidR="00D24CF6" w:rsidRPr="00620596" w:rsidRDefault="00D24CF6" w:rsidP="005A00FA">
            <w:pPr>
              <w:jc w:val="center"/>
              <w:rPr>
                <w:rFonts w:ascii="Arial" w:eastAsia="Times New Roman" w:hAnsi="Arial" w:cs="Arial"/>
                <w:sz w:val="24"/>
                <w:szCs w:val="24"/>
              </w:rPr>
            </w:pPr>
          </w:p>
        </w:tc>
        <w:tc>
          <w:tcPr>
            <w:tcW w:w="710" w:type="dxa"/>
          </w:tcPr>
          <w:p w14:paraId="6651E1BF" w14:textId="77777777" w:rsidR="00D24CF6" w:rsidRPr="00620596" w:rsidRDefault="00D24CF6" w:rsidP="005A00FA">
            <w:pPr>
              <w:jc w:val="center"/>
              <w:rPr>
                <w:rFonts w:ascii="Arial" w:eastAsia="Times New Roman" w:hAnsi="Arial" w:cs="Arial"/>
                <w:b/>
                <w:sz w:val="24"/>
                <w:szCs w:val="24"/>
              </w:rPr>
            </w:pPr>
          </w:p>
        </w:tc>
        <w:tc>
          <w:tcPr>
            <w:tcW w:w="851" w:type="dxa"/>
          </w:tcPr>
          <w:p w14:paraId="6E4E42A9" w14:textId="77777777" w:rsidR="00D24CF6" w:rsidRPr="00620596" w:rsidRDefault="00D24CF6" w:rsidP="005A00FA">
            <w:pPr>
              <w:jc w:val="center"/>
              <w:rPr>
                <w:rFonts w:ascii="Arial" w:eastAsia="Times New Roman" w:hAnsi="Arial" w:cs="Arial"/>
                <w:b/>
                <w:sz w:val="24"/>
                <w:szCs w:val="24"/>
              </w:rPr>
            </w:pPr>
          </w:p>
        </w:tc>
      </w:tr>
      <w:tr w:rsidR="005C7355" w:rsidRPr="00620596" w14:paraId="0E57D2F7" w14:textId="77777777" w:rsidTr="00434138">
        <w:trPr>
          <w:trHeight w:val="402"/>
          <w:jc w:val="center"/>
        </w:trPr>
        <w:tc>
          <w:tcPr>
            <w:tcW w:w="1544" w:type="dxa"/>
          </w:tcPr>
          <w:p w14:paraId="373688C0" w14:textId="58F8BA3E" w:rsidR="005C7355" w:rsidRDefault="005C7355" w:rsidP="005A00FA">
            <w:pPr>
              <w:pStyle w:val="Heading1"/>
              <w:keepNext w:val="0"/>
              <w:keepLines w:val="0"/>
              <w:rPr>
                <w:rFonts w:eastAsia="Times New Roman"/>
                <w:bCs/>
              </w:rPr>
            </w:pPr>
            <w:bookmarkStart w:id="16" w:name="_Toc67305842"/>
            <w:r>
              <w:rPr>
                <w:rFonts w:eastAsia="Times New Roman"/>
                <w:bCs/>
              </w:rPr>
              <w:lastRenderedPageBreak/>
              <w:t>Risk of not containing an outbreak</w:t>
            </w:r>
            <w:bookmarkEnd w:id="16"/>
          </w:p>
        </w:tc>
        <w:tc>
          <w:tcPr>
            <w:tcW w:w="1272" w:type="dxa"/>
            <w:gridSpan w:val="2"/>
          </w:tcPr>
          <w:p w14:paraId="42290139" w14:textId="30D6B914" w:rsidR="005C7355" w:rsidRDefault="005C7355" w:rsidP="005A00FA">
            <w:pPr>
              <w:rPr>
                <w:rFonts w:ascii="Arial" w:eastAsia="Times New Roman" w:hAnsi="Arial" w:cs="Arial"/>
                <w:bCs/>
                <w:sz w:val="24"/>
                <w:szCs w:val="24"/>
              </w:rPr>
            </w:pPr>
            <w:r>
              <w:rPr>
                <w:rFonts w:ascii="Arial" w:eastAsia="Times New Roman" w:hAnsi="Arial" w:cs="Arial"/>
                <w:bCs/>
                <w:sz w:val="24"/>
                <w:szCs w:val="24"/>
              </w:rPr>
              <w:t>ATTFE Principal</w:t>
            </w:r>
          </w:p>
        </w:tc>
        <w:tc>
          <w:tcPr>
            <w:tcW w:w="1568" w:type="dxa"/>
            <w:gridSpan w:val="2"/>
          </w:tcPr>
          <w:p w14:paraId="3A20B3FC" w14:textId="215861AF" w:rsidR="005C7355" w:rsidRDefault="005C7355" w:rsidP="005A00FA">
            <w:pPr>
              <w:rPr>
                <w:rFonts w:ascii="Arial" w:eastAsia="Times New Roman" w:hAnsi="Arial" w:cs="Arial"/>
                <w:bCs/>
                <w:sz w:val="24"/>
                <w:szCs w:val="24"/>
              </w:rPr>
            </w:pPr>
            <w:r>
              <w:rPr>
                <w:rFonts w:ascii="Arial" w:eastAsia="Times New Roman" w:hAnsi="Arial" w:cs="Arial"/>
                <w:bCs/>
                <w:sz w:val="24"/>
                <w:szCs w:val="24"/>
              </w:rPr>
              <w:t>Risk of not following advice and risking the spread of infection</w:t>
            </w:r>
          </w:p>
        </w:tc>
        <w:tc>
          <w:tcPr>
            <w:tcW w:w="852" w:type="dxa"/>
            <w:gridSpan w:val="2"/>
          </w:tcPr>
          <w:p w14:paraId="13A5A0F1" w14:textId="77777777" w:rsidR="005C7355" w:rsidRDefault="005C7355" w:rsidP="005A00FA">
            <w:pPr>
              <w:jc w:val="center"/>
              <w:rPr>
                <w:rFonts w:ascii="Arial" w:eastAsia="Times New Roman" w:hAnsi="Arial" w:cs="Arial"/>
                <w:sz w:val="24"/>
                <w:szCs w:val="24"/>
              </w:rPr>
            </w:pPr>
          </w:p>
        </w:tc>
        <w:tc>
          <w:tcPr>
            <w:tcW w:w="7513" w:type="dxa"/>
          </w:tcPr>
          <w:p w14:paraId="1966FC35" w14:textId="77777777" w:rsidR="005C7355" w:rsidRDefault="005C7355" w:rsidP="005C735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If colleges have two or more confirmed cases within 10 days, or an overall rise in sickness absence where coronavirus (COVID-19) is suspected, they may have an outbreak, and must continue to work with their local health protection team who will be able to advise if additional action is required.</w:t>
            </w:r>
          </w:p>
          <w:p w14:paraId="541C0196" w14:textId="1EE64DBB" w:rsidR="005C7355" w:rsidRDefault="005C7355" w:rsidP="005C735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In some cases, health protection teams may recommend that a larger number of other students self-isolate at home as a precautionary measure – perhaps the whole site or subject group. If colleges are implementing controls from this list, addressing the risks they have identified and therefore reducing transmission risks, whole site closure based on cases within the </w:t>
            </w:r>
            <w:r>
              <w:rPr>
                <w:rFonts w:ascii="Arial" w:eastAsia="Times New Roman" w:hAnsi="Arial" w:cs="Arial"/>
                <w:sz w:val="24"/>
                <w:szCs w:val="24"/>
              </w:rPr>
              <w:lastRenderedPageBreak/>
              <w:t>college will not generally be necessary, and should not be considered except on the advice of health protection teams.</w:t>
            </w:r>
          </w:p>
        </w:tc>
        <w:tc>
          <w:tcPr>
            <w:tcW w:w="1136" w:type="dxa"/>
          </w:tcPr>
          <w:p w14:paraId="5175AEA2" w14:textId="77777777" w:rsidR="005C7355" w:rsidRPr="00620596" w:rsidRDefault="005C7355" w:rsidP="005A00FA">
            <w:pPr>
              <w:jc w:val="center"/>
              <w:rPr>
                <w:rFonts w:ascii="Arial" w:eastAsia="Times New Roman" w:hAnsi="Arial" w:cs="Arial"/>
                <w:sz w:val="24"/>
                <w:szCs w:val="24"/>
              </w:rPr>
            </w:pPr>
          </w:p>
        </w:tc>
        <w:tc>
          <w:tcPr>
            <w:tcW w:w="710" w:type="dxa"/>
          </w:tcPr>
          <w:p w14:paraId="2AB96035" w14:textId="77777777" w:rsidR="005C7355" w:rsidRPr="00620596" w:rsidRDefault="005C7355" w:rsidP="005A00FA">
            <w:pPr>
              <w:jc w:val="center"/>
              <w:rPr>
                <w:rFonts w:ascii="Arial" w:eastAsia="Times New Roman" w:hAnsi="Arial" w:cs="Arial"/>
                <w:b/>
                <w:sz w:val="24"/>
                <w:szCs w:val="24"/>
              </w:rPr>
            </w:pPr>
          </w:p>
        </w:tc>
        <w:tc>
          <w:tcPr>
            <w:tcW w:w="851" w:type="dxa"/>
          </w:tcPr>
          <w:p w14:paraId="24ACA58D" w14:textId="77777777" w:rsidR="005C7355" w:rsidRPr="00620596" w:rsidRDefault="005C7355" w:rsidP="005A00FA">
            <w:pPr>
              <w:jc w:val="center"/>
              <w:rPr>
                <w:rFonts w:ascii="Arial" w:eastAsia="Times New Roman" w:hAnsi="Arial" w:cs="Arial"/>
                <w:b/>
                <w:sz w:val="24"/>
                <w:szCs w:val="24"/>
              </w:rPr>
            </w:pPr>
          </w:p>
        </w:tc>
      </w:tr>
      <w:tr w:rsidR="0060022F" w:rsidRPr="00620596" w14:paraId="13D25903" w14:textId="77777777" w:rsidTr="00434138">
        <w:trPr>
          <w:trHeight w:val="402"/>
          <w:jc w:val="center"/>
        </w:trPr>
        <w:tc>
          <w:tcPr>
            <w:tcW w:w="1544" w:type="dxa"/>
          </w:tcPr>
          <w:p w14:paraId="5A44FECF" w14:textId="11FC2435" w:rsidR="0060022F" w:rsidRDefault="0060022F" w:rsidP="0060022F">
            <w:pPr>
              <w:pStyle w:val="Heading1"/>
              <w:keepNext w:val="0"/>
              <w:keepLines w:val="0"/>
              <w:rPr>
                <w:rFonts w:eastAsia="Times New Roman"/>
                <w:bCs/>
              </w:rPr>
            </w:pPr>
            <w:bookmarkStart w:id="17" w:name="_Toc67305843"/>
            <w:r>
              <w:rPr>
                <w:rFonts w:eastAsia="Times New Roman"/>
                <w:bCs/>
              </w:rPr>
              <w:t>Spreading of virus through lack of awareness</w:t>
            </w:r>
            <w:bookmarkEnd w:id="17"/>
          </w:p>
        </w:tc>
        <w:tc>
          <w:tcPr>
            <w:tcW w:w="1272" w:type="dxa"/>
            <w:gridSpan w:val="2"/>
          </w:tcPr>
          <w:p w14:paraId="0F36B0D7"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Staff</w:t>
            </w:r>
          </w:p>
          <w:p w14:paraId="23F02411" w14:textId="0754687E" w:rsidR="0060022F" w:rsidRDefault="0060022F" w:rsidP="0060022F">
            <w:pPr>
              <w:rPr>
                <w:rFonts w:ascii="Arial" w:eastAsia="Times New Roman" w:hAnsi="Arial" w:cs="Arial"/>
                <w:bCs/>
                <w:sz w:val="24"/>
                <w:szCs w:val="24"/>
              </w:rPr>
            </w:pPr>
            <w:r>
              <w:rPr>
                <w:rFonts w:ascii="Arial" w:eastAsia="Times New Roman" w:hAnsi="Arial" w:cs="Arial"/>
                <w:bCs/>
                <w:sz w:val="24"/>
                <w:szCs w:val="24"/>
              </w:rPr>
              <w:t>Learners</w:t>
            </w:r>
          </w:p>
        </w:tc>
        <w:tc>
          <w:tcPr>
            <w:tcW w:w="1568" w:type="dxa"/>
            <w:gridSpan w:val="2"/>
          </w:tcPr>
          <w:p w14:paraId="4EA463FC" w14:textId="7E32B2B4" w:rsidR="0060022F" w:rsidRDefault="0060022F" w:rsidP="0060022F">
            <w:pPr>
              <w:rPr>
                <w:rFonts w:ascii="Arial" w:eastAsia="Times New Roman" w:hAnsi="Arial" w:cs="Arial"/>
                <w:bCs/>
                <w:sz w:val="24"/>
                <w:szCs w:val="24"/>
              </w:rPr>
            </w:pPr>
            <w:r>
              <w:rPr>
                <w:rFonts w:ascii="Arial" w:eastAsia="Times New Roman" w:hAnsi="Arial" w:cs="Arial"/>
                <w:bCs/>
                <w:sz w:val="24"/>
                <w:szCs w:val="24"/>
              </w:rPr>
              <w:t>Risk of not following advice and risking the spread of infection</w:t>
            </w:r>
          </w:p>
        </w:tc>
        <w:tc>
          <w:tcPr>
            <w:tcW w:w="852" w:type="dxa"/>
            <w:gridSpan w:val="2"/>
          </w:tcPr>
          <w:p w14:paraId="139CA326" w14:textId="2CB29DE6" w:rsidR="0060022F" w:rsidRDefault="0060022F" w:rsidP="0060022F">
            <w:pPr>
              <w:jc w:val="center"/>
              <w:rPr>
                <w:rFonts w:ascii="Arial" w:eastAsia="Times New Roman" w:hAnsi="Arial" w:cs="Arial"/>
                <w:sz w:val="24"/>
                <w:szCs w:val="24"/>
              </w:rPr>
            </w:pPr>
            <w:r>
              <w:rPr>
                <w:rFonts w:ascii="Arial" w:eastAsia="Times New Roman" w:hAnsi="Arial" w:cs="Arial"/>
                <w:sz w:val="24"/>
                <w:szCs w:val="24"/>
              </w:rPr>
              <w:t>M</w:t>
            </w:r>
          </w:p>
        </w:tc>
        <w:tc>
          <w:tcPr>
            <w:tcW w:w="7513" w:type="dxa"/>
          </w:tcPr>
          <w:p w14:paraId="14F8D5E1"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931C623"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Any student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14:paraId="758AFA26"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The relevant member of staff calls for emergency assistance immediately if students’ symptoms worsen.</w:t>
            </w:r>
          </w:p>
          <w:p w14:paraId="6FAB8CA9"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The parents/carers of unwell students are informed as soon as possible of the situation by a relevant member of staff.</w:t>
            </w:r>
          </w:p>
          <w:p w14:paraId="23401393"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Where contact with a student’s parents/carers cannot be made, appropriate procedures are followed in accordance with those outlined in governmental guidance.</w:t>
            </w:r>
          </w:p>
          <w:p w14:paraId="6C3BC2B2" w14:textId="75D47293"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Unwell students who are waiting to go home are kept in an area where they can be at least two metres away from others</w:t>
            </w:r>
            <w:r w:rsidR="004074CA">
              <w:rPr>
                <w:rFonts w:ascii="Arial" w:eastAsia="Times New Roman" w:hAnsi="Arial" w:cs="Arial"/>
                <w:sz w:val="24"/>
                <w:szCs w:val="24"/>
              </w:rPr>
              <w:t>.</w:t>
            </w:r>
          </w:p>
          <w:p w14:paraId="4BA90DC4"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Areas used by unwell staff and students who need to go home are appropriately cleaned once vacated, using a disinfectant and care to be taken when cleaning all hard surfaces. </w:t>
            </w:r>
          </w:p>
          <w:p w14:paraId="2F81EFA5"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lastRenderedPageBreak/>
              <w:t>If unwell students and staff are waiting to go home, they are instructed to use different toilets to the rest of the ATTFE site to minimise the spread of infection.</w:t>
            </w:r>
          </w:p>
          <w:p w14:paraId="26D365CF" w14:textId="48608464"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Any students who display signs of infection are sent home/collected immediately, or as soon as practicable by their parents/carers – the parents/carers are advised to contact NHS 111 immediately or call 999 if the student becomes seriously ill or their life is at risk.</w:t>
            </w:r>
          </w:p>
          <w:p w14:paraId="7B2BB228" w14:textId="66C3BD04"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tc>
        <w:tc>
          <w:tcPr>
            <w:tcW w:w="1136" w:type="dxa"/>
          </w:tcPr>
          <w:p w14:paraId="565EA210" w14:textId="5B603A8C"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lastRenderedPageBreak/>
              <w:t>L</w:t>
            </w:r>
          </w:p>
        </w:tc>
        <w:tc>
          <w:tcPr>
            <w:tcW w:w="710" w:type="dxa"/>
          </w:tcPr>
          <w:p w14:paraId="077C31A2" w14:textId="15B2FD54"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4288C3F5" w14:textId="77777777" w:rsidR="0060022F" w:rsidRPr="00620596" w:rsidRDefault="0060022F" w:rsidP="0060022F">
            <w:pPr>
              <w:jc w:val="center"/>
              <w:rPr>
                <w:rFonts w:ascii="Arial" w:eastAsia="Times New Roman" w:hAnsi="Arial" w:cs="Arial"/>
                <w:b/>
                <w:sz w:val="24"/>
                <w:szCs w:val="24"/>
              </w:rPr>
            </w:pPr>
          </w:p>
        </w:tc>
      </w:tr>
      <w:tr w:rsidR="0060022F" w:rsidRPr="00620596" w14:paraId="51B2CE29" w14:textId="77777777" w:rsidTr="00434138">
        <w:trPr>
          <w:trHeight w:val="402"/>
          <w:jc w:val="center"/>
        </w:trPr>
        <w:tc>
          <w:tcPr>
            <w:tcW w:w="1544" w:type="dxa"/>
          </w:tcPr>
          <w:p w14:paraId="20604826" w14:textId="2A320E19" w:rsidR="0060022F" w:rsidRDefault="0060022F" w:rsidP="0060022F">
            <w:pPr>
              <w:pStyle w:val="Heading1"/>
              <w:keepNext w:val="0"/>
              <w:keepLines w:val="0"/>
              <w:rPr>
                <w:rFonts w:eastAsia="Times New Roman"/>
                <w:bCs/>
              </w:rPr>
            </w:pPr>
            <w:bookmarkStart w:id="18" w:name="_Toc67305844"/>
            <w:r>
              <w:rPr>
                <w:rFonts w:eastAsia="Times New Roman"/>
                <w:bCs/>
              </w:rPr>
              <w:t>Poor management of infections diseases</w:t>
            </w:r>
            <w:bookmarkEnd w:id="18"/>
          </w:p>
        </w:tc>
        <w:tc>
          <w:tcPr>
            <w:tcW w:w="1272" w:type="dxa"/>
            <w:gridSpan w:val="2"/>
          </w:tcPr>
          <w:p w14:paraId="592A3755"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Staff</w:t>
            </w:r>
          </w:p>
          <w:p w14:paraId="28BC9440" w14:textId="6DD7478D" w:rsidR="0060022F" w:rsidRDefault="0060022F" w:rsidP="0060022F">
            <w:pPr>
              <w:rPr>
                <w:rFonts w:ascii="Arial" w:eastAsia="Times New Roman" w:hAnsi="Arial" w:cs="Arial"/>
                <w:bCs/>
                <w:sz w:val="24"/>
                <w:szCs w:val="24"/>
              </w:rPr>
            </w:pPr>
            <w:r>
              <w:rPr>
                <w:rFonts w:ascii="Arial" w:eastAsia="Times New Roman" w:hAnsi="Arial" w:cs="Arial"/>
                <w:bCs/>
                <w:sz w:val="24"/>
                <w:szCs w:val="24"/>
              </w:rPr>
              <w:t>Learners</w:t>
            </w:r>
          </w:p>
        </w:tc>
        <w:tc>
          <w:tcPr>
            <w:tcW w:w="1568" w:type="dxa"/>
            <w:gridSpan w:val="2"/>
          </w:tcPr>
          <w:p w14:paraId="659028CC" w14:textId="2F6A9B49" w:rsidR="0060022F" w:rsidRDefault="0060022F" w:rsidP="0060022F">
            <w:pPr>
              <w:rPr>
                <w:rFonts w:ascii="Arial" w:eastAsia="Times New Roman" w:hAnsi="Arial" w:cs="Arial"/>
                <w:bCs/>
                <w:sz w:val="24"/>
                <w:szCs w:val="24"/>
              </w:rPr>
            </w:pPr>
            <w:r>
              <w:rPr>
                <w:rFonts w:ascii="Arial" w:eastAsia="Times New Roman" w:hAnsi="Arial" w:cs="Arial"/>
                <w:bCs/>
                <w:sz w:val="24"/>
                <w:szCs w:val="24"/>
              </w:rPr>
              <w:t>Lack of infection control</w:t>
            </w:r>
          </w:p>
        </w:tc>
        <w:tc>
          <w:tcPr>
            <w:tcW w:w="852" w:type="dxa"/>
            <w:gridSpan w:val="2"/>
          </w:tcPr>
          <w:p w14:paraId="667A1A3C" w14:textId="76AEE167" w:rsidR="0060022F"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2D160DF4"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Everyone is instructed to monitor themselves and others and look out for similar symptoms if a student or staff member has been sent home with suspected coronavirus.</w:t>
            </w:r>
          </w:p>
          <w:p w14:paraId="422209EE"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Staff are vigilant and report concerns about their own, a colleague’s or a student’s symptoms to the Principal or SLT as soon as possible. </w:t>
            </w:r>
          </w:p>
          <w:p w14:paraId="2EE3C375"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ATTFE is consistent in its approach to the management of suspected and confirmed cases of coronavirus.</w:t>
            </w:r>
          </w:p>
          <w:p w14:paraId="72CE2ABB"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ATTFE is informed by students’ parents/carers when students return to ATTFE after having coronavirus – ATTFE informs the relevant staff.</w:t>
            </w:r>
          </w:p>
          <w:p w14:paraId="6A4A2FDB"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Staff inform the Principal when they plan to return to work after having coronavirus.</w:t>
            </w:r>
          </w:p>
          <w:p w14:paraId="3B1AE25D" w14:textId="712DCCC2" w:rsidR="0060022F" w:rsidRPr="00C87C67"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lastRenderedPageBreak/>
              <w:t xml:space="preserve">ATTFE is consistent in its approach to the management of suspected and </w:t>
            </w:r>
            <w:r w:rsidRPr="00C87C67">
              <w:rPr>
                <w:rFonts w:ascii="Arial" w:eastAsia="Times New Roman" w:hAnsi="Arial" w:cs="Arial"/>
                <w:sz w:val="24"/>
                <w:szCs w:val="24"/>
              </w:rPr>
              <w:t xml:space="preserve">confirmed cases of coronavirus and follows the ATT procedures advice of the local health protection team </w:t>
            </w:r>
            <w:r w:rsidR="004074CA" w:rsidRPr="00C87C67">
              <w:rPr>
                <w:rFonts w:ascii="Arial" w:eastAsia="Times New Roman" w:hAnsi="Arial" w:cs="Arial"/>
                <w:sz w:val="24"/>
                <w:szCs w:val="24"/>
              </w:rPr>
              <w:t>(</w:t>
            </w:r>
            <w:r w:rsidRPr="00C87C67">
              <w:rPr>
                <w:rFonts w:ascii="Arial" w:eastAsia="Times New Roman" w:hAnsi="Arial" w:cs="Arial"/>
                <w:sz w:val="24"/>
                <w:szCs w:val="24"/>
              </w:rPr>
              <w:t>HPT</w:t>
            </w:r>
            <w:r w:rsidR="004074CA" w:rsidRPr="00C87C67">
              <w:rPr>
                <w:rFonts w:ascii="Arial" w:eastAsia="Times New Roman" w:hAnsi="Arial" w:cs="Arial"/>
                <w:sz w:val="24"/>
                <w:szCs w:val="24"/>
              </w:rPr>
              <w:t>)</w:t>
            </w:r>
            <w:r w:rsidRPr="00C87C67">
              <w:rPr>
                <w:rFonts w:ascii="Arial" w:eastAsia="Times New Roman" w:hAnsi="Arial" w:cs="Arial"/>
                <w:sz w:val="24"/>
                <w:szCs w:val="24"/>
              </w:rPr>
              <w:t>.</w:t>
            </w:r>
          </w:p>
          <w:p w14:paraId="116AE2A7" w14:textId="77777777" w:rsidR="0060022F" w:rsidRPr="00C87C67" w:rsidRDefault="0060022F"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Staff to remain in contact with the Principal regarding when they plan to return to work, after having Coronavirus.</w:t>
            </w:r>
          </w:p>
          <w:p w14:paraId="754D60DC" w14:textId="4EB02190" w:rsidR="0060022F" w:rsidRDefault="0060022F"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Central Estates monitors the cleaning standards of the site cleaning contractors and additional measures required with reg</w:t>
            </w:r>
            <w:r w:rsidR="004074CA" w:rsidRPr="00C87C67">
              <w:rPr>
                <w:rFonts w:ascii="Arial" w:eastAsia="Times New Roman" w:hAnsi="Arial" w:cs="Arial"/>
                <w:sz w:val="24"/>
                <w:szCs w:val="24"/>
              </w:rPr>
              <w:t>ards to managing the spread of c</w:t>
            </w:r>
            <w:r w:rsidRPr="00C87C67">
              <w:rPr>
                <w:rFonts w:ascii="Arial" w:eastAsia="Times New Roman" w:hAnsi="Arial" w:cs="Arial"/>
                <w:sz w:val="24"/>
                <w:szCs w:val="24"/>
              </w:rPr>
              <w:t>oronavirus are being implemented with cleaning arrangements and specification</w:t>
            </w:r>
            <w:r>
              <w:rPr>
                <w:rFonts w:ascii="Arial" w:eastAsia="Times New Roman" w:hAnsi="Arial" w:cs="Arial"/>
                <w:sz w:val="24"/>
                <w:szCs w:val="24"/>
              </w:rPr>
              <w:t xml:space="preserve"> outlined for ATTFE.</w:t>
            </w:r>
          </w:p>
        </w:tc>
        <w:tc>
          <w:tcPr>
            <w:tcW w:w="1136" w:type="dxa"/>
          </w:tcPr>
          <w:p w14:paraId="3489DBCC" w14:textId="2E0A323E"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lastRenderedPageBreak/>
              <w:t>L</w:t>
            </w:r>
          </w:p>
        </w:tc>
        <w:tc>
          <w:tcPr>
            <w:tcW w:w="710" w:type="dxa"/>
          </w:tcPr>
          <w:p w14:paraId="27C1EEF6" w14:textId="58364ED0"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55F922A4" w14:textId="77777777" w:rsidR="0060022F" w:rsidRPr="00620596" w:rsidRDefault="0060022F" w:rsidP="0060022F">
            <w:pPr>
              <w:jc w:val="center"/>
              <w:rPr>
                <w:rFonts w:ascii="Arial" w:eastAsia="Times New Roman" w:hAnsi="Arial" w:cs="Arial"/>
                <w:b/>
                <w:sz w:val="24"/>
                <w:szCs w:val="24"/>
              </w:rPr>
            </w:pPr>
          </w:p>
        </w:tc>
      </w:tr>
      <w:tr w:rsidR="0060022F" w:rsidRPr="00620596" w14:paraId="470920F2" w14:textId="77777777" w:rsidTr="00434138">
        <w:trPr>
          <w:trHeight w:val="402"/>
          <w:jc w:val="center"/>
        </w:trPr>
        <w:tc>
          <w:tcPr>
            <w:tcW w:w="1544" w:type="dxa"/>
          </w:tcPr>
          <w:p w14:paraId="4E8F069E" w14:textId="503FD801" w:rsidR="0060022F" w:rsidRPr="00620596" w:rsidRDefault="0060022F" w:rsidP="0060022F">
            <w:pPr>
              <w:pStyle w:val="Heading1"/>
              <w:keepNext w:val="0"/>
              <w:keepLines w:val="0"/>
              <w:rPr>
                <w:rFonts w:eastAsia="Times New Roman"/>
                <w:bCs/>
              </w:rPr>
            </w:pPr>
            <w:bookmarkStart w:id="19" w:name="_Toc67305845"/>
            <w:r>
              <w:rPr>
                <w:rFonts w:eastAsia="Times New Roman"/>
                <w:bCs/>
              </w:rPr>
              <w:t>Learners bringing equipment onto site</w:t>
            </w:r>
            <w:bookmarkEnd w:id="19"/>
          </w:p>
        </w:tc>
        <w:tc>
          <w:tcPr>
            <w:tcW w:w="1272" w:type="dxa"/>
            <w:gridSpan w:val="2"/>
          </w:tcPr>
          <w:p w14:paraId="17EF905D"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Staff</w:t>
            </w:r>
          </w:p>
          <w:p w14:paraId="22036163"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Learners</w:t>
            </w:r>
          </w:p>
          <w:p w14:paraId="5FFDAEF1" w14:textId="363B8FE3"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Household members</w:t>
            </w:r>
          </w:p>
        </w:tc>
        <w:tc>
          <w:tcPr>
            <w:tcW w:w="1568" w:type="dxa"/>
            <w:gridSpan w:val="2"/>
          </w:tcPr>
          <w:p w14:paraId="222D41B3" w14:textId="3D09D066"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Spread of infection through cross contamination</w:t>
            </w:r>
          </w:p>
        </w:tc>
        <w:tc>
          <w:tcPr>
            <w:tcW w:w="852" w:type="dxa"/>
            <w:gridSpan w:val="2"/>
          </w:tcPr>
          <w:p w14:paraId="3D3E23F4" w14:textId="3C8CA69B"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400A60BC"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Students, parents and carers are advised that in order to minimise the risk of spreading the virus, items brought into college must be kept to a minimum.</w:t>
            </w:r>
          </w:p>
          <w:p w14:paraId="13F61CC3" w14:textId="2F3A4578" w:rsidR="0060022F" w:rsidRPr="00620596"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Only lunchboxes, drink bottles, outdoor clothes and bags are permitted.</w:t>
            </w:r>
          </w:p>
        </w:tc>
        <w:tc>
          <w:tcPr>
            <w:tcW w:w="1136" w:type="dxa"/>
          </w:tcPr>
          <w:p w14:paraId="63BA2580" w14:textId="0EAD4BA5"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773D9655" w14:textId="293BC166"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10BD3E3B" w14:textId="77777777" w:rsidR="0060022F" w:rsidRPr="00620596" w:rsidRDefault="0060022F" w:rsidP="0060022F">
            <w:pPr>
              <w:jc w:val="center"/>
              <w:rPr>
                <w:rFonts w:ascii="Arial" w:eastAsia="Times New Roman" w:hAnsi="Arial" w:cs="Arial"/>
                <w:b/>
                <w:sz w:val="24"/>
                <w:szCs w:val="24"/>
              </w:rPr>
            </w:pPr>
          </w:p>
        </w:tc>
      </w:tr>
      <w:tr w:rsidR="0060022F" w:rsidRPr="00620596" w14:paraId="01336B20" w14:textId="77777777" w:rsidTr="00434138">
        <w:trPr>
          <w:trHeight w:val="402"/>
          <w:jc w:val="center"/>
        </w:trPr>
        <w:tc>
          <w:tcPr>
            <w:tcW w:w="1544" w:type="dxa"/>
          </w:tcPr>
          <w:p w14:paraId="53B06DA1" w14:textId="27EBDA21" w:rsidR="0060022F" w:rsidRPr="00620596" w:rsidRDefault="0060022F" w:rsidP="0060022F">
            <w:pPr>
              <w:pStyle w:val="Heading1"/>
              <w:keepNext w:val="0"/>
              <w:keepLines w:val="0"/>
              <w:rPr>
                <w:rFonts w:eastAsia="Times New Roman"/>
                <w:bCs/>
              </w:rPr>
            </w:pPr>
            <w:bookmarkStart w:id="20" w:name="_Toc67305846"/>
            <w:r>
              <w:rPr>
                <w:rFonts w:eastAsia="Times New Roman"/>
                <w:bCs/>
              </w:rPr>
              <w:t>Use of school equipment</w:t>
            </w:r>
            <w:bookmarkEnd w:id="20"/>
          </w:p>
        </w:tc>
        <w:tc>
          <w:tcPr>
            <w:tcW w:w="1272" w:type="dxa"/>
            <w:gridSpan w:val="2"/>
          </w:tcPr>
          <w:p w14:paraId="1E7EB5F8"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Staff</w:t>
            </w:r>
          </w:p>
          <w:p w14:paraId="326AA66F" w14:textId="1F85896D"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Learners</w:t>
            </w:r>
          </w:p>
        </w:tc>
        <w:tc>
          <w:tcPr>
            <w:tcW w:w="1568" w:type="dxa"/>
            <w:gridSpan w:val="2"/>
          </w:tcPr>
          <w:p w14:paraId="407FCE36" w14:textId="63DC4139"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Spread of infection through cross contamination</w:t>
            </w:r>
          </w:p>
        </w:tc>
        <w:tc>
          <w:tcPr>
            <w:tcW w:w="852" w:type="dxa"/>
            <w:gridSpan w:val="2"/>
          </w:tcPr>
          <w:p w14:paraId="0216B7F3" w14:textId="2BCD278E"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6F8F4739" w14:textId="3F15E78A"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We endeavour to keep the use of resources to each bubble group.</w:t>
            </w:r>
          </w:p>
          <w:p w14:paraId="4660682F" w14:textId="48DFF3F5"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Any resources which have to be shared amongst bubble groups should be cleaned frequently and meticulously and rotated to allow them to be left, untouched, for 48 hrs (72 for plastics) between bubble groups.</w:t>
            </w:r>
          </w:p>
          <w:p w14:paraId="694F0075"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Students should bring their own writing equipment with them and not share with others.</w:t>
            </w:r>
          </w:p>
          <w:p w14:paraId="3C9B9FF2" w14:textId="4DD2FDB9" w:rsidR="0060022F" w:rsidRPr="00620596"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Any classroom based resources must be cleaned regularly alongside all frequently touched surfaces.</w:t>
            </w:r>
          </w:p>
        </w:tc>
        <w:tc>
          <w:tcPr>
            <w:tcW w:w="1136" w:type="dxa"/>
          </w:tcPr>
          <w:p w14:paraId="3953E95F" w14:textId="74773254"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632CC5EA" w14:textId="1BD2BD46"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47B18B22" w14:textId="77777777" w:rsidR="0060022F" w:rsidRPr="00620596" w:rsidRDefault="0060022F" w:rsidP="0060022F">
            <w:pPr>
              <w:jc w:val="center"/>
              <w:rPr>
                <w:rFonts w:ascii="Arial" w:eastAsia="Times New Roman" w:hAnsi="Arial" w:cs="Arial"/>
                <w:b/>
                <w:sz w:val="24"/>
                <w:szCs w:val="24"/>
              </w:rPr>
            </w:pPr>
          </w:p>
        </w:tc>
      </w:tr>
      <w:tr w:rsidR="0060022F" w:rsidRPr="00620596" w14:paraId="5AD5CFE3" w14:textId="77777777" w:rsidTr="00434138">
        <w:trPr>
          <w:trHeight w:val="402"/>
          <w:jc w:val="center"/>
        </w:trPr>
        <w:tc>
          <w:tcPr>
            <w:tcW w:w="1544" w:type="dxa"/>
          </w:tcPr>
          <w:p w14:paraId="7B027CD9" w14:textId="5DE17709" w:rsidR="0060022F" w:rsidRPr="00620596" w:rsidRDefault="0060022F" w:rsidP="0060022F">
            <w:pPr>
              <w:pStyle w:val="Heading1"/>
              <w:keepNext w:val="0"/>
              <w:keepLines w:val="0"/>
              <w:rPr>
                <w:rFonts w:eastAsia="Times New Roman"/>
                <w:bCs/>
              </w:rPr>
            </w:pPr>
            <w:bookmarkStart w:id="21" w:name="_Toc67305847"/>
            <w:r>
              <w:rPr>
                <w:rFonts w:eastAsia="Times New Roman"/>
                <w:bCs/>
              </w:rPr>
              <w:lastRenderedPageBreak/>
              <w:t>Taking items / resources home</w:t>
            </w:r>
            <w:bookmarkEnd w:id="21"/>
          </w:p>
        </w:tc>
        <w:tc>
          <w:tcPr>
            <w:tcW w:w="1272" w:type="dxa"/>
            <w:gridSpan w:val="2"/>
          </w:tcPr>
          <w:p w14:paraId="481D19D5"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Staff</w:t>
            </w:r>
          </w:p>
          <w:p w14:paraId="6BF288A8"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Learners</w:t>
            </w:r>
          </w:p>
          <w:p w14:paraId="297C9C33" w14:textId="0E9F894A"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Household members</w:t>
            </w:r>
          </w:p>
        </w:tc>
        <w:tc>
          <w:tcPr>
            <w:tcW w:w="1568" w:type="dxa"/>
            <w:gridSpan w:val="2"/>
          </w:tcPr>
          <w:p w14:paraId="2C8124AC" w14:textId="757561CF"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Spread of infection through cross contamination</w:t>
            </w:r>
          </w:p>
        </w:tc>
        <w:tc>
          <w:tcPr>
            <w:tcW w:w="852" w:type="dxa"/>
            <w:gridSpan w:val="2"/>
          </w:tcPr>
          <w:p w14:paraId="7168B3A5" w14:textId="403EC7FF"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0C533781"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Unnecessary taking home of equipment / resources is discouraged.</w:t>
            </w:r>
          </w:p>
          <w:p w14:paraId="58C0C6FD" w14:textId="3EACB50C" w:rsidR="0060022F" w:rsidRPr="00620596"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Cleaning of items (following the process above) should be followed if items must be taken home.</w:t>
            </w:r>
          </w:p>
        </w:tc>
        <w:tc>
          <w:tcPr>
            <w:tcW w:w="1136" w:type="dxa"/>
          </w:tcPr>
          <w:p w14:paraId="769EB019" w14:textId="7EB3EA89"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40D6A744" w14:textId="57398E3E"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05DBC308" w14:textId="77777777" w:rsidR="0060022F" w:rsidRPr="00620596" w:rsidRDefault="0060022F" w:rsidP="0060022F">
            <w:pPr>
              <w:jc w:val="center"/>
              <w:rPr>
                <w:rFonts w:ascii="Arial" w:eastAsia="Times New Roman" w:hAnsi="Arial" w:cs="Arial"/>
                <w:b/>
                <w:sz w:val="24"/>
                <w:szCs w:val="24"/>
              </w:rPr>
            </w:pPr>
          </w:p>
        </w:tc>
      </w:tr>
      <w:tr w:rsidR="0060022F" w:rsidRPr="00620596" w14:paraId="39135555" w14:textId="77777777" w:rsidTr="00434138">
        <w:trPr>
          <w:trHeight w:val="402"/>
          <w:jc w:val="center"/>
        </w:trPr>
        <w:tc>
          <w:tcPr>
            <w:tcW w:w="1544" w:type="dxa"/>
          </w:tcPr>
          <w:p w14:paraId="39135529" w14:textId="0E0812B2" w:rsidR="0060022F" w:rsidRPr="00620596" w:rsidRDefault="0060022F" w:rsidP="0060022F">
            <w:pPr>
              <w:pStyle w:val="Heading1"/>
              <w:keepNext w:val="0"/>
              <w:keepLines w:val="0"/>
              <w:rPr>
                <w:rFonts w:eastAsia="Times New Roman"/>
              </w:rPr>
            </w:pPr>
            <w:bookmarkStart w:id="22" w:name="_Toc67305848"/>
            <w:r w:rsidRPr="00620596">
              <w:rPr>
                <w:rFonts w:eastAsia="Times New Roman"/>
                <w:bCs/>
              </w:rPr>
              <w:t>Classrooms or teaching areas not set up to allow</w:t>
            </w:r>
            <w:r>
              <w:rPr>
                <w:rFonts w:eastAsia="Times New Roman"/>
                <w:bCs/>
              </w:rPr>
              <w:t xml:space="preserve"> safe usage</w:t>
            </w:r>
            <w:bookmarkEnd w:id="22"/>
          </w:p>
        </w:tc>
        <w:tc>
          <w:tcPr>
            <w:tcW w:w="1272" w:type="dxa"/>
            <w:gridSpan w:val="2"/>
          </w:tcPr>
          <w:p w14:paraId="01100DFF" w14:textId="77777777" w:rsidR="0060022F" w:rsidRPr="00620596" w:rsidRDefault="0060022F" w:rsidP="0060022F">
            <w:pPr>
              <w:rPr>
                <w:rFonts w:ascii="Arial" w:eastAsia="Times New Roman" w:hAnsi="Arial" w:cs="Arial"/>
                <w:bCs/>
                <w:sz w:val="24"/>
                <w:szCs w:val="24"/>
              </w:rPr>
            </w:pPr>
            <w:r w:rsidRPr="00620596">
              <w:rPr>
                <w:rFonts w:ascii="Arial" w:eastAsia="Times New Roman" w:hAnsi="Arial" w:cs="Arial"/>
                <w:bCs/>
                <w:sz w:val="24"/>
                <w:szCs w:val="24"/>
              </w:rPr>
              <w:t xml:space="preserve">Staff </w:t>
            </w:r>
          </w:p>
          <w:p w14:paraId="3913552C" w14:textId="0B605612"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 xml:space="preserve">Learners </w:t>
            </w:r>
          </w:p>
        </w:tc>
        <w:tc>
          <w:tcPr>
            <w:tcW w:w="1568" w:type="dxa"/>
            <w:gridSpan w:val="2"/>
          </w:tcPr>
          <w:p w14:paraId="5D670B52" w14:textId="25CB55D4"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The spread of Infection due to close contact and/or shared spaces.</w:t>
            </w:r>
          </w:p>
        </w:tc>
        <w:tc>
          <w:tcPr>
            <w:tcW w:w="852" w:type="dxa"/>
            <w:gridSpan w:val="2"/>
          </w:tcPr>
          <w:p w14:paraId="3913552E" w14:textId="3040A813"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tcPr>
          <w:p w14:paraId="0214A980" w14:textId="2961A99B" w:rsidR="0060022F"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Designated areas will be used for identified learning groups</w:t>
            </w:r>
            <w:r w:rsidR="004074CA">
              <w:rPr>
                <w:rFonts w:ascii="Arial" w:eastAsia="Times New Roman" w:hAnsi="Arial" w:cs="Arial"/>
                <w:sz w:val="24"/>
                <w:szCs w:val="24"/>
              </w:rPr>
              <w:t>.</w:t>
            </w:r>
          </w:p>
          <w:p w14:paraId="58B151F1" w14:textId="1D4A6AD2"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Learners should wear face masks where 2m distance cannot be maintained.</w:t>
            </w:r>
          </w:p>
          <w:p w14:paraId="4AF0B3C2" w14:textId="2C698C41" w:rsidR="0060022F" w:rsidRPr="00620596"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Where 2m rules cannot be met staff members must wear face mask and also have the option to use the full PPE available to them (visors, marks, gloves, apron).</w:t>
            </w:r>
          </w:p>
          <w:p w14:paraId="71688690" w14:textId="7355EF92"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The classroom/area will be set up to ensure a 2m rule i</w:t>
            </w:r>
            <w:r>
              <w:rPr>
                <w:rFonts w:ascii="Arial" w:eastAsia="Times New Roman" w:hAnsi="Arial" w:cs="Arial"/>
                <w:sz w:val="24"/>
                <w:szCs w:val="24"/>
              </w:rPr>
              <w:t>s in place between each learner, where possible desks should all face forward and side to side seating.</w:t>
            </w:r>
          </w:p>
          <w:p w14:paraId="51FF42F7" w14:textId="127AA348"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 xml:space="preserve">The tutor’s desk will be kept 2m away from the learners’ tables/desks. </w:t>
            </w:r>
          </w:p>
          <w:p w14:paraId="70EB9185" w14:textId="374F4202"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 xml:space="preserve">Tissues available around the rooms for learners to use when coughing or sneezing and they must go into the supplied closed lid bin after one use. </w:t>
            </w:r>
          </w:p>
          <w:p w14:paraId="5B97245E" w14:textId="4639D5A1"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Capacity reviews have been completed and plans detailing the arrangements are available to learners/staff and stakeholders via website</w:t>
            </w:r>
            <w:r w:rsidR="004074CA">
              <w:rPr>
                <w:rFonts w:ascii="Arial" w:eastAsia="Times New Roman" w:hAnsi="Arial" w:cs="Arial"/>
                <w:sz w:val="24"/>
                <w:szCs w:val="24"/>
              </w:rPr>
              <w:t>.</w:t>
            </w:r>
          </w:p>
          <w:p w14:paraId="0D13248C" w14:textId="64A62DCE"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Hand sanitiser to be provided in every room and should be used upon entering and exiting</w:t>
            </w:r>
            <w:r w:rsidR="004074CA">
              <w:rPr>
                <w:rFonts w:ascii="Arial" w:eastAsia="Times New Roman" w:hAnsi="Arial" w:cs="Arial"/>
                <w:sz w:val="24"/>
                <w:szCs w:val="24"/>
              </w:rPr>
              <w:t>.</w:t>
            </w:r>
          </w:p>
          <w:p w14:paraId="49C6D339" w14:textId="6FF056C1"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Antibacterial wipes are provided in every room.</w:t>
            </w:r>
          </w:p>
          <w:p w14:paraId="2A2A608E" w14:textId="03B4A1ED" w:rsidR="0060022F" w:rsidRPr="00F07887" w:rsidRDefault="0060022F" w:rsidP="005A5C44">
            <w:pPr>
              <w:pStyle w:val="ListParagraph"/>
              <w:numPr>
                <w:ilvl w:val="0"/>
                <w:numId w:val="5"/>
              </w:numPr>
              <w:rPr>
                <w:rStyle w:val="normaltextrun"/>
                <w:rFonts w:ascii="Arial" w:eastAsia="Times New Roman" w:hAnsi="Arial" w:cs="Arial"/>
                <w:sz w:val="24"/>
                <w:szCs w:val="24"/>
                <w:highlight w:val="lightGray"/>
              </w:rPr>
            </w:pPr>
            <w:r w:rsidRPr="00620596">
              <w:rPr>
                <w:rFonts w:ascii="Arial" w:eastAsia="Times New Roman" w:hAnsi="Arial" w:cs="Arial"/>
                <w:sz w:val="24"/>
                <w:szCs w:val="24"/>
              </w:rPr>
              <w:lastRenderedPageBreak/>
              <w:t>Desks/computers should be wiped down before and after use.</w:t>
            </w:r>
            <w:r w:rsidRPr="00F07887">
              <w:rPr>
                <w:rStyle w:val="normaltextrun"/>
                <w:rFonts w:ascii="Arial" w:hAnsi="Arial" w:cs="Arial"/>
                <w:color w:val="000000"/>
                <w:sz w:val="24"/>
                <w:szCs w:val="24"/>
                <w:highlight w:val="lightGray"/>
                <w:shd w:val="clear" w:color="auto" w:fill="FFFFFF"/>
              </w:rPr>
              <w:t xml:space="preserve"> </w:t>
            </w:r>
          </w:p>
          <w:p w14:paraId="367DAB1C" w14:textId="77777777" w:rsidR="0060022F" w:rsidRPr="00620596" w:rsidRDefault="0060022F" w:rsidP="0060022F">
            <w:pPr>
              <w:pStyle w:val="ListParagraph"/>
              <w:numPr>
                <w:ilvl w:val="0"/>
                <w:numId w:val="5"/>
              </w:numPr>
              <w:rPr>
                <w:rStyle w:val="normaltextrun"/>
                <w:rFonts w:ascii="Arial" w:eastAsia="Times New Roman" w:hAnsi="Arial" w:cs="Arial"/>
                <w:sz w:val="24"/>
                <w:szCs w:val="24"/>
              </w:rPr>
            </w:pPr>
            <w:r w:rsidRPr="00620596">
              <w:rPr>
                <w:rStyle w:val="normaltextrun"/>
                <w:rFonts w:ascii="Arial" w:hAnsi="Arial" w:cs="Arial"/>
                <w:color w:val="000000"/>
                <w:sz w:val="24"/>
                <w:szCs w:val="24"/>
                <w:shd w:val="clear" w:color="auto" w:fill="FFFFFF"/>
              </w:rPr>
              <w:t>Wherever practical and feasible, windows will be opened to provide ventilation</w:t>
            </w:r>
          </w:p>
          <w:p w14:paraId="0E1A17D5" w14:textId="11942546" w:rsidR="0060022F"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 xml:space="preserve">Teaching staff must keep that safe distance at all times where possible when teaching. </w:t>
            </w:r>
          </w:p>
          <w:p w14:paraId="7B66AF04" w14:textId="42AE0566" w:rsidR="0060022F" w:rsidRPr="00620596"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Learners will be informed not to touch their tutors or peers where possible.</w:t>
            </w:r>
          </w:p>
          <w:p w14:paraId="1A1104DF" w14:textId="5500CC7C"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 xml:space="preserve">Where learners may require extra assistance a 2m rule must try to be enforced. </w:t>
            </w:r>
          </w:p>
          <w:p w14:paraId="39135539" w14:textId="29401EF0"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Where 2m rule cannot be met staff members must use PPE available to them (visors, masks, gloves, apron)</w:t>
            </w:r>
            <w:r w:rsidRPr="00620596">
              <w:rPr>
                <w:rStyle w:val="normaltextrun"/>
                <w:rFonts w:ascii="Arial" w:hAnsi="Arial" w:cs="Arial"/>
                <w:color w:val="000000"/>
                <w:sz w:val="24"/>
                <w:szCs w:val="24"/>
                <w:shd w:val="clear" w:color="auto" w:fill="FFFFFF"/>
              </w:rPr>
              <w:t>.</w:t>
            </w:r>
            <w:r w:rsidRPr="00620596">
              <w:rPr>
                <w:rStyle w:val="eop"/>
                <w:rFonts w:ascii="Arial" w:hAnsi="Arial" w:cs="Arial"/>
                <w:color w:val="000000"/>
                <w:sz w:val="24"/>
                <w:szCs w:val="24"/>
                <w:shd w:val="clear" w:color="auto" w:fill="FFFFFF"/>
              </w:rPr>
              <w:t> </w:t>
            </w:r>
          </w:p>
        </w:tc>
        <w:tc>
          <w:tcPr>
            <w:tcW w:w="1136" w:type="dxa"/>
          </w:tcPr>
          <w:p w14:paraId="39135546" w14:textId="343DF835"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lastRenderedPageBreak/>
              <w:t>L</w:t>
            </w:r>
          </w:p>
        </w:tc>
        <w:tc>
          <w:tcPr>
            <w:tcW w:w="710" w:type="dxa"/>
          </w:tcPr>
          <w:p w14:paraId="39135553" w14:textId="28534A26"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39135554" w14:textId="14153E6A" w:rsidR="0060022F" w:rsidRPr="00620596" w:rsidRDefault="0060022F" w:rsidP="0060022F">
            <w:pPr>
              <w:jc w:val="center"/>
              <w:rPr>
                <w:rFonts w:ascii="Arial" w:eastAsia="Times New Roman" w:hAnsi="Arial" w:cs="Arial"/>
                <w:b/>
                <w:sz w:val="24"/>
                <w:szCs w:val="24"/>
              </w:rPr>
            </w:pPr>
          </w:p>
        </w:tc>
      </w:tr>
      <w:tr w:rsidR="0060022F" w:rsidRPr="00620596" w14:paraId="39135594" w14:textId="77777777" w:rsidTr="00434138">
        <w:trPr>
          <w:trHeight w:val="402"/>
          <w:jc w:val="center"/>
        </w:trPr>
        <w:tc>
          <w:tcPr>
            <w:tcW w:w="1544" w:type="dxa"/>
          </w:tcPr>
          <w:p w14:paraId="39135578" w14:textId="786349DB" w:rsidR="0060022F" w:rsidRPr="00620596" w:rsidRDefault="0060022F" w:rsidP="0060022F">
            <w:pPr>
              <w:pStyle w:val="Heading1"/>
              <w:keepNext w:val="0"/>
              <w:keepLines w:val="0"/>
              <w:rPr>
                <w:rFonts w:eastAsia="Times New Roman"/>
              </w:rPr>
            </w:pPr>
            <w:bookmarkStart w:id="23" w:name="_Toc67305849"/>
            <w:r w:rsidRPr="00620596">
              <w:rPr>
                <w:rFonts w:eastAsia="Times New Roman"/>
                <w:bCs/>
              </w:rPr>
              <w:t>Learners using the toilets during lessons and potentially mixing with other bubble groups</w:t>
            </w:r>
            <w:bookmarkEnd w:id="23"/>
            <w:r w:rsidRPr="00620596">
              <w:rPr>
                <w:rFonts w:eastAsia="Times New Roman"/>
                <w:bCs/>
              </w:rPr>
              <w:t xml:space="preserve"> </w:t>
            </w:r>
          </w:p>
        </w:tc>
        <w:tc>
          <w:tcPr>
            <w:tcW w:w="1272" w:type="dxa"/>
            <w:gridSpan w:val="2"/>
          </w:tcPr>
          <w:p w14:paraId="6AECD6E9" w14:textId="6CB61A96" w:rsidR="0060022F" w:rsidRPr="00620596" w:rsidRDefault="0060022F" w:rsidP="0060022F">
            <w:pPr>
              <w:rPr>
                <w:rFonts w:ascii="Arial" w:eastAsia="Times New Roman" w:hAnsi="Arial" w:cs="Arial"/>
                <w:bCs/>
                <w:sz w:val="24"/>
                <w:szCs w:val="24"/>
              </w:rPr>
            </w:pPr>
            <w:r w:rsidRPr="00620596">
              <w:rPr>
                <w:rFonts w:ascii="Arial" w:eastAsia="Times New Roman" w:hAnsi="Arial" w:cs="Arial"/>
                <w:bCs/>
                <w:sz w:val="24"/>
                <w:szCs w:val="24"/>
              </w:rPr>
              <w:t>Learners</w:t>
            </w:r>
          </w:p>
          <w:p w14:paraId="3913557B" w14:textId="026E27C4" w:rsidR="0060022F" w:rsidRPr="00620596" w:rsidRDefault="0060022F" w:rsidP="0060022F">
            <w:pPr>
              <w:rPr>
                <w:rFonts w:ascii="Arial" w:eastAsia="Times New Roman" w:hAnsi="Arial" w:cs="Arial"/>
                <w:sz w:val="24"/>
                <w:szCs w:val="24"/>
              </w:rPr>
            </w:pPr>
          </w:p>
        </w:tc>
        <w:tc>
          <w:tcPr>
            <w:tcW w:w="1568" w:type="dxa"/>
            <w:gridSpan w:val="2"/>
          </w:tcPr>
          <w:p w14:paraId="3913557C" w14:textId="16372896"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The spread of Infection due to close contact and mixing with other bubbles.</w:t>
            </w:r>
          </w:p>
        </w:tc>
        <w:tc>
          <w:tcPr>
            <w:tcW w:w="852" w:type="dxa"/>
            <w:gridSpan w:val="2"/>
          </w:tcPr>
          <w:p w14:paraId="58E88C3A" w14:textId="537C52BA"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tcPr>
          <w:p w14:paraId="582E5E7E" w14:textId="77777777" w:rsidR="0060022F" w:rsidRPr="00856205" w:rsidRDefault="0060022F" w:rsidP="0060022F">
            <w:pPr>
              <w:pStyle w:val="ListParagraph"/>
              <w:numPr>
                <w:ilvl w:val="0"/>
                <w:numId w:val="5"/>
              </w:numPr>
              <w:rPr>
                <w:rFonts w:ascii="Arial" w:eastAsia="Times New Roman" w:hAnsi="Arial" w:cs="Arial"/>
                <w:sz w:val="24"/>
                <w:szCs w:val="24"/>
              </w:rPr>
            </w:pPr>
            <w:r w:rsidRPr="00856205">
              <w:rPr>
                <w:rFonts w:ascii="Arial" w:eastAsia="Times New Roman" w:hAnsi="Arial" w:cs="Arial"/>
                <w:sz w:val="24"/>
                <w:szCs w:val="24"/>
              </w:rPr>
              <w:t>Hand driers to be regularly checked and used throughout the building.</w:t>
            </w:r>
          </w:p>
          <w:p w14:paraId="05EBE86F" w14:textId="103699D3" w:rsidR="0060022F" w:rsidRPr="00856205" w:rsidRDefault="0060022F" w:rsidP="0060022F">
            <w:pPr>
              <w:pStyle w:val="ListParagraph"/>
              <w:numPr>
                <w:ilvl w:val="0"/>
                <w:numId w:val="5"/>
              </w:numPr>
              <w:rPr>
                <w:rFonts w:ascii="Arial" w:eastAsia="Times New Roman" w:hAnsi="Arial" w:cs="Arial"/>
                <w:sz w:val="24"/>
                <w:szCs w:val="24"/>
              </w:rPr>
            </w:pPr>
            <w:r w:rsidRPr="00856205">
              <w:rPr>
                <w:rFonts w:ascii="Arial" w:eastAsia="Times New Roman" w:hAnsi="Arial" w:cs="Arial"/>
                <w:sz w:val="24"/>
                <w:szCs w:val="24"/>
              </w:rPr>
              <w:t>Toilets to be regularly cleaned</w:t>
            </w:r>
            <w:r>
              <w:rPr>
                <w:rFonts w:ascii="Arial" w:eastAsia="Times New Roman" w:hAnsi="Arial" w:cs="Arial"/>
                <w:sz w:val="24"/>
                <w:szCs w:val="24"/>
              </w:rPr>
              <w:t xml:space="preserve"> throughout the day and logged.  This will be programmed to take place after heavy use periods</w:t>
            </w:r>
            <w:r w:rsidRPr="00856205">
              <w:rPr>
                <w:rFonts w:ascii="Arial" w:eastAsia="Times New Roman" w:hAnsi="Arial" w:cs="Arial"/>
                <w:sz w:val="24"/>
                <w:szCs w:val="24"/>
              </w:rPr>
              <w:t>.</w:t>
            </w:r>
          </w:p>
          <w:p w14:paraId="4640A9F0" w14:textId="77777777" w:rsidR="0060022F" w:rsidRPr="00856205" w:rsidRDefault="0060022F" w:rsidP="0060022F">
            <w:pPr>
              <w:pStyle w:val="ListParagraph"/>
              <w:numPr>
                <w:ilvl w:val="0"/>
                <w:numId w:val="5"/>
              </w:numPr>
              <w:rPr>
                <w:rFonts w:ascii="Arial" w:eastAsia="Times New Roman" w:hAnsi="Arial" w:cs="Arial"/>
                <w:sz w:val="24"/>
                <w:szCs w:val="24"/>
              </w:rPr>
            </w:pPr>
            <w:r w:rsidRPr="00856205">
              <w:rPr>
                <w:rFonts w:ascii="Arial" w:eastAsia="Times New Roman" w:hAnsi="Arial" w:cs="Arial"/>
                <w:sz w:val="24"/>
                <w:szCs w:val="24"/>
              </w:rPr>
              <w:t xml:space="preserve">Adults to remind the </w:t>
            </w:r>
            <w:r>
              <w:rPr>
                <w:rFonts w:ascii="Arial" w:eastAsia="Times New Roman" w:hAnsi="Arial" w:cs="Arial"/>
                <w:sz w:val="24"/>
                <w:szCs w:val="24"/>
              </w:rPr>
              <w:t>students</w:t>
            </w:r>
            <w:r w:rsidRPr="00856205">
              <w:rPr>
                <w:rFonts w:ascii="Arial" w:eastAsia="Times New Roman" w:hAnsi="Arial" w:cs="Arial"/>
                <w:sz w:val="24"/>
                <w:szCs w:val="24"/>
              </w:rPr>
              <w:t xml:space="preserve"> of the importance of washing their hands after using the toilet and on their return to the classroom, </w:t>
            </w:r>
            <w:r>
              <w:rPr>
                <w:rFonts w:ascii="Arial" w:eastAsia="Times New Roman" w:hAnsi="Arial" w:cs="Arial"/>
                <w:sz w:val="24"/>
                <w:szCs w:val="24"/>
              </w:rPr>
              <w:t>students</w:t>
            </w:r>
            <w:r w:rsidRPr="00856205">
              <w:rPr>
                <w:rFonts w:ascii="Arial" w:eastAsia="Times New Roman" w:hAnsi="Arial" w:cs="Arial"/>
                <w:sz w:val="24"/>
                <w:szCs w:val="24"/>
              </w:rPr>
              <w:t xml:space="preserve"> should be prompted to use the hand sanitiser on entry. </w:t>
            </w:r>
          </w:p>
          <w:p w14:paraId="39C43E32" w14:textId="77777777" w:rsidR="0060022F" w:rsidRPr="00856205" w:rsidRDefault="0060022F" w:rsidP="0060022F">
            <w:pPr>
              <w:pStyle w:val="ListParagraph"/>
              <w:numPr>
                <w:ilvl w:val="0"/>
                <w:numId w:val="5"/>
              </w:numPr>
              <w:rPr>
                <w:rFonts w:ascii="Arial" w:eastAsia="Times New Roman" w:hAnsi="Arial" w:cs="Arial"/>
                <w:sz w:val="24"/>
                <w:szCs w:val="24"/>
              </w:rPr>
            </w:pPr>
            <w:r w:rsidRPr="00856205">
              <w:rPr>
                <w:rFonts w:ascii="Arial" w:eastAsia="Times New Roman" w:hAnsi="Arial" w:cs="Arial"/>
                <w:sz w:val="24"/>
                <w:szCs w:val="24"/>
              </w:rPr>
              <w:t xml:space="preserve">Where possible, toilet breaks to take place at designated times throughout the day and staggered across </w:t>
            </w:r>
            <w:r>
              <w:rPr>
                <w:rFonts w:ascii="Arial" w:eastAsia="Times New Roman" w:hAnsi="Arial" w:cs="Arial"/>
                <w:sz w:val="24"/>
                <w:szCs w:val="24"/>
              </w:rPr>
              <w:t>subject</w:t>
            </w:r>
            <w:r w:rsidRPr="00856205">
              <w:rPr>
                <w:rFonts w:ascii="Arial" w:eastAsia="Times New Roman" w:hAnsi="Arial" w:cs="Arial"/>
                <w:sz w:val="24"/>
                <w:szCs w:val="24"/>
              </w:rPr>
              <w:t xml:space="preserve"> bubbles. </w:t>
            </w:r>
          </w:p>
          <w:p w14:paraId="3892CE1E" w14:textId="6712DBB9" w:rsidR="0060022F" w:rsidRPr="00DC1043" w:rsidRDefault="0060022F" w:rsidP="0060022F">
            <w:pPr>
              <w:pStyle w:val="ListParagraph"/>
              <w:numPr>
                <w:ilvl w:val="0"/>
                <w:numId w:val="5"/>
              </w:numPr>
              <w:rPr>
                <w:rFonts w:ascii="Arial" w:eastAsia="Times New Roman" w:hAnsi="Arial" w:cs="Arial"/>
                <w:sz w:val="24"/>
                <w:szCs w:val="24"/>
              </w:rPr>
            </w:pPr>
            <w:r w:rsidRPr="00DC1043">
              <w:rPr>
                <w:rFonts w:ascii="Arial" w:eastAsia="Times New Roman" w:hAnsi="Arial" w:cs="Arial"/>
                <w:sz w:val="24"/>
                <w:szCs w:val="24"/>
              </w:rPr>
              <w:t xml:space="preserve">One </w:t>
            </w:r>
            <w:r>
              <w:rPr>
                <w:rFonts w:ascii="Arial" w:eastAsia="Times New Roman" w:hAnsi="Arial" w:cs="Arial"/>
                <w:sz w:val="24"/>
                <w:szCs w:val="24"/>
              </w:rPr>
              <w:t>student</w:t>
            </w:r>
            <w:r w:rsidRPr="00DC1043">
              <w:rPr>
                <w:rFonts w:ascii="Arial" w:eastAsia="Times New Roman" w:hAnsi="Arial" w:cs="Arial"/>
                <w:sz w:val="24"/>
                <w:szCs w:val="24"/>
              </w:rPr>
              <w:t xml:space="preserve"> to be let out per class, du</w:t>
            </w:r>
            <w:r>
              <w:rPr>
                <w:rFonts w:ascii="Arial" w:eastAsia="Times New Roman" w:hAnsi="Arial" w:cs="Arial"/>
                <w:sz w:val="24"/>
                <w:szCs w:val="24"/>
              </w:rPr>
              <w:t>e to specific need or emergency- corridor staff member will be present t</w:t>
            </w:r>
            <w:r w:rsidR="004074CA">
              <w:rPr>
                <w:rFonts w:ascii="Arial" w:eastAsia="Times New Roman" w:hAnsi="Arial" w:cs="Arial"/>
                <w:sz w:val="24"/>
                <w:szCs w:val="24"/>
              </w:rPr>
              <w:t>o limit contact between bubbles.</w:t>
            </w:r>
          </w:p>
          <w:p w14:paraId="72FA3973" w14:textId="77777777" w:rsidR="0060022F"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 xml:space="preserve">Inform the student of the importance of washing their hands after using the toilet and when returning to the classroom use the hand sanitiser on entering the classroom. </w:t>
            </w:r>
          </w:p>
          <w:p w14:paraId="436AB42B" w14:textId="6DAC922D"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lastRenderedPageBreak/>
              <w:t>Posters placed around site to reinforce this issue</w:t>
            </w:r>
          </w:p>
          <w:p w14:paraId="61572C28" w14:textId="1C98B263"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Learners should use the toilets closest to their learning areas.</w:t>
            </w:r>
          </w:p>
          <w:p w14:paraId="005ABBA8" w14:textId="77777777" w:rsidR="0060022F" w:rsidRPr="00620596" w:rsidRDefault="0060022F" w:rsidP="0060022F">
            <w:pPr>
              <w:pStyle w:val="ListParagraph"/>
              <w:numPr>
                <w:ilvl w:val="0"/>
                <w:numId w:val="5"/>
              </w:numPr>
              <w:ind w:left="317" w:hanging="317"/>
              <w:rPr>
                <w:rFonts w:asciiTheme="minorHAnsi" w:eastAsiaTheme="minorEastAsia" w:hAnsiTheme="minorHAnsi" w:cstheme="minorBidi"/>
                <w:b/>
                <w:bCs/>
                <w:sz w:val="24"/>
                <w:szCs w:val="24"/>
              </w:rPr>
            </w:pPr>
            <w:r w:rsidRPr="00620596">
              <w:rPr>
                <w:rFonts w:ascii="Arial" w:eastAsia="Times New Roman" w:hAnsi="Arial" w:cs="Arial"/>
                <w:sz w:val="24"/>
                <w:szCs w:val="24"/>
              </w:rPr>
              <w:t>A maximum of 2 people to use the toilet facilities at any given time.</w:t>
            </w:r>
          </w:p>
          <w:p w14:paraId="39135582" w14:textId="155C2A87" w:rsidR="0060022F" w:rsidRPr="00620596" w:rsidRDefault="0060022F" w:rsidP="0060022F">
            <w:pPr>
              <w:pStyle w:val="ListParagraph"/>
              <w:numPr>
                <w:ilvl w:val="0"/>
                <w:numId w:val="5"/>
              </w:numPr>
              <w:ind w:left="317" w:hanging="317"/>
              <w:rPr>
                <w:rFonts w:asciiTheme="minorHAnsi" w:eastAsiaTheme="minorEastAsia" w:hAnsiTheme="minorHAnsi" w:cstheme="minorBidi"/>
                <w:b/>
                <w:bCs/>
                <w:sz w:val="24"/>
                <w:szCs w:val="24"/>
              </w:rPr>
            </w:pPr>
            <w:r w:rsidRPr="00620596">
              <w:rPr>
                <w:rFonts w:ascii="Arial" w:eastAsia="Times New Roman" w:hAnsi="Arial" w:cs="Arial"/>
                <w:sz w:val="24"/>
                <w:szCs w:val="24"/>
              </w:rPr>
              <w:t>Learners, unless exempt, should wear a suitable face covering when moving around communal areas.</w:t>
            </w:r>
          </w:p>
        </w:tc>
        <w:tc>
          <w:tcPr>
            <w:tcW w:w="1136" w:type="dxa"/>
          </w:tcPr>
          <w:p w14:paraId="3913558A" w14:textId="0775C577"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lastRenderedPageBreak/>
              <w:t>L</w:t>
            </w:r>
          </w:p>
        </w:tc>
        <w:tc>
          <w:tcPr>
            <w:tcW w:w="710" w:type="dxa"/>
          </w:tcPr>
          <w:p w14:paraId="39135592" w14:textId="710DDF36"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39135593" w14:textId="5A6F3C25" w:rsidR="0060022F" w:rsidRPr="00620596" w:rsidRDefault="0060022F" w:rsidP="0060022F">
            <w:pPr>
              <w:jc w:val="center"/>
              <w:rPr>
                <w:rFonts w:ascii="Arial" w:eastAsia="Times New Roman" w:hAnsi="Arial" w:cs="Arial"/>
                <w:b/>
                <w:sz w:val="24"/>
                <w:szCs w:val="24"/>
              </w:rPr>
            </w:pPr>
          </w:p>
        </w:tc>
      </w:tr>
      <w:tr w:rsidR="0060022F" w:rsidRPr="00620596" w14:paraId="391355A7" w14:textId="77777777" w:rsidTr="00434138">
        <w:trPr>
          <w:trHeight w:val="402"/>
          <w:jc w:val="center"/>
        </w:trPr>
        <w:tc>
          <w:tcPr>
            <w:tcW w:w="1544" w:type="dxa"/>
          </w:tcPr>
          <w:p w14:paraId="39135595" w14:textId="2EDD2C72" w:rsidR="0060022F" w:rsidRPr="00620596" w:rsidRDefault="0060022F" w:rsidP="0060022F">
            <w:pPr>
              <w:pStyle w:val="Heading1"/>
              <w:keepNext w:val="0"/>
              <w:keepLines w:val="0"/>
              <w:rPr>
                <w:rFonts w:eastAsia="Times New Roman"/>
              </w:rPr>
            </w:pPr>
            <w:bookmarkStart w:id="24" w:name="_Toc67305850"/>
            <w:r w:rsidRPr="00620596">
              <w:rPr>
                <w:rFonts w:eastAsia="Times New Roman"/>
                <w:bCs/>
              </w:rPr>
              <w:t>Learners not adhering to social distancing or bubble groups during break times</w:t>
            </w:r>
            <w:bookmarkEnd w:id="24"/>
            <w:r w:rsidRPr="00620596">
              <w:rPr>
                <w:rFonts w:eastAsia="Times New Roman"/>
                <w:bCs/>
              </w:rPr>
              <w:t xml:space="preserve"> </w:t>
            </w:r>
          </w:p>
        </w:tc>
        <w:tc>
          <w:tcPr>
            <w:tcW w:w="1272" w:type="dxa"/>
            <w:gridSpan w:val="2"/>
          </w:tcPr>
          <w:p w14:paraId="39135598" w14:textId="7CEC9CE0"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 xml:space="preserve">Learners </w:t>
            </w:r>
          </w:p>
        </w:tc>
        <w:tc>
          <w:tcPr>
            <w:tcW w:w="1568" w:type="dxa"/>
            <w:gridSpan w:val="2"/>
          </w:tcPr>
          <w:p w14:paraId="39135599" w14:textId="14DBC493"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The spread of Infection due to close contact and mixing with other bubbles.</w:t>
            </w:r>
          </w:p>
        </w:tc>
        <w:tc>
          <w:tcPr>
            <w:tcW w:w="852" w:type="dxa"/>
            <w:gridSpan w:val="2"/>
          </w:tcPr>
          <w:p w14:paraId="2B2B9ED9" w14:textId="38186CBA"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tcPr>
          <w:p w14:paraId="00637502" w14:textId="77777777" w:rsidR="0060022F"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 xml:space="preserve">Students informed again of the importance of social distancing whilst outside. </w:t>
            </w:r>
          </w:p>
          <w:p w14:paraId="028C7046" w14:textId="455096EC" w:rsidR="0060022F" w:rsidRDefault="0060022F" w:rsidP="00743A5B">
            <w:pPr>
              <w:pStyle w:val="ListParagraph"/>
              <w:numPr>
                <w:ilvl w:val="0"/>
                <w:numId w:val="5"/>
              </w:numPr>
              <w:ind w:left="317" w:hanging="317"/>
              <w:rPr>
                <w:rFonts w:ascii="Arial" w:eastAsia="Times New Roman" w:hAnsi="Arial" w:cs="Arial"/>
                <w:sz w:val="24"/>
                <w:szCs w:val="24"/>
              </w:rPr>
            </w:pPr>
            <w:r w:rsidRPr="00DC1043">
              <w:rPr>
                <w:rFonts w:ascii="Arial" w:eastAsia="Times New Roman" w:hAnsi="Arial" w:cs="Arial"/>
                <w:sz w:val="24"/>
                <w:szCs w:val="24"/>
              </w:rPr>
              <w:t>Staggered break times for individual bub</w:t>
            </w:r>
            <w:r>
              <w:rPr>
                <w:rFonts w:ascii="Arial" w:eastAsia="Times New Roman" w:hAnsi="Arial" w:cs="Arial"/>
                <w:sz w:val="24"/>
                <w:szCs w:val="24"/>
              </w:rPr>
              <w:t>bles</w:t>
            </w:r>
            <w:r w:rsidR="004074CA">
              <w:rPr>
                <w:rFonts w:ascii="Arial" w:eastAsia="Times New Roman" w:hAnsi="Arial" w:cs="Arial"/>
                <w:sz w:val="24"/>
                <w:szCs w:val="24"/>
              </w:rPr>
              <w:t xml:space="preserve"> using designated social areas.</w:t>
            </w:r>
          </w:p>
          <w:p w14:paraId="3913559D" w14:textId="61B62306" w:rsidR="0060022F" w:rsidRPr="00743A5B" w:rsidRDefault="0060022F" w:rsidP="00743A5B">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tc>
        <w:tc>
          <w:tcPr>
            <w:tcW w:w="1136" w:type="dxa"/>
          </w:tcPr>
          <w:p w14:paraId="391355A1" w14:textId="495D43A3"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M</w:t>
            </w:r>
          </w:p>
        </w:tc>
        <w:tc>
          <w:tcPr>
            <w:tcW w:w="710" w:type="dxa"/>
          </w:tcPr>
          <w:p w14:paraId="391355A5" w14:textId="7428CEA8"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391355A6" w14:textId="3A8659B1" w:rsidR="0060022F" w:rsidRPr="00620596" w:rsidRDefault="0060022F" w:rsidP="0060022F">
            <w:pPr>
              <w:jc w:val="center"/>
              <w:rPr>
                <w:rFonts w:ascii="Arial" w:eastAsia="Times New Roman" w:hAnsi="Arial" w:cs="Arial"/>
                <w:b/>
                <w:sz w:val="24"/>
                <w:szCs w:val="24"/>
              </w:rPr>
            </w:pPr>
          </w:p>
        </w:tc>
      </w:tr>
      <w:tr w:rsidR="0060022F" w:rsidRPr="00620596" w14:paraId="0FFA80C5" w14:textId="77777777" w:rsidTr="00FA621C">
        <w:trPr>
          <w:trHeight w:val="402"/>
          <w:jc w:val="center"/>
        </w:trPr>
        <w:tc>
          <w:tcPr>
            <w:tcW w:w="1544" w:type="dxa"/>
          </w:tcPr>
          <w:p w14:paraId="58D7C16E" w14:textId="56AA9FC6" w:rsidR="0060022F" w:rsidRDefault="0060022F" w:rsidP="0060022F">
            <w:pPr>
              <w:pStyle w:val="Heading1"/>
              <w:keepNext w:val="0"/>
              <w:keepLines w:val="0"/>
              <w:rPr>
                <w:rFonts w:eastAsia="Times New Roman"/>
                <w:bCs/>
              </w:rPr>
            </w:pPr>
            <w:bookmarkStart w:id="25" w:name="_Toc67305851"/>
            <w:r w:rsidRPr="00620596">
              <w:rPr>
                <w:rFonts w:eastAsia="Times New Roman"/>
                <w:bCs/>
              </w:rPr>
              <w:t xml:space="preserve">Learners not adhering to social distancing or bubble groups during </w:t>
            </w:r>
            <w:r>
              <w:rPr>
                <w:rFonts w:eastAsia="Times New Roman"/>
                <w:bCs/>
              </w:rPr>
              <w:lastRenderedPageBreak/>
              <w:t>lunch</w:t>
            </w:r>
            <w:r w:rsidRPr="00620596">
              <w:rPr>
                <w:rFonts w:eastAsia="Times New Roman"/>
                <w:bCs/>
              </w:rPr>
              <w:t xml:space="preserve"> times</w:t>
            </w:r>
            <w:bookmarkEnd w:id="25"/>
            <w:r w:rsidRPr="00620596">
              <w:rPr>
                <w:rFonts w:eastAsia="Times New Roman"/>
                <w:bCs/>
              </w:rPr>
              <w:t xml:space="preserve"> </w:t>
            </w:r>
          </w:p>
        </w:tc>
        <w:tc>
          <w:tcPr>
            <w:tcW w:w="1272" w:type="dxa"/>
            <w:gridSpan w:val="2"/>
          </w:tcPr>
          <w:p w14:paraId="427C4813" w14:textId="34B8586E" w:rsidR="0060022F" w:rsidRDefault="00C6401C" w:rsidP="0060022F">
            <w:pPr>
              <w:rPr>
                <w:rFonts w:ascii="Arial" w:eastAsia="Times New Roman" w:hAnsi="Arial" w:cs="Arial"/>
                <w:bCs/>
                <w:sz w:val="24"/>
                <w:szCs w:val="24"/>
              </w:rPr>
            </w:pPr>
            <w:r>
              <w:rPr>
                <w:rFonts w:ascii="Arial" w:eastAsia="Times New Roman" w:hAnsi="Arial" w:cs="Arial"/>
                <w:bCs/>
                <w:sz w:val="24"/>
                <w:szCs w:val="24"/>
              </w:rPr>
              <w:lastRenderedPageBreak/>
              <w:t>Learners</w:t>
            </w:r>
          </w:p>
          <w:p w14:paraId="68247DF6" w14:textId="34B8586E" w:rsidR="00C6401C" w:rsidRPr="00620596" w:rsidRDefault="00C6401C" w:rsidP="0060022F">
            <w:pPr>
              <w:rPr>
                <w:rFonts w:ascii="Arial" w:eastAsia="Times New Roman" w:hAnsi="Arial" w:cs="Arial"/>
                <w:bCs/>
                <w:sz w:val="24"/>
                <w:szCs w:val="24"/>
              </w:rPr>
            </w:pPr>
            <w:r>
              <w:rPr>
                <w:rFonts w:ascii="Arial" w:eastAsia="Times New Roman" w:hAnsi="Arial" w:cs="Arial"/>
                <w:bCs/>
                <w:sz w:val="24"/>
                <w:szCs w:val="24"/>
              </w:rPr>
              <w:t>Staff</w:t>
            </w:r>
          </w:p>
        </w:tc>
        <w:tc>
          <w:tcPr>
            <w:tcW w:w="1568" w:type="dxa"/>
            <w:gridSpan w:val="2"/>
          </w:tcPr>
          <w:p w14:paraId="5B0140E0" w14:textId="35811703" w:rsidR="0060022F" w:rsidRPr="00620596" w:rsidRDefault="0060022F" w:rsidP="0060022F">
            <w:pPr>
              <w:rPr>
                <w:rFonts w:ascii="Arial" w:eastAsia="Times New Roman" w:hAnsi="Arial" w:cs="Arial"/>
                <w:bCs/>
                <w:sz w:val="24"/>
                <w:szCs w:val="24"/>
              </w:rPr>
            </w:pPr>
            <w:r w:rsidRPr="00620596">
              <w:rPr>
                <w:rFonts w:ascii="Arial" w:eastAsia="Times New Roman" w:hAnsi="Arial" w:cs="Arial"/>
                <w:bCs/>
                <w:sz w:val="24"/>
                <w:szCs w:val="24"/>
              </w:rPr>
              <w:t>The spread of Infection due to close contact and mixing with other bubbles.</w:t>
            </w:r>
          </w:p>
        </w:tc>
        <w:tc>
          <w:tcPr>
            <w:tcW w:w="852" w:type="dxa"/>
            <w:gridSpan w:val="2"/>
          </w:tcPr>
          <w:p w14:paraId="5A22AA8A" w14:textId="2F015D49" w:rsidR="0060022F" w:rsidRPr="00620596" w:rsidRDefault="00C6401C"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shd w:val="clear" w:color="auto" w:fill="auto"/>
          </w:tcPr>
          <w:p w14:paraId="1FDAFC66" w14:textId="54CB10AC" w:rsidR="0060022F" w:rsidRPr="00FA621C" w:rsidRDefault="0060022F" w:rsidP="0060022F">
            <w:pPr>
              <w:pStyle w:val="ListParagraph"/>
              <w:numPr>
                <w:ilvl w:val="0"/>
                <w:numId w:val="5"/>
              </w:numPr>
              <w:rPr>
                <w:rFonts w:ascii="Arial" w:eastAsia="Times New Roman" w:hAnsi="Arial" w:cs="Arial"/>
                <w:sz w:val="24"/>
                <w:szCs w:val="24"/>
              </w:rPr>
            </w:pPr>
            <w:r w:rsidRPr="00FA621C">
              <w:rPr>
                <w:rFonts w:ascii="Arial" w:eastAsia="Times New Roman" w:hAnsi="Arial" w:cs="Arial"/>
                <w:sz w:val="24"/>
                <w:szCs w:val="24"/>
              </w:rPr>
              <w:t xml:space="preserve">Students can bring packed </w:t>
            </w:r>
            <w:r w:rsidR="00743A5B">
              <w:rPr>
                <w:rFonts w:ascii="Arial" w:eastAsia="Times New Roman" w:hAnsi="Arial" w:cs="Arial"/>
                <w:sz w:val="24"/>
                <w:szCs w:val="24"/>
              </w:rPr>
              <w:t>lunches</w:t>
            </w:r>
            <w:r w:rsidRPr="00FA621C">
              <w:rPr>
                <w:rFonts w:ascii="Arial" w:eastAsia="Times New Roman" w:hAnsi="Arial" w:cs="Arial"/>
                <w:sz w:val="24"/>
                <w:szCs w:val="24"/>
              </w:rPr>
              <w:t>.</w:t>
            </w:r>
          </w:p>
          <w:p w14:paraId="7EF54FD0" w14:textId="7DD8F37B" w:rsidR="0060022F" w:rsidRPr="00743A5B" w:rsidRDefault="0060022F" w:rsidP="00743A5B">
            <w:pPr>
              <w:pStyle w:val="ListParagraph"/>
              <w:numPr>
                <w:ilvl w:val="0"/>
                <w:numId w:val="5"/>
              </w:numPr>
              <w:rPr>
                <w:rFonts w:ascii="Arial" w:eastAsia="Times New Roman" w:hAnsi="Arial" w:cs="Arial"/>
                <w:sz w:val="24"/>
                <w:szCs w:val="24"/>
              </w:rPr>
            </w:pPr>
            <w:r w:rsidRPr="00FA621C">
              <w:rPr>
                <w:rFonts w:ascii="Arial" w:eastAsia="Times New Roman" w:hAnsi="Arial" w:cs="Arial"/>
                <w:sz w:val="24"/>
                <w:szCs w:val="24"/>
              </w:rPr>
              <w:t>Students to bring their own water with these kept on their table. These can be refilled throughout the day, removing the need to bring further drinks in from outside the ATTFE site.</w:t>
            </w:r>
            <w:r w:rsidRPr="00743A5B">
              <w:rPr>
                <w:rFonts w:ascii="Arial" w:eastAsia="Times New Roman" w:hAnsi="Arial" w:cs="Arial"/>
                <w:sz w:val="24"/>
                <w:szCs w:val="24"/>
              </w:rPr>
              <w:t xml:space="preserve"> </w:t>
            </w:r>
          </w:p>
        </w:tc>
        <w:tc>
          <w:tcPr>
            <w:tcW w:w="1136" w:type="dxa"/>
          </w:tcPr>
          <w:p w14:paraId="2403DD0B" w14:textId="03583C4F" w:rsidR="0060022F" w:rsidRPr="00620596" w:rsidRDefault="00C6401C" w:rsidP="0060022F">
            <w:pPr>
              <w:jc w:val="center"/>
              <w:rPr>
                <w:rFonts w:ascii="Arial" w:eastAsia="Times New Roman" w:hAnsi="Arial" w:cs="Arial"/>
                <w:sz w:val="24"/>
                <w:szCs w:val="24"/>
              </w:rPr>
            </w:pPr>
            <w:r>
              <w:rPr>
                <w:rFonts w:ascii="Arial" w:eastAsia="Times New Roman" w:hAnsi="Arial" w:cs="Arial"/>
                <w:sz w:val="24"/>
                <w:szCs w:val="24"/>
              </w:rPr>
              <w:t>M</w:t>
            </w:r>
          </w:p>
        </w:tc>
        <w:tc>
          <w:tcPr>
            <w:tcW w:w="710" w:type="dxa"/>
          </w:tcPr>
          <w:p w14:paraId="4343B9D9" w14:textId="4306952D" w:rsidR="0060022F" w:rsidRPr="00620596" w:rsidRDefault="00C6401C"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183DA548" w14:textId="08B9B03C" w:rsidR="0060022F" w:rsidRPr="00620596" w:rsidRDefault="0060022F" w:rsidP="0060022F">
            <w:pPr>
              <w:jc w:val="center"/>
              <w:rPr>
                <w:rFonts w:ascii="Arial" w:eastAsia="Times New Roman" w:hAnsi="Arial" w:cs="Arial"/>
                <w:b/>
                <w:sz w:val="24"/>
                <w:szCs w:val="24"/>
              </w:rPr>
            </w:pPr>
          </w:p>
        </w:tc>
      </w:tr>
      <w:tr w:rsidR="0060022F" w:rsidRPr="00620596" w14:paraId="391355B8" w14:textId="77777777" w:rsidTr="00434138">
        <w:trPr>
          <w:trHeight w:val="402"/>
          <w:jc w:val="center"/>
        </w:trPr>
        <w:tc>
          <w:tcPr>
            <w:tcW w:w="1544" w:type="dxa"/>
          </w:tcPr>
          <w:p w14:paraId="391355A8" w14:textId="78A262EA" w:rsidR="0060022F" w:rsidRPr="00620596" w:rsidRDefault="0060022F" w:rsidP="0060022F">
            <w:pPr>
              <w:pStyle w:val="Heading1"/>
              <w:keepNext w:val="0"/>
              <w:keepLines w:val="0"/>
              <w:rPr>
                <w:rFonts w:eastAsia="Times New Roman"/>
              </w:rPr>
            </w:pPr>
            <w:bookmarkStart w:id="26" w:name="_Toc67305852"/>
            <w:r w:rsidRPr="00620596">
              <w:rPr>
                <w:rFonts w:eastAsia="Times New Roman"/>
                <w:bCs/>
              </w:rPr>
              <w:t>Staff not adhering to social distancing during break / lunch times</w:t>
            </w:r>
            <w:bookmarkEnd w:id="26"/>
            <w:r w:rsidRPr="00620596">
              <w:rPr>
                <w:rFonts w:eastAsia="Times New Roman"/>
                <w:bCs/>
              </w:rPr>
              <w:t xml:space="preserve"> </w:t>
            </w:r>
          </w:p>
        </w:tc>
        <w:tc>
          <w:tcPr>
            <w:tcW w:w="1272" w:type="dxa"/>
            <w:gridSpan w:val="2"/>
          </w:tcPr>
          <w:p w14:paraId="391355AB" w14:textId="390821F9"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Staff</w:t>
            </w:r>
          </w:p>
        </w:tc>
        <w:tc>
          <w:tcPr>
            <w:tcW w:w="1568" w:type="dxa"/>
            <w:gridSpan w:val="2"/>
          </w:tcPr>
          <w:p w14:paraId="391355AC" w14:textId="34749161"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The spread of Infection due to close contact</w:t>
            </w:r>
          </w:p>
        </w:tc>
        <w:tc>
          <w:tcPr>
            <w:tcW w:w="852" w:type="dxa"/>
            <w:gridSpan w:val="2"/>
          </w:tcPr>
          <w:p w14:paraId="761E602C" w14:textId="2C2C8479"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M</w:t>
            </w:r>
          </w:p>
        </w:tc>
        <w:tc>
          <w:tcPr>
            <w:tcW w:w="7513" w:type="dxa"/>
          </w:tcPr>
          <w:p w14:paraId="10A6BD73" w14:textId="1CC8D9CF" w:rsidR="0060022F"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67BEA058" w14:textId="686ED301" w:rsidR="0060022F"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2927CF78" w14:textId="7EDD0850" w:rsidR="0060022F"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p w14:paraId="428EC755" w14:textId="7B7F94FB"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Staff should remain at least 2m apart from each other whilst eating in their areas</w:t>
            </w:r>
            <w:r w:rsidR="004074CA">
              <w:rPr>
                <w:rFonts w:ascii="Arial" w:eastAsia="Times New Roman" w:hAnsi="Arial" w:cs="Arial"/>
                <w:sz w:val="24"/>
                <w:szCs w:val="24"/>
              </w:rPr>
              <w:t>.</w:t>
            </w:r>
          </w:p>
          <w:p w14:paraId="391355B0" w14:textId="4D77168A"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Area to be wiped down with an antibacterial wipe both before and after use</w:t>
            </w:r>
            <w:r w:rsidR="004074CA">
              <w:rPr>
                <w:rFonts w:ascii="Arial" w:eastAsia="Times New Roman" w:hAnsi="Arial" w:cs="Arial"/>
                <w:sz w:val="24"/>
                <w:szCs w:val="24"/>
              </w:rPr>
              <w:t>.</w:t>
            </w:r>
          </w:p>
        </w:tc>
        <w:tc>
          <w:tcPr>
            <w:tcW w:w="1136" w:type="dxa"/>
          </w:tcPr>
          <w:p w14:paraId="391355B3" w14:textId="139B1EE0"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L</w:t>
            </w:r>
          </w:p>
        </w:tc>
        <w:tc>
          <w:tcPr>
            <w:tcW w:w="710" w:type="dxa"/>
          </w:tcPr>
          <w:p w14:paraId="391355B6" w14:textId="01C8DBC0"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YES</w:t>
            </w:r>
          </w:p>
        </w:tc>
        <w:tc>
          <w:tcPr>
            <w:tcW w:w="851" w:type="dxa"/>
          </w:tcPr>
          <w:p w14:paraId="391355B7" w14:textId="4ADC1870" w:rsidR="0060022F" w:rsidRPr="00620596" w:rsidRDefault="0060022F" w:rsidP="0060022F">
            <w:pPr>
              <w:jc w:val="center"/>
              <w:rPr>
                <w:rFonts w:ascii="Arial" w:eastAsia="Times New Roman" w:hAnsi="Arial" w:cs="Arial"/>
                <w:b/>
                <w:sz w:val="24"/>
                <w:szCs w:val="24"/>
              </w:rPr>
            </w:pPr>
          </w:p>
        </w:tc>
      </w:tr>
      <w:tr w:rsidR="0060022F" w:rsidRPr="00620596" w14:paraId="391355E0" w14:textId="77777777" w:rsidTr="00434138">
        <w:trPr>
          <w:trHeight w:val="402"/>
          <w:jc w:val="center"/>
        </w:trPr>
        <w:tc>
          <w:tcPr>
            <w:tcW w:w="1544" w:type="dxa"/>
          </w:tcPr>
          <w:p w14:paraId="391355B9" w14:textId="250EFBBC" w:rsidR="0060022F" w:rsidRPr="00620596" w:rsidRDefault="0060022F" w:rsidP="0060022F">
            <w:pPr>
              <w:pStyle w:val="Heading1"/>
              <w:keepNext w:val="0"/>
              <w:keepLines w:val="0"/>
              <w:rPr>
                <w:rFonts w:eastAsia="Times New Roman"/>
              </w:rPr>
            </w:pPr>
            <w:bookmarkStart w:id="27" w:name="_Toc67305853"/>
            <w:r w:rsidRPr="00620596">
              <w:rPr>
                <w:rFonts w:eastAsia="Times New Roman"/>
                <w:bCs/>
              </w:rPr>
              <w:t>Communal or high touch areas not being regularly cleaned</w:t>
            </w:r>
            <w:bookmarkEnd w:id="27"/>
          </w:p>
        </w:tc>
        <w:tc>
          <w:tcPr>
            <w:tcW w:w="1272" w:type="dxa"/>
            <w:gridSpan w:val="2"/>
          </w:tcPr>
          <w:p w14:paraId="770DE3B7" w14:textId="77777777" w:rsidR="0060022F" w:rsidRPr="00620596" w:rsidRDefault="0060022F" w:rsidP="0060022F">
            <w:pPr>
              <w:rPr>
                <w:rFonts w:ascii="Arial" w:eastAsia="Times New Roman" w:hAnsi="Arial" w:cs="Arial"/>
                <w:bCs/>
                <w:sz w:val="24"/>
                <w:szCs w:val="24"/>
              </w:rPr>
            </w:pPr>
            <w:r w:rsidRPr="00620596">
              <w:rPr>
                <w:rFonts w:ascii="Arial" w:eastAsia="Times New Roman" w:hAnsi="Arial" w:cs="Arial"/>
                <w:bCs/>
                <w:sz w:val="24"/>
                <w:szCs w:val="24"/>
              </w:rPr>
              <w:t>Staff</w:t>
            </w:r>
          </w:p>
          <w:p w14:paraId="4FFE634D" w14:textId="77777777" w:rsidR="0060022F" w:rsidRPr="00620596" w:rsidRDefault="0060022F" w:rsidP="0060022F">
            <w:pPr>
              <w:rPr>
                <w:rFonts w:ascii="Arial" w:eastAsia="Times New Roman" w:hAnsi="Arial" w:cs="Arial"/>
                <w:bCs/>
                <w:sz w:val="24"/>
                <w:szCs w:val="24"/>
              </w:rPr>
            </w:pPr>
            <w:r w:rsidRPr="00620596">
              <w:rPr>
                <w:rFonts w:ascii="Arial" w:eastAsia="Times New Roman" w:hAnsi="Arial" w:cs="Arial"/>
                <w:bCs/>
                <w:sz w:val="24"/>
                <w:szCs w:val="24"/>
              </w:rPr>
              <w:t>Learners</w:t>
            </w:r>
          </w:p>
          <w:p w14:paraId="391355BC" w14:textId="1CC751AC" w:rsidR="0060022F" w:rsidRPr="00620596" w:rsidRDefault="0060022F" w:rsidP="0060022F">
            <w:pPr>
              <w:rPr>
                <w:rFonts w:ascii="Arial" w:eastAsia="Times New Roman" w:hAnsi="Arial" w:cs="Arial"/>
                <w:bCs/>
                <w:sz w:val="24"/>
                <w:szCs w:val="24"/>
              </w:rPr>
            </w:pPr>
            <w:r w:rsidRPr="00620596">
              <w:rPr>
                <w:rFonts w:ascii="Arial" w:eastAsia="Times New Roman" w:hAnsi="Arial" w:cs="Arial"/>
                <w:bCs/>
                <w:sz w:val="24"/>
                <w:szCs w:val="24"/>
              </w:rPr>
              <w:t xml:space="preserve">Visitors </w:t>
            </w:r>
          </w:p>
        </w:tc>
        <w:tc>
          <w:tcPr>
            <w:tcW w:w="1568" w:type="dxa"/>
            <w:gridSpan w:val="2"/>
          </w:tcPr>
          <w:p w14:paraId="391355BD" w14:textId="26231EE9"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The spread of Infection due to lack of regular cleaning</w:t>
            </w:r>
          </w:p>
        </w:tc>
        <w:tc>
          <w:tcPr>
            <w:tcW w:w="852" w:type="dxa"/>
            <w:gridSpan w:val="2"/>
          </w:tcPr>
          <w:p w14:paraId="26F57E6C" w14:textId="30AD834A"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tcPr>
          <w:p w14:paraId="16190B09"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Cleaning staff deployed during daytime opening hours 08:30 – 15:30 in addition to regular cleaning hours.</w:t>
            </w:r>
          </w:p>
          <w:p w14:paraId="0D5ABABE" w14:textId="2794E360"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Learners / staff to ensure that working areas are wiped down with an antibacterial wipe before and after use.</w:t>
            </w:r>
          </w:p>
          <w:p w14:paraId="6D71A006" w14:textId="4154BA61"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If a learner releases bodily fluid in class space, affected area to be cleaned with anti-bacterial spray and wiped with bl</w:t>
            </w:r>
            <w:r w:rsidR="004074CA">
              <w:rPr>
                <w:rFonts w:ascii="Arial" w:eastAsia="Times New Roman" w:hAnsi="Arial" w:cs="Arial"/>
                <w:sz w:val="24"/>
                <w:szCs w:val="24"/>
              </w:rPr>
              <w:t>ue paper towels by staff member.</w:t>
            </w:r>
          </w:p>
          <w:p w14:paraId="760EA000"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 xml:space="preserve">Staff must wear mask and gloves whilst carrying out this task and wash hands after cleaning. </w:t>
            </w:r>
          </w:p>
          <w:p w14:paraId="370243C0" w14:textId="2577686C"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 xml:space="preserve">All touchpoints and hard </w:t>
            </w:r>
            <w:r w:rsidRPr="00C87C67">
              <w:rPr>
                <w:rFonts w:ascii="Arial" w:eastAsia="Times New Roman" w:hAnsi="Arial" w:cs="Arial"/>
                <w:sz w:val="24"/>
                <w:szCs w:val="24"/>
              </w:rPr>
              <w:t>surfaces to be cleaned on a regular basis throughout the day, this will include</w:t>
            </w:r>
            <w:r w:rsidR="004074CA" w:rsidRPr="00C87C67">
              <w:rPr>
                <w:rFonts w:ascii="Arial" w:eastAsia="Times New Roman" w:hAnsi="Arial" w:cs="Arial"/>
                <w:sz w:val="24"/>
                <w:szCs w:val="24"/>
              </w:rPr>
              <w:t>:</w:t>
            </w:r>
          </w:p>
          <w:p w14:paraId="6CEDE4D4" w14:textId="77777777" w:rsidR="0060022F" w:rsidRPr="00C87C67" w:rsidRDefault="0060022F" w:rsidP="0060022F">
            <w:pPr>
              <w:pStyle w:val="ListParagraph"/>
              <w:numPr>
                <w:ilvl w:val="0"/>
                <w:numId w:val="4"/>
              </w:numPr>
              <w:jc w:val="both"/>
              <w:rPr>
                <w:rFonts w:ascii="Arial" w:eastAsia="Times New Roman" w:hAnsi="Arial" w:cs="Arial"/>
                <w:sz w:val="24"/>
                <w:szCs w:val="24"/>
              </w:rPr>
            </w:pPr>
            <w:r w:rsidRPr="00C87C67">
              <w:rPr>
                <w:rFonts w:ascii="Arial" w:eastAsia="Times New Roman" w:hAnsi="Arial" w:cs="Arial"/>
                <w:sz w:val="24"/>
                <w:szCs w:val="24"/>
              </w:rPr>
              <w:t>All door handles</w:t>
            </w:r>
          </w:p>
          <w:p w14:paraId="7D708F2D" w14:textId="77777777" w:rsidR="0060022F" w:rsidRPr="00620596" w:rsidRDefault="0060022F" w:rsidP="0060022F">
            <w:pPr>
              <w:pStyle w:val="ListParagraph"/>
              <w:numPr>
                <w:ilvl w:val="0"/>
                <w:numId w:val="4"/>
              </w:numPr>
              <w:jc w:val="both"/>
              <w:rPr>
                <w:rFonts w:ascii="Arial" w:eastAsia="Times New Roman" w:hAnsi="Arial" w:cs="Arial"/>
                <w:sz w:val="24"/>
                <w:szCs w:val="24"/>
              </w:rPr>
            </w:pPr>
            <w:r w:rsidRPr="00620596">
              <w:rPr>
                <w:rFonts w:ascii="Arial" w:eastAsia="Times New Roman" w:hAnsi="Arial" w:cs="Arial"/>
                <w:sz w:val="24"/>
                <w:szCs w:val="24"/>
              </w:rPr>
              <w:t xml:space="preserve">All tables and chairs used by staff and learners </w:t>
            </w:r>
          </w:p>
          <w:p w14:paraId="62319C6B" w14:textId="77777777" w:rsidR="0060022F" w:rsidRPr="00620596" w:rsidRDefault="0060022F" w:rsidP="0060022F">
            <w:pPr>
              <w:pStyle w:val="ListParagraph"/>
              <w:numPr>
                <w:ilvl w:val="0"/>
                <w:numId w:val="4"/>
              </w:numPr>
              <w:jc w:val="both"/>
              <w:rPr>
                <w:rFonts w:ascii="Arial" w:eastAsia="Times New Roman" w:hAnsi="Arial" w:cs="Arial"/>
                <w:sz w:val="24"/>
                <w:szCs w:val="24"/>
              </w:rPr>
            </w:pPr>
            <w:r w:rsidRPr="00620596">
              <w:rPr>
                <w:rFonts w:ascii="Arial" w:eastAsia="Times New Roman" w:hAnsi="Arial" w:cs="Arial"/>
                <w:sz w:val="24"/>
                <w:szCs w:val="24"/>
              </w:rPr>
              <w:t xml:space="preserve">Toilet flushes and regular cleaning of toilets. </w:t>
            </w:r>
          </w:p>
          <w:p w14:paraId="244AA471" w14:textId="4F76E8FE" w:rsidR="0060022F" w:rsidRPr="00620596" w:rsidRDefault="0060022F" w:rsidP="0060022F">
            <w:pPr>
              <w:pStyle w:val="ListParagraph"/>
              <w:numPr>
                <w:ilvl w:val="0"/>
                <w:numId w:val="4"/>
              </w:numPr>
              <w:jc w:val="both"/>
              <w:rPr>
                <w:rFonts w:ascii="Arial" w:eastAsia="Times New Roman" w:hAnsi="Arial" w:cs="Arial"/>
                <w:sz w:val="24"/>
                <w:szCs w:val="24"/>
              </w:rPr>
            </w:pPr>
            <w:r w:rsidRPr="00620596">
              <w:rPr>
                <w:rFonts w:ascii="Arial" w:eastAsia="Times New Roman" w:hAnsi="Arial" w:cs="Arial"/>
                <w:sz w:val="24"/>
                <w:szCs w:val="24"/>
              </w:rPr>
              <w:t>Separate specification to be issued by cleaning contractor</w:t>
            </w:r>
            <w:r w:rsidR="004074CA">
              <w:rPr>
                <w:rFonts w:ascii="Arial" w:eastAsia="Times New Roman" w:hAnsi="Arial" w:cs="Arial"/>
                <w:sz w:val="24"/>
                <w:szCs w:val="24"/>
              </w:rPr>
              <w:t>.</w:t>
            </w:r>
          </w:p>
          <w:p w14:paraId="5E934848"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lastRenderedPageBreak/>
              <w:t>All classrooms/learning areas to have spray disinfectant and disposable cloths to clear any spillage during occupation.</w:t>
            </w:r>
          </w:p>
          <w:p w14:paraId="331BB077" w14:textId="3C930886" w:rsidR="0060022F"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All used cloths thrown away to be plac</w:t>
            </w:r>
            <w:r w:rsidR="004074CA">
              <w:rPr>
                <w:rFonts w:ascii="Arial" w:eastAsia="Times New Roman" w:hAnsi="Arial" w:cs="Arial"/>
                <w:sz w:val="24"/>
                <w:szCs w:val="24"/>
              </w:rPr>
              <w:t>ed in the secure bins provided.</w:t>
            </w:r>
          </w:p>
          <w:p w14:paraId="391355C8" w14:textId="484D9794"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Central Estates monitors the cleaning standards of ATTFE site cleaning contractors and additional measures required with regards to managing the spread of coronavirus are being implemented with cleaning arrangements and specification outlined ATTFE.</w:t>
            </w:r>
          </w:p>
        </w:tc>
        <w:tc>
          <w:tcPr>
            <w:tcW w:w="1136" w:type="dxa"/>
          </w:tcPr>
          <w:p w14:paraId="391355D3" w14:textId="26AE2BBB"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lastRenderedPageBreak/>
              <w:t>L</w:t>
            </w:r>
          </w:p>
        </w:tc>
        <w:tc>
          <w:tcPr>
            <w:tcW w:w="710" w:type="dxa"/>
          </w:tcPr>
          <w:p w14:paraId="391355DE" w14:textId="2B9FDB2F"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YES</w:t>
            </w:r>
          </w:p>
        </w:tc>
        <w:tc>
          <w:tcPr>
            <w:tcW w:w="851" w:type="dxa"/>
          </w:tcPr>
          <w:p w14:paraId="391355DF" w14:textId="51AE4161" w:rsidR="0060022F" w:rsidRPr="00620596" w:rsidRDefault="0060022F" w:rsidP="0060022F">
            <w:pPr>
              <w:jc w:val="center"/>
              <w:rPr>
                <w:rFonts w:ascii="Arial" w:eastAsia="Times New Roman" w:hAnsi="Arial" w:cs="Arial"/>
                <w:b/>
                <w:sz w:val="24"/>
                <w:szCs w:val="24"/>
              </w:rPr>
            </w:pPr>
          </w:p>
        </w:tc>
      </w:tr>
      <w:tr w:rsidR="0060022F" w:rsidRPr="00620596" w14:paraId="1606D6B7" w14:textId="77777777" w:rsidTr="00434138">
        <w:trPr>
          <w:trHeight w:val="402"/>
          <w:jc w:val="center"/>
        </w:trPr>
        <w:tc>
          <w:tcPr>
            <w:tcW w:w="1544" w:type="dxa"/>
          </w:tcPr>
          <w:p w14:paraId="6AC1F76A" w14:textId="26D0B057" w:rsidR="0060022F" w:rsidRPr="00620596" w:rsidRDefault="0060022F" w:rsidP="0060022F">
            <w:pPr>
              <w:pStyle w:val="Heading1"/>
              <w:keepNext w:val="0"/>
              <w:keepLines w:val="0"/>
              <w:rPr>
                <w:rFonts w:eastAsia="Times New Roman"/>
                <w:bCs/>
              </w:rPr>
            </w:pPr>
            <w:bookmarkStart w:id="28" w:name="_Toc67305854"/>
            <w:r>
              <w:rPr>
                <w:rFonts w:eastAsia="Times New Roman"/>
                <w:bCs/>
              </w:rPr>
              <w:t>Insufficient cleaning provided whilst ATTFE is open</w:t>
            </w:r>
            <w:bookmarkEnd w:id="28"/>
          </w:p>
        </w:tc>
        <w:tc>
          <w:tcPr>
            <w:tcW w:w="1272" w:type="dxa"/>
            <w:gridSpan w:val="2"/>
          </w:tcPr>
          <w:p w14:paraId="4408D78C"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Staff</w:t>
            </w:r>
          </w:p>
          <w:p w14:paraId="2E3D8BCE" w14:textId="34FFAADD"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Learners</w:t>
            </w:r>
          </w:p>
        </w:tc>
        <w:tc>
          <w:tcPr>
            <w:tcW w:w="1568" w:type="dxa"/>
            <w:gridSpan w:val="2"/>
          </w:tcPr>
          <w:p w14:paraId="0A291FB4" w14:textId="2D54AD7D"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Reduced infection control and increased risk of spreading the virus</w:t>
            </w:r>
          </w:p>
        </w:tc>
        <w:tc>
          <w:tcPr>
            <w:tcW w:w="852" w:type="dxa"/>
            <w:gridSpan w:val="2"/>
          </w:tcPr>
          <w:p w14:paraId="66B1E2E7" w14:textId="24904F4E"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79DB0B97" w14:textId="77777777" w:rsidR="0060022F" w:rsidRDefault="0060022F" w:rsidP="0060022F">
            <w:pPr>
              <w:pStyle w:val="ListParagraph"/>
              <w:numPr>
                <w:ilvl w:val="0"/>
                <w:numId w:val="14"/>
              </w:numPr>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63589C16" w14:textId="77777777" w:rsidR="0060022F" w:rsidRDefault="0060022F" w:rsidP="0060022F">
            <w:pPr>
              <w:pStyle w:val="ListParagraph"/>
              <w:numPr>
                <w:ilvl w:val="0"/>
                <w:numId w:val="15"/>
              </w:numPr>
              <w:jc w:val="both"/>
              <w:rPr>
                <w:rFonts w:ascii="Arial" w:eastAsia="Times New Roman" w:hAnsi="Arial" w:cs="Arial"/>
                <w:sz w:val="24"/>
                <w:szCs w:val="24"/>
              </w:rPr>
            </w:pPr>
            <w:r>
              <w:rPr>
                <w:rFonts w:ascii="Arial" w:eastAsia="Times New Roman" w:hAnsi="Arial" w:cs="Arial"/>
                <w:sz w:val="24"/>
                <w:szCs w:val="24"/>
              </w:rPr>
              <w:t>All door handles</w:t>
            </w:r>
          </w:p>
          <w:p w14:paraId="5968D820" w14:textId="77777777" w:rsidR="0060022F" w:rsidRDefault="0060022F" w:rsidP="0060022F">
            <w:pPr>
              <w:pStyle w:val="ListParagraph"/>
              <w:numPr>
                <w:ilvl w:val="0"/>
                <w:numId w:val="15"/>
              </w:numPr>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students </w:t>
            </w:r>
          </w:p>
          <w:p w14:paraId="26381F30" w14:textId="77777777" w:rsidR="0060022F" w:rsidRDefault="0060022F" w:rsidP="0060022F">
            <w:pPr>
              <w:pStyle w:val="ListParagraph"/>
              <w:numPr>
                <w:ilvl w:val="0"/>
                <w:numId w:val="15"/>
              </w:numPr>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52114CED" w14:textId="77777777" w:rsidR="0060022F" w:rsidRDefault="0060022F" w:rsidP="0060022F">
            <w:pPr>
              <w:jc w:val="both"/>
              <w:rPr>
                <w:rFonts w:ascii="Arial" w:hAnsi="Arial" w:cs="Arial"/>
                <w:b/>
              </w:rPr>
            </w:pPr>
            <w:r>
              <w:rPr>
                <w:rFonts w:ascii="Arial" w:hAnsi="Arial" w:cs="Arial"/>
                <w:b/>
              </w:rPr>
              <w:t>These should be carried out as a minimum of twice a day</w:t>
            </w:r>
          </w:p>
          <w:p w14:paraId="7CC10DCA" w14:textId="77777777" w:rsidR="0060022F" w:rsidRDefault="0060022F" w:rsidP="0060022F">
            <w:pPr>
              <w:pStyle w:val="ListParagraph"/>
              <w:numPr>
                <w:ilvl w:val="0"/>
                <w:numId w:val="14"/>
              </w:numPr>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153AFB97" w14:textId="77777777" w:rsidR="0060022F" w:rsidRDefault="0060022F" w:rsidP="0060022F">
            <w:pPr>
              <w:pStyle w:val="ListParagraph"/>
              <w:numPr>
                <w:ilvl w:val="0"/>
                <w:numId w:val="14"/>
              </w:numPr>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12D2976A" w14:textId="77777777" w:rsidR="0060022F" w:rsidRDefault="0060022F" w:rsidP="0060022F">
            <w:pPr>
              <w:pStyle w:val="ListParagraph"/>
              <w:numPr>
                <w:ilvl w:val="0"/>
                <w:numId w:val="14"/>
              </w:numPr>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p w14:paraId="515A9FB1" w14:textId="340782E4" w:rsidR="0060022F" w:rsidRPr="00A112D6"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All sites to follow ATT daytime cleaning procedure</w:t>
            </w:r>
          </w:p>
        </w:tc>
        <w:tc>
          <w:tcPr>
            <w:tcW w:w="1136" w:type="dxa"/>
          </w:tcPr>
          <w:p w14:paraId="1CAD3919" w14:textId="1862CF5C" w:rsidR="0060022F" w:rsidRPr="00620596" w:rsidRDefault="00430F0F"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3C7427DC" w14:textId="21B9C0E9" w:rsidR="0060022F" w:rsidRPr="00620596" w:rsidRDefault="00430F0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4F29EA1A" w14:textId="77777777" w:rsidR="0060022F" w:rsidRPr="00620596" w:rsidRDefault="0060022F" w:rsidP="0060022F">
            <w:pPr>
              <w:jc w:val="center"/>
              <w:rPr>
                <w:rFonts w:ascii="Arial" w:eastAsia="Times New Roman" w:hAnsi="Arial" w:cs="Arial"/>
                <w:b/>
                <w:sz w:val="24"/>
                <w:szCs w:val="24"/>
              </w:rPr>
            </w:pPr>
          </w:p>
        </w:tc>
      </w:tr>
      <w:tr w:rsidR="0060022F" w:rsidRPr="00620596" w14:paraId="33BCAEEF" w14:textId="77777777" w:rsidTr="00434138">
        <w:trPr>
          <w:trHeight w:val="402"/>
          <w:jc w:val="center"/>
        </w:trPr>
        <w:tc>
          <w:tcPr>
            <w:tcW w:w="1544" w:type="dxa"/>
          </w:tcPr>
          <w:p w14:paraId="2EDE0559" w14:textId="676EBBC7" w:rsidR="0060022F" w:rsidRPr="00620596" w:rsidRDefault="00E6387F" w:rsidP="0060022F">
            <w:pPr>
              <w:pStyle w:val="Heading1"/>
              <w:keepNext w:val="0"/>
              <w:keepLines w:val="0"/>
              <w:rPr>
                <w:rFonts w:eastAsia="Times New Roman"/>
                <w:bCs/>
              </w:rPr>
            </w:pPr>
            <w:bookmarkStart w:id="29" w:name="_Toc67305855"/>
            <w:r>
              <w:rPr>
                <w:rFonts w:eastAsia="Times New Roman"/>
                <w:bCs/>
              </w:rPr>
              <w:t xml:space="preserve">Procedures not carried </w:t>
            </w:r>
            <w:r>
              <w:rPr>
                <w:rFonts w:eastAsia="Times New Roman"/>
                <w:bCs/>
              </w:rPr>
              <w:lastRenderedPageBreak/>
              <w:t>out to make site safe</w:t>
            </w:r>
            <w:bookmarkEnd w:id="29"/>
          </w:p>
        </w:tc>
        <w:tc>
          <w:tcPr>
            <w:tcW w:w="1272" w:type="dxa"/>
            <w:gridSpan w:val="2"/>
          </w:tcPr>
          <w:p w14:paraId="0458AC6A"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lastRenderedPageBreak/>
              <w:t>Staff</w:t>
            </w:r>
          </w:p>
          <w:p w14:paraId="167FEEBE" w14:textId="130A2B90"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Learners</w:t>
            </w:r>
          </w:p>
        </w:tc>
        <w:tc>
          <w:tcPr>
            <w:tcW w:w="1568" w:type="dxa"/>
            <w:gridSpan w:val="2"/>
          </w:tcPr>
          <w:p w14:paraId="44F6A678" w14:textId="6CB28A74"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Spread of infection</w:t>
            </w:r>
          </w:p>
        </w:tc>
        <w:tc>
          <w:tcPr>
            <w:tcW w:w="852" w:type="dxa"/>
            <w:gridSpan w:val="2"/>
          </w:tcPr>
          <w:p w14:paraId="455D3351" w14:textId="187665A0"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24912B37" w14:textId="38945AAE"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Site Staff to ensure ATTFE is safe and r</w:t>
            </w:r>
            <w:r w:rsidR="004074CA">
              <w:rPr>
                <w:rFonts w:ascii="Arial" w:eastAsia="Times New Roman" w:hAnsi="Arial" w:cs="Arial"/>
                <w:sz w:val="24"/>
                <w:szCs w:val="24"/>
              </w:rPr>
              <w:t>eady for opening in Spring term.</w:t>
            </w:r>
          </w:p>
          <w:p w14:paraId="70338FEE"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05258B16" w14:textId="501B0C80"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lastRenderedPageBreak/>
              <w:t>Ensure there are plenty of wash areas for s</w:t>
            </w:r>
            <w:r w:rsidR="004074CA">
              <w:rPr>
                <w:rFonts w:ascii="Arial" w:eastAsia="Times New Roman" w:hAnsi="Arial" w:cs="Arial"/>
                <w:sz w:val="24"/>
                <w:szCs w:val="24"/>
              </w:rPr>
              <w:t>taff and students to wash hands.</w:t>
            </w:r>
          </w:p>
          <w:p w14:paraId="23868F95" w14:textId="0C557495" w:rsidR="0060022F" w:rsidRPr="00A112D6"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Ensure Legionella risks have been managed and all appropriate testing carried out.</w:t>
            </w:r>
          </w:p>
        </w:tc>
        <w:tc>
          <w:tcPr>
            <w:tcW w:w="1136" w:type="dxa"/>
          </w:tcPr>
          <w:p w14:paraId="7C3F02D8" w14:textId="0835192F"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lastRenderedPageBreak/>
              <w:t>L</w:t>
            </w:r>
          </w:p>
        </w:tc>
        <w:tc>
          <w:tcPr>
            <w:tcW w:w="710" w:type="dxa"/>
          </w:tcPr>
          <w:p w14:paraId="185D0FC2" w14:textId="7813C9F5"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45323F8C" w14:textId="77777777" w:rsidR="0060022F" w:rsidRPr="00620596" w:rsidRDefault="0060022F" w:rsidP="0060022F">
            <w:pPr>
              <w:jc w:val="center"/>
              <w:rPr>
                <w:rFonts w:ascii="Arial" w:eastAsia="Times New Roman" w:hAnsi="Arial" w:cs="Arial"/>
                <w:b/>
                <w:sz w:val="24"/>
                <w:szCs w:val="24"/>
              </w:rPr>
            </w:pPr>
          </w:p>
        </w:tc>
      </w:tr>
      <w:tr w:rsidR="0060022F" w:rsidRPr="00620596" w14:paraId="39135604" w14:textId="77777777" w:rsidTr="00434138">
        <w:trPr>
          <w:trHeight w:val="402"/>
          <w:jc w:val="center"/>
        </w:trPr>
        <w:tc>
          <w:tcPr>
            <w:tcW w:w="1544" w:type="dxa"/>
          </w:tcPr>
          <w:p w14:paraId="391355EE" w14:textId="5E7F38AE" w:rsidR="0060022F" w:rsidRPr="00620596" w:rsidRDefault="0060022F" w:rsidP="0060022F">
            <w:pPr>
              <w:pStyle w:val="Heading1"/>
              <w:keepNext w:val="0"/>
              <w:keepLines w:val="0"/>
              <w:rPr>
                <w:rFonts w:eastAsia="Times New Roman"/>
              </w:rPr>
            </w:pPr>
            <w:bookmarkStart w:id="30" w:name="_Toc67305856"/>
            <w:r w:rsidRPr="00620596">
              <w:rPr>
                <w:rFonts w:eastAsia="Times New Roman"/>
                <w:bCs/>
              </w:rPr>
              <w:t>Administering First Aid (minor treatment or medication)</w:t>
            </w:r>
            <w:bookmarkEnd w:id="30"/>
            <w:r w:rsidRPr="00620596">
              <w:rPr>
                <w:rFonts w:eastAsia="Times New Roman"/>
                <w:bCs/>
              </w:rPr>
              <w:t xml:space="preserve"> </w:t>
            </w:r>
          </w:p>
        </w:tc>
        <w:tc>
          <w:tcPr>
            <w:tcW w:w="1272" w:type="dxa"/>
            <w:gridSpan w:val="2"/>
          </w:tcPr>
          <w:p w14:paraId="2735FF97" w14:textId="77777777" w:rsidR="0060022F" w:rsidRPr="00620596" w:rsidRDefault="0060022F" w:rsidP="0060022F">
            <w:pPr>
              <w:rPr>
                <w:rFonts w:ascii="Arial" w:eastAsia="Times New Roman" w:hAnsi="Arial" w:cs="Arial"/>
                <w:bCs/>
                <w:sz w:val="24"/>
                <w:szCs w:val="24"/>
              </w:rPr>
            </w:pPr>
            <w:r w:rsidRPr="00620596">
              <w:rPr>
                <w:rFonts w:ascii="Arial" w:eastAsia="Times New Roman" w:hAnsi="Arial" w:cs="Arial"/>
                <w:bCs/>
                <w:sz w:val="24"/>
                <w:szCs w:val="24"/>
              </w:rPr>
              <w:t>Staff</w:t>
            </w:r>
          </w:p>
          <w:p w14:paraId="391355F1" w14:textId="7115118F"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 xml:space="preserve">Learners </w:t>
            </w:r>
          </w:p>
        </w:tc>
        <w:tc>
          <w:tcPr>
            <w:tcW w:w="1568" w:type="dxa"/>
            <w:gridSpan w:val="2"/>
          </w:tcPr>
          <w:p w14:paraId="391355F2" w14:textId="106DCE52"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Spread of Infection due to close contact</w:t>
            </w:r>
          </w:p>
        </w:tc>
        <w:tc>
          <w:tcPr>
            <w:tcW w:w="852" w:type="dxa"/>
            <w:gridSpan w:val="2"/>
          </w:tcPr>
          <w:p w14:paraId="044BD119" w14:textId="7A59EC57"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tcPr>
          <w:p w14:paraId="598F25CA" w14:textId="61855F80" w:rsidR="0060022F" w:rsidRPr="00A112D6" w:rsidRDefault="0060022F" w:rsidP="0060022F">
            <w:pPr>
              <w:pStyle w:val="ListParagraph"/>
              <w:numPr>
                <w:ilvl w:val="0"/>
                <w:numId w:val="5"/>
              </w:numPr>
              <w:ind w:left="317" w:hanging="317"/>
              <w:rPr>
                <w:rFonts w:ascii="Arial" w:eastAsia="Times New Roman" w:hAnsi="Arial" w:cs="Arial"/>
                <w:sz w:val="24"/>
                <w:szCs w:val="24"/>
              </w:rPr>
            </w:pPr>
            <w:r w:rsidRPr="00A112D6">
              <w:rPr>
                <w:rFonts w:ascii="Arial" w:eastAsia="Times New Roman" w:hAnsi="Arial" w:cs="Arial"/>
                <w:sz w:val="24"/>
                <w:szCs w:val="24"/>
              </w:rPr>
              <w:t xml:space="preserve">Where minor first aid treatment is required First Aiders must ensure they wear gloves and a face </w:t>
            </w:r>
            <w:r>
              <w:rPr>
                <w:rFonts w:ascii="Arial" w:eastAsia="Times New Roman" w:hAnsi="Arial" w:cs="Arial"/>
                <w:sz w:val="24"/>
                <w:szCs w:val="24"/>
              </w:rPr>
              <w:t xml:space="preserve">mask and also a visor (only if used with a face </w:t>
            </w:r>
            <w:r w:rsidRPr="00C87C67">
              <w:rPr>
                <w:rFonts w:ascii="Arial" w:eastAsia="Times New Roman" w:hAnsi="Arial" w:cs="Arial"/>
                <w:sz w:val="24"/>
                <w:szCs w:val="24"/>
              </w:rPr>
              <w:t>mask/gloves</w:t>
            </w:r>
            <w:r w:rsidR="004074CA" w:rsidRPr="00C87C67">
              <w:rPr>
                <w:rFonts w:ascii="Arial" w:eastAsia="Times New Roman" w:hAnsi="Arial" w:cs="Arial"/>
                <w:sz w:val="24"/>
                <w:szCs w:val="24"/>
              </w:rPr>
              <w:t xml:space="preserve">, </w:t>
            </w:r>
            <w:r w:rsidRPr="00C87C67">
              <w:rPr>
                <w:rFonts w:ascii="Arial" w:eastAsia="Times New Roman" w:hAnsi="Arial" w:cs="Arial"/>
                <w:sz w:val="24"/>
                <w:szCs w:val="24"/>
              </w:rPr>
              <w:t>apron</w:t>
            </w:r>
            <w:r w:rsidR="004074CA" w:rsidRPr="00C87C67">
              <w:rPr>
                <w:rFonts w:ascii="Arial" w:eastAsia="Times New Roman" w:hAnsi="Arial" w:cs="Arial"/>
                <w:sz w:val="24"/>
                <w:szCs w:val="24"/>
              </w:rPr>
              <w:t>)</w:t>
            </w:r>
            <w:r w:rsidRPr="00C87C67">
              <w:rPr>
                <w:rFonts w:ascii="Arial" w:eastAsia="Times New Roman" w:hAnsi="Arial" w:cs="Arial"/>
                <w:sz w:val="24"/>
                <w:szCs w:val="24"/>
              </w:rPr>
              <w:t xml:space="preserve"> and follow</w:t>
            </w:r>
            <w:r>
              <w:rPr>
                <w:rFonts w:ascii="Arial" w:eastAsia="Times New Roman" w:hAnsi="Arial" w:cs="Arial"/>
                <w:sz w:val="24"/>
                <w:szCs w:val="24"/>
              </w:rPr>
              <w:t xml:space="preserve"> ATT procedure when dealing with </w:t>
            </w:r>
            <w:r w:rsidRPr="00A112D6">
              <w:rPr>
                <w:rFonts w:ascii="Arial" w:eastAsia="Times New Roman" w:hAnsi="Arial" w:cs="Arial"/>
                <w:sz w:val="24"/>
                <w:szCs w:val="24"/>
              </w:rPr>
              <w:t xml:space="preserve">injuries. </w:t>
            </w:r>
          </w:p>
          <w:p w14:paraId="21E99EA0" w14:textId="77777777" w:rsidR="0060022F" w:rsidRPr="00A112D6" w:rsidRDefault="0060022F" w:rsidP="0060022F">
            <w:pPr>
              <w:pStyle w:val="ListParagraph"/>
              <w:numPr>
                <w:ilvl w:val="0"/>
                <w:numId w:val="5"/>
              </w:numPr>
              <w:ind w:left="317" w:hanging="317"/>
              <w:rPr>
                <w:rFonts w:ascii="Arial" w:eastAsia="Times New Roman" w:hAnsi="Arial" w:cs="Arial"/>
                <w:sz w:val="24"/>
                <w:szCs w:val="24"/>
              </w:rPr>
            </w:pPr>
            <w:r w:rsidRPr="00A112D6">
              <w:rPr>
                <w:rFonts w:ascii="Arial" w:eastAsia="Times New Roman" w:hAnsi="Arial" w:cs="Arial"/>
                <w:sz w:val="24"/>
                <w:szCs w:val="24"/>
              </w:rPr>
              <w:t xml:space="preserve">Try to assist at a safe distance from the casualty as much as you can and minimise prolonged face to face contact when dealing with injuries. </w:t>
            </w:r>
          </w:p>
          <w:p w14:paraId="6A22D3F8" w14:textId="4E0A4C63" w:rsidR="0060022F" w:rsidRPr="00A112D6" w:rsidRDefault="0060022F" w:rsidP="0060022F">
            <w:pPr>
              <w:pStyle w:val="ListParagraph"/>
              <w:numPr>
                <w:ilvl w:val="0"/>
                <w:numId w:val="5"/>
              </w:numPr>
              <w:ind w:left="317" w:hanging="317"/>
              <w:rPr>
                <w:rFonts w:ascii="Arial" w:eastAsia="Times New Roman" w:hAnsi="Arial" w:cs="Arial"/>
                <w:sz w:val="24"/>
                <w:szCs w:val="24"/>
              </w:rPr>
            </w:pPr>
            <w:r w:rsidRPr="00A112D6">
              <w:rPr>
                <w:rFonts w:ascii="Arial" w:eastAsia="Times New Roman" w:hAnsi="Arial" w:cs="Arial"/>
                <w:sz w:val="24"/>
                <w:szCs w:val="24"/>
              </w:rPr>
              <w:t>Where possible ask the</w:t>
            </w:r>
            <w:r>
              <w:rPr>
                <w:rFonts w:ascii="Arial" w:eastAsia="Times New Roman" w:hAnsi="Arial" w:cs="Arial"/>
                <w:sz w:val="24"/>
                <w:szCs w:val="24"/>
              </w:rPr>
              <w:t xml:space="preserve"> student</w:t>
            </w:r>
            <w:r w:rsidRPr="00A112D6">
              <w:rPr>
                <w:rFonts w:ascii="Arial" w:eastAsia="Times New Roman" w:hAnsi="Arial" w:cs="Arial"/>
                <w:sz w:val="24"/>
                <w:szCs w:val="24"/>
              </w:rPr>
              <w:t xml:space="preserve"> to wipe away any blood or hold cold compresses etc. </w:t>
            </w:r>
            <w:r>
              <w:rPr>
                <w:rFonts w:ascii="Arial" w:eastAsia="Times New Roman" w:hAnsi="Arial" w:cs="Arial"/>
                <w:sz w:val="24"/>
                <w:szCs w:val="24"/>
              </w:rPr>
              <w:t>Where not possible wear PPE &amp; dispose of in closed lid bin immediately after use.</w:t>
            </w:r>
          </w:p>
          <w:p w14:paraId="552ACEE6" w14:textId="77777777" w:rsidR="0060022F" w:rsidRPr="00A112D6" w:rsidRDefault="0060022F" w:rsidP="0060022F">
            <w:pPr>
              <w:pStyle w:val="ListParagraph"/>
              <w:numPr>
                <w:ilvl w:val="0"/>
                <w:numId w:val="5"/>
              </w:numPr>
              <w:ind w:left="317" w:hanging="317"/>
              <w:rPr>
                <w:rFonts w:ascii="Arial" w:eastAsia="Times New Roman" w:hAnsi="Arial" w:cs="Arial"/>
                <w:sz w:val="24"/>
                <w:szCs w:val="24"/>
              </w:rPr>
            </w:pPr>
            <w:r w:rsidRPr="00A112D6">
              <w:rPr>
                <w:rFonts w:ascii="Arial" w:eastAsia="Times New Roman" w:hAnsi="Arial" w:cs="Arial"/>
                <w:sz w:val="24"/>
                <w:szCs w:val="24"/>
              </w:rPr>
              <w:t>Ensure records of injury and treatment are recorded and who administered first aid treatment.</w:t>
            </w:r>
          </w:p>
          <w:p w14:paraId="6650266B" w14:textId="05FF49AD" w:rsidR="0060022F" w:rsidRPr="00A112D6" w:rsidRDefault="0060022F" w:rsidP="0060022F">
            <w:pPr>
              <w:pStyle w:val="ListParagraph"/>
              <w:numPr>
                <w:ilvl w:val="0"/>
                <w:numId w:val="5"/>
              </w:numPr>
              <w:ind w:left="317" w:hanging="317"/>
              <w:rPr>
                <w:rFonts w:ascii="Arial" w:eastAsia="Times New Roman" w:hAnsi="Arial" w:cs="Arial"/>
                <w:sz w:val="24"/>
                <w:szCs w:val="24"/>
              </w:rPr>
            </w:pPr>
            <w:r w:rsidRPr="00A112D6">
              <w:rPr>
                <w:rFonts w:ascii="Arial" w:eastAsia="Times New Roman" w:hAnsi="Arial" w:cs="Arial"/>
                <w:sz w:val="24"/>
                <w:szCs w:val="24"/>
              </w:rPr>
              <w:t xml:space="preserve">Always </w:t>
            </w:r>
            <w:r>
              <w:rPr>
                <w:rFonts w:ascii="Arial" w:eastAsia="Times New Roman" w:hAnsi="Arial" w:cs="Arial"/>
                <w:sz w:val="24"/>
                <w:szCs w:val="24"/>
              </w:rPr>
              <w:t>w</w:t>
            </w:r>
            <w:r w:rsidRPr="00A112D6">
              <w:rPr>
                <w:rFonts w:ascii="Arial" w:eastAsia="Times New Roman" w:hAnsi="Arial" w:cs="Arial"/>
                <w:sz w:val="24"/>
                <w:szCs w:val="24"/>
              </w:rPr>
              <w:t xml:space="preserve">ash your hands thoroughly with soap and water </w:t>
            </w:r>
            <w:r>
              <w:rPr>
                <w:rFonts w:ascii="Arial" w:eastAsia="Times New Roman" w:hAnsi="Arial" w:cs="Arial"/>
                <w:sz w:val="24"/>
                <w:szCs w:val="24"/>
              </w:rPr>
              <w:t>and sanitise after removal of PPE</w:t>
            </w:r>
            <w:r w:rsidRPr="00A112D6">
              <w:rPr>
                <w:rFonts w:ascii="Arial" w:eastAsia="Times New Roman" w:hAnsi="Arial" w:cs="Arial"/>
                <w:sz w:val="24"/>
                <w:szCs w:val="24"/>
              </w:rPr>
              <w:t>.</w:t>
            </w:r>
          </w:p>
          <w:p w14:paraId="391355FA" w14:textId="0B7F2EF8" w:rsidR="0060022F" w:rsidRPr="005105D5"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PPE used for minor first aid must be disposed of after use.</w:t>
            </w:r>
          </w:p>
        </w:tc>
        <w:tc>
          <w:tcPr>
            <w:tcW w:w="1136" w:type="dxa"/>
          </w:tcPr>
          <w:p w14:paraId="391355FD" w14:textId="6AFA36FB"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M</w:t>
            </w:r>
          </w:p>
        </w:tc>
        <w:tc>
          <w:tcPr>
            <w:tcW w:w="710" w:type="dxa"/>
          </w:tcPr>
          <w:p w14:paraId="39135600" w14:textId="7A8CD786"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39135601" w14:textId="77777777" w:rsidR="0060022F" w:rsidRPr="00620596" w:rsidRDefault="0060022F" w:rsidP="0060022F">
            <w:pPr>
              <w:jc w:val="center"/>
              <w:rPr>
                <w:rFonts w:ascii="Arial" w:eastAsia="Times New Roman" w:hAnsi="Arial" w:cs="Arial"/>
                <w:b/>
                <w:sz w:val="24"/>
                <w:szCs w:val="24"/>
              </w:rPr>
            </w:pPr>
          </w:p>
          <w:p w14:paraId="39135602" w14:textId="77777777" w:rsidR="0060022F" w:rsidRPr="00620596" w:rsidRDefault="0060022F" w:rsidP="0060022F">
            <w:pPr>
              <w:jc w:val="center"/>
              <w:rPr>
                <w:rFonts w:ascii="Arial" w:eastAsia="Times New Roman" w:hAnsi="Arial" w:cs="Arial"/>
                <w:b/>
                <w:sz w:val="24"/>
                <w:szCs w:val="24"/>
              </w:rPr>
            </w:pPr>
          </w:p>
          <w:p w14:paraId="39135603" w14:textId="161FD6C6" w:rsidR="0060022F" w:rsidRPr="00620596" w:rsidRDefault="0060022F" w:rsidP="0060022F">
            <w:pPr>
              <w:jc w:val="center"/>
              <w:rPr>
                <w:rFonts w:ascii="Arial" w:eastAsia="Times New Roman" w:hAnsi="Arial" w:cs="Arial"/>
                <w:b/>
                <w:sz w:val="24"/>
                <w:szCs w:val="24"/>
              </w:rPr>
            </w:pPr>
          </w:p>
        </w:tc>
      </w:tr>
      <w:tr w:rsidR="0060022F" w:rsidRPr="00620596" w14:paraId="3913561F" w14:textId="77777777" w:rsidTr="00434138">
        <w:trPr>
          <w:trHeight w:val="402"/>
          <w:jc w:val="center"/>
        </w:trPr>
        <w:tc>
          <w:tcPr>
            <w:tcW w:w="1544" w:type="dxa"/>
          </w:tcPr>
          <w:p w14:paraId="39135605" w14:textId="7A07BE63" w:rsidR="0060022F" w:rsidRPr="00620596" w:rsidRDefault="0060022F" w:rsidP="0060022F">
            <w:pPr>
              <w:pStyle w:val="Heading1"/>
              <w:keepNext w:val="0"/>
              <w:keepLines w:val="0"/>
              <w:rPr>
                <w:rFonts w:eastAsia="Times New Roman"/>
              </w:rPr>
            </w:pPr>
            <w:bookmarkStart w:id="31" w:name="_Toc67305857"/>
            <w:r w:rsidRPr="00620596">
              <w:rPr>
                <w:rFonts w:eastAsia="Times New Roman"/>
                <w:bCs/>
              </w:rPr>
              <w:t>Administering First Aid for Life threatening injuries/illness</w:t>
            </w:r>
            <w:bookmarkEnd w:id="31"/>
          </w:p>
        </w:tc>
        <w:tc>
          <w:tcPr>
            <w:tcW w:w="1272" w:type="dxa"/>
            <w:gridSpan w:val="2"/>
          </w:tcPr>
          <w:p w14:paraId="3753E60B" w14:textId="77777777" w:rsidR="0060022F" w:rsidRPr="00620596" w:rsidRDefault="0060022F" w:rsidP="0060022F">
            <w:pPr>
              <w:rPr>
                <w:rFonts w:ascii="Arial" w:eastAsia="Times New Roman" w:hAnsi="Arial" w:cs="Arial"/>
                <w:bCs/>
                <w:sz w:val="24"/>
                <w:szCs w:val="24"/>
              </w:rPr>
            </w:pPr>
            <w:r w:rsidRPr="00620596">
              <w:rPr>
                <w:rFonts w:ascii="Arial" w:eastAsia="Times New Roman" w:hAnsi="Arial" w:cs="Arial"/>
                <w:bCs/>
                <w:sz w:val="24"/>
                <w:szCs w:val="24"/>
              </w:rPr>
              <w:t>Staff</w:t>
            </w:r>
          </w:p>
          <w:p w14:paraId="39135608" w14:textId="541A9298"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Learners</w:t>
            </w:r>
          </w:p>
        </w:tc>
        <w:tc>
          <w:tcPr>
            <w:tcW w:w="1568" w:type="dxa"/>
            <w:gridSpan w:val="2"/>
          </w:tcPr>
          <w:p w14:paraId="39135609" w14:textId="1A31574E"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Spread of Infection due to close contact</w:t>
            </w:r>
          </w:p>
        </w:tc>
        <w:tc>
          <w:tcPr>
            <w:tcW w:w="852" w:type="dxa"/>
            <w:gridSpan w:val="2"/>
          </w:tcPr>
          <w:p w14:paraId="3E2D5982" w14:textId="429A7341"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tcPr>
          <w:p w14:paraId="4A4FE619" w14:textId="5B53F04D"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In the event of a serious injury or incident call 999 immediately. Tell the call handler if the patient has any COVID-19 symptoms</w:t>
            </w:r>
            <w:r w:rsidR="004074CA" w:rsidRPr="00C87C67">
              <w:rPr>
                <w:rFonts w:ascii="Arial" w:eastAsia="Times New Roman" w:hAnsi="Arial" w:cs="Arial"/>
                <w:sz w:val="24"/>
                <w:szCs w:val="24"/>
              </w:rPr>
              <w:t>.</w:t>
            </w:r>
          </w:p>
          <w:p w14:paraId="763B2D5D" w14:textId="1FA97E2A"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Wear face mask along with face covering and gloves when in close contact or dealing with bodily fluids</w:t>
            </w:r>
            <w:r w:rsidR="004074CA" w:rsidRPr="00C87C67">
              <w:rPr>
                <w:rFonts w:ascii="Arial" w:eastAsia="Times New Roman" w:hAnsi="Arial" w:cs="Arial"/>
                <w:sz w:val="24"/>
                <w:szCs w:val="24"/>
              </w:rPr>
              <w:t>.</w:t>
            </w:r>
          </w:p>
          <w:p w14:paraId="1BE44FA6" w14:textId="062D11FD"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In the event of CPR being required it is advised only chest compressions are given and use of a defib if available.</w:t>
            </w:r>
          </w:p>
          <w:p w14:paraId="20D0631B" w14:textId="210468E5" w:rsidR="0060022F" w:rsidRPr="00C87C67" w:rsidRDefault="004074CA"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lastRenderedPageBreak/>
              <w:t>Always w</w:t>
            </w:r>
            <w:r w:rsidR="0060022F" w:rsidRPr="00C87C67">
              <w:rPr>
                <w:rFonts w:ascii="Arial" w:eastAsia="Times New Roman" w:hAnsi="Arial" w:cs="Arial"/>
                <w:sz w:val="24"/>
                <w:szCs w:val="24"/>
              </w:rPr>
              <w:t>ash your hands thoroughly with soap and water or an alcohol-based hand sanitiser as soon as possible after contact.</w:t>
            </w:r>
          </w:p>
          <w:p w14:paraId="3913560F" w14:textId="0701A282" w:rsidR="0060022F" w:rsidRPr="00C87C67" w:rsidRDefault="0060022F" w:rsidP="00743A5B">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Ensure you safely discard disposable items and clean reusable ones thoroughly</w:t>
            </w:r>
            <w:r w:rsidR="004074CA" w:rsidRPr="00C87C67">
              <w:rPr>
                <w:rFonts w:ascii="Arial" w:eastAsia="Times New Roman" w:hAnsi="Arial" w:cs="Arial"/>
                <w:sz w:val="24"/>
                <w:szCs w:val="24"/>
              </w:rPr>
              <w:t>.</w:t>
            </w:r>
          </w:p>
        </w:tc>
        <w:tc>
          <w:tcPr>
            <w:tcW w:w="1136" w:type="dxa"/>
          </w:tcPr>
          <w:p w14:paraId="39135614" w14:textId="31BF8883"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lastRenderedPageBreak/>
              <w:t>M</w:t>
            </w:r>
          </w:p>
        </w:tc>
        <w:tc>
          <w:tcPr>
            <w:tcW w:w="710" w:type="dxa"/>
          </w:tcPr>
          <w:p w14:paraId="39135619" w14:textId="23ADC52F"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3913561A" w14:textId="77777777" w:rsidR="0060022F" w:rsidRPr="00620596" w:rsidRDefault="0060022F" w:rsidP="0060022F">
            <w:pPr>
              <w:jc w:val="center"/>
              <w:rPr>
                <w:rFonts w:ascii="Arial" w:eastAsia="Times New Roman" w:hAnsi="Arial" w:cs="Arial"/>
                <w:b/>
                <w:sz w:val="24"/>
                <w:szCs w:val="24"/>
              </w:rPr>
            </w:pPr>
          </w:p>
          <w:p w14:paraId="3913561B" w14:textId="77777777" w:rsidR="0060022F" w:rsidRPr="00620596" w:rsidRDefault="0060022F" w:rsidP="0060022F">
            <w:pPr>
              <w:jc w:val="center"/>
              <w:rPr>
                <w:rFonts w:ascii="Arial" w:eastAsia="Times New Roman" w:hAnsi="Arial" w:cs="Arial"/>
                <w:b/>
                <w:sz w:val="24"/>
                <w:szCs w:val="24"/>
              </w:rPr>
            </w:pPr>
          </w:p>
          <w:p w14:paraId="3913561C" w14:textId="77777777" w:rsidR="0060022F" w:rsidRPr="00620596" w:rsidRDefault="0060022F" w:rsidP="0060022F">
            <w:pPr>
              <w:jc w:val="center"/>
              <w:rPr>
                <w:rFonts w:ascii="Arial" w:eastAsia="Times New Roman" w:hAnsi="Arial" w:cs="Arial"/>
                <w:b/>
                <w:sz w:val="24"/>
                <w:szCs w:val="24"/>
              </w:rPr>
            </w:pPr>
          </w:p>
          <w:p w14:paraId="3913561D" w14:textId="77777777" w:rsidR="0060022F" w:rsidRPr="00620596" w:rsidRDefault="0060022F" w:rsidP="0060022F">
            <w:pPr>
              <w:jc w:val="center"/>
              <w:rPr>
                <w:rFonts w:ascii="Arial" w:eastAsia="Times New Roman" w:hAnsi="Arial" w:cs="Arial"/>
                <w:b/>
                <w:sz w:val="24"/>
                <w:szCs w:val="24"/>
              </w:rPr>
            </w:pPr>
          </w:p>
          <w:p w14:paraId="3913561E" w14:textId="2967467C" w:rsidR="0060022F" w:rsidRPr="00620596" w:rsidRDefault="0060022F" w:rsidP="0060022F">
            <w:pPr>
              <w:jc w:val="center"/>
              <w:rPr>
                <w:rFonts w:ascii="Arial" w:eastAsia="Times New Roman" w:hAnsi="Arial" w:cs="Arial"/>
                <w:b/>
                <w:sz w:val="24"/>
                <w:szCs w:val="24"/>
              </w:rPr>
            </w:pPr>
          </w:p>
        </w:tc>
      </w:tr>
      <w:tr w:rsidR="0060022F" w:rsidRPr="00620596" w14:paraId="39135663" w14:textId="77777777" w:rsidTr="00434138">
        <w:trPr>
          <w:trHeight w:val="402"/>
          <w:jc w:val="center"/>
        </w:trPr>
        <w:tc>
          <w:tcPr>
            <w:tcW w:w="1544" w:type="dxa"/>
          </w:tcPr>
          <w:p w14:paraId="39135652" w14:textId="5986F4B9" w:rsidR="0060022F" w:rsidRPr="00620596" w:rsidRDefault="0060022F" w:rsidP="0060022F">
            <w:pPr>
              <w:pStyle w:val="Heading1"/>
              <w:keepNext w:val="0"/>
              <w:keepLines w:val="0"/>
              <w:rPr>
                <w:rFonts w:eastAsia="Times New Roman"/>
              </w:rPr>
            </w:pPr>
            <w:bookmarkStart w:id="32" w:name="_Toc67305858"/>
            <w:r w:rsidRPr="00620596">
              <w:rPr>
                <w:rFonts w:eastAsia="Times New Roman"/>
                <w:bCs/>
              </w:rPr>
              <w:t>Learners with behavioural issues who could react to the covid restrictions</w:t>
            </w:r>
            <w:bookmarkEnd w:id="32"/>
          </w:p>
        </w:tc>
        <w:tc>
          <w:tcPr>
            <w:tcW w:w="1272" w:type="dxa"/>
            <w:gridSpan w:val="2"/>
          </w:tcPr>
          <w:p w14:paraId="04A00090" w14:textId="77777777" w:rsidR="0060022F" w:rsidRPr="00C87C67" w:rsidRDefault="0060022F" w:rsidP="0060022F">
            <w:pPr>
              <w:rPr>
                <w:rFonts w:ascii="Arial" w:eastAsia="Times New Roman" w:hAnsi="Arial" w:cs="Arial"/>
                <w:bCs/>
                <w:sz w:val="24"/>
                <w:szCs w:val="24"/>
              </w:rPr>
            </w:pPr>
            <w:r w:rsidRPr="00C87C67">
              <w:rPr>
                <w:rFonts w:ascii="Arial" w:eastAsia="Times New Roman" w:hAnsi="Arial" w:cs="Arial"/>
                <w:bCs/>
                <w:sz w:val="24"/>
                <w:szCs w:val="24"/>
              </w:rPr>
              <w:t>Staff</w:t>
            </w:r>
          </w:p>
          <w:p w14:paraId="39135655" w14:textId="4E54ECDC" w:rsidR="0060022F" w:rsidRPr="00C87C67" w:rsidRDefault="0060022F" w:rsidP="0060022F">
            <w:pPr>
              <w:rPr>
                <w:rFonts w:ascii="Arial" w:eastAsia="Times New Roman" w:hAnsi="Arial" w:cs="Arial"/>
                <w:sz w:val="24"/>
                <w:szCs w:val="24"/>
              </w:rPr>
            </w:pPr>
            <w:r w:rsidRPr="00C87C67">
              <w:rPr>
                <w:rFonts w:ascii="Arial" w:eastAsia="Times New Roman" w:hAnsi="Arial" w:cs="Arial"/>
                <w:bCs/>
                <w:sz w:val="24"/>
                <w:szCs w:val="24"/>
              </w:rPr>
              <w:t>Learners</w:t>
            </w:r>
          </w:p>
        </w:tc>
        <w:tc>
          <w:tcPr>
            <w:tcW w:w="1568" w:type="dxa"/>
            <w:gridSpan w:val="2"/>
          </w:tcPr>
          <w:p w14:paraId="39135656" w14:textId="3712D8DF" w:rsidR="0060022F" w:rsidRPr="00C87C67" w:rsidRDefault="004074CA" w:rsidP="0060022F">
            <w:pPr>
              <w:rPr>
                <w:rFonts w:ascii="Arial" w:eastAsia="Times New Roman" w:hAnsi="Arial" w:cs="Arial"/>
                <w:sz w:val="24"/>
                <w:szCs w:val="24"/>
              </w:rPr>
            </w:pPr>
            <w:r w:rsidRPr="00C87C67">
              <w:rPr>
                <w:rFonts w:ascii="Arial" w:eastAsia="Times New Roman" w:hAnsi="Arial" w:cs="Arial"/>
                <w:bCs/>
                <w:sz w:val="24"/>
                <w:szCs w:val="24"/>
              </w:rPr>
              <w:t>Spread of i</w:t>
            </w:r>
            <w:r w:rsidR="0060022F" w:rsidRPr="00C87C67">
              <w:rPr>
                <w:rFonts w:ascii="Arial" w:eastAsia="Times New Roman" w:hAnsi="Arial" w:cs="Arial"/>
                <w:bCs/>
                <w:sz w:val="24"/>
                <w:szCs w:val="24"/>
              </w:rPr>
              <w:t>nfection due to not fully understanding covid restrictions</w:t>
            </w:r>
          </w:p>
        </w:tc>
        <w:tc>
          <w:tcPr>
            <w:tcW w:w="852" w:type="dxa"/>
            <w:gridSpan w:val="2"/>
          </w:tcPr>
          <w:p w14:paraId="49A57C0C" w14:textId="10ED8217"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tcPr>
          <w:p w14:paraId="671F43CD" w14:textId="59721B2C"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Where possible allow the learner to vent their frustrations at a safe distance</w:t>
            </w:r>
            <w:r w:rsidR="004074CA" w:rsidRPr="00C87C67">
              <w:rPr>
                <w:rFonts w:ascii="Arial" w:eastAsia="Times New Roman" w:hAnsi="Arial" w:cs="Arial"/>
                <w:sz w:val="24"/>
                <w:szCs w:val="24"/>
              </w:rPr>
              <w:t>.</w:t>
            </w:r>
          </w:p>
          <w:p w14:paraId="357900EA" w14:textId="376BFE8A"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Where possible allow learner to be in</w:t>
            </w:r>
            <w:r w:rsidR="004074CA" w:rsidRPr="00C87C67">
              <w:rPr>
                <w:rFonts w:ascii="Arial" w:eastAsia="Times New Roman" w:hAnsi="Arial" w:cs="Arial"/>
                <w:sz w:val="24"/>
                <w:szCs w:val="24"/>
              </w:rPr>
              <w:t xml:space="preserve"> a room on their own or outside.</w:t>
            </w:r>
          </w:p>
          <w:p w14:paraId="31021BED" w14:textId="6CE3FD0D"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If physical intervention is required PPE must be worn by staff.</w:t>
            </w:r>
          </w:p>
          <w:p w14:paraId="016FC620" w14:textId="6E81CA11"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If there is a</w:t>
            </w:r>
            <w:r w:rsidR="004074CA" w:rsidRPr="00C87C67">
              <w:rPr>
                <w:rFonts w:ascii="Arial" w:eastAsia="Times New Roman" w:hAnsi="Arial" w:cs="Arial"/>
                <w:sz w:val="24"/>
                <w:szCs w:val="24"/>
              </w:rPr>
              <w:t xml:space="preserve"> risk of spitting, a face mask and</w:t>
            </w:r>
            <w:r w:rsidRPr="00C87C67">
              <w:rPr>
                <w:rFonts w:ascii="Arial" w:eastAsia="Times New Roman" w:hAnsi="Arial" w:cs="Arial"/>
                <w:sz w:val="24"/>
                <w:szCs w:val="24"/>
              </w:rPr>
              <w:t xml:space="preserve"> visor to be worn</w:t>
            </w:r>
          </w:p>
          <w:p w14:paraId="366C6A7F" w14:textId="5641A870"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All physical restraint intervention must be recorded on CPOMS</w:t>
            </w:r>
            <w:r w:rsidR="004074CA" w:rsidRPr="00C87C67">
              <w:rPr>
                <w:rFonts w:ascii="Arial" w:eastAsia="Times New Roman" w:hAnsi="Arial" w:cs="Arial"/>
                <w:sz w:val="24"/>
                <w:szCs w:val="24"/>
              </w:rPr>
              <w:t>.</w:t>
            </w:r>
          </w:p>
          <w:p w14:paraId="67FAC8A0" w14:textId="2BB3B7E0" w:rsidR="0060022F" w:rsidRPr="00C87C67" w:rsidRDefault="004074CA"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If team-</w:t>
            </w:r>
            <w:r w:rsidR="0060022F" w:rsidRPr="00C87C67">
              <w:rPr>
                <w:rFonts w:ascii="Arial" w:eastAsia="Times New Roman" w:hAnsi="Arial" w:cs="Arial"/>
                <w:sz w:val="24"/>
                <w:szCs w:val="24"/>
              </w:rPr>
              <w:t>teach techniques are required, it is advised face covering mask and or visor, apron and gloves are worn.</w:t>
            </w:r>
          </w:p>
          <w:p w14:paraId="39135659" w14:textId="13C5E78C"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Learner may need separate care and attention in another space, area to be designated by ATTFE and PPE used at all times</w:t>
            </w:r>
          </w:p>
        </w:tc>
        <w:tc>
          <w:tcPr>
            <w:tcW w:w="1136" w:type="dxa"/>
          </w:tcPr>
          <w:p w14:paraId="3913565D" w14:textId="607CC670"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M</w:t>
            </w:r>
          </w:p>
        </w:tc>
        <w:tc>
          <w:tcPr>
            <w:tcW w:w="710" w:type="dxa"/>
          </w:tcPr>
          <w:p w14:paraId="39135661" w14:textId="2C61F7DB"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39135662" w14:textId="5F4E4A58" w:rsidR="0060022F" w:rsidRPr="00620596" w:rsidRDefault="0060022F" w:rsidP="0060022F">
            <w:pPr>
              <w:jc w:val="center"/>
              <w:rPr>
                <w:rFonts w:ascii="Arial" w:eastAsia="Times New Roman" w:hAnsi="Arial" w:cs="Arial"/>
                <w:b/>
                <w:sz w:val="24"/>
                <w:szCs w:val="24"/>
              </w:rPr>
            </w:pPr>
          </w:p>
        </w:tc>
      </w:tr>
      <w:tr w:rsidR="0060022F" w:rsidRPr="00620596" w14:paraId="0095F146" w14:textId="77777777" w:rsidTr="00434138">
        <w:trPr>
          <w:trHeight w:val="402"/>
          <w:jc w:val="center"/>
        </w:trPr>
        <w:tc>
          <w:tcPr>
            <w:tcW w:w="1544" w:type="dxa"/>
          </w:tcPr>
          <w:p w14:paraId="270947FB" w14:textId="34700570" w:rsidR="0060022F" w:rsidRPr="00620596" w:rsidRDefault="0060022F" w:rsidP="0060022F">
            <w:pPr>
              <w:pStyle w:val="Heading1"/>
              <w:keepNext w:val="0"/>
              <w:keepLines w:val="0"/>
              <w:rPr>
                <w:rFonts w:eastAsia="Times New Roman"/>
              </w:rPr>
            </w:pPr>
            <w:bookmarkStart w:id="33" w:name="_Toc67305859"/>
            <w:r>
              <w:rPr>
                <w:rFonts w:eastAsia="Times New Roman"/>
              </w:rPr>
              <w:t>Learners who are upset</w:t>
            </w:r>
            <w:bookmarkEnd w:id="33"/>
          </w:p>
        </w:tc>
        <w:tc>
          <w:tcPr>
            <w:tcW w:w="1272" w:type="dxa"/>
            <w:gridSpan w:val="2"/>
          </w:tcPr>
          <w:p w14:paraId="2A1B1E95" w14:textId="4F17FC5C" w:rsidR="0060022F" w:rsidRPr="00620596" w:rsidRDefault="0060022F" w:rsidP="0060022F">
            <w:pPr>
              <w:rPr>
                <w:rFonts w:ascii="Arial" w:eastAsia="Times New Roman" w:hAnsi="Arial" w:cs="Arial"/>
                <w:sz w:val="24"/>
                <w:szCs w:val="24"/>
              </w:rPr>
            </w:pPr>
            <w:r>
              <w:rPr>
                <w:rFonts w:ascii="Arial" w:eastAsia="Times New Roman" w:hAnsi="Arial" w:cs="Arial"/>
                <w:sz w:val="24"/>
                <w:szCs w:val="24"/>
              </w:rPr>
              <w:t>Learners</w:t>
            </w:r>
          </w:p>
        </w:tc>
        <w:tc>
          <w:tcPr>
            <w:tcW w:w="1568" w:type="dxa"/>
            <w:gridSpan w:val="2"/>
          </w:tcPr>
          <w:p w14:paraId="6D710F05" w14:textId="4905989E" w:rsidR="0060022F" w:rsidRPr="00620596" w:rsidRDefault="0060022F" w:rsidP="0060022F">
            <w:pPr>
              <w:rPr>
                <w:rFonts w:ascii="Arial" w:eastAsia="Times New Roman" w:hAnsi="Arial" w:cs="Arial"/>
                <w:sz w:val="24"/>
                <w:szCs w:val="24"/>
              </w:rPr>
            </w:pPr>
            <w:r>
              <w:rPr>
                <w:rFonts w:ascii="Arial" w:eastAsia="Times New Roman" w:hAnsi="Arial" w:cs="Arial"/>
                <w:sz w:val="24"/>
                <w:szCs w:val="24"/>
              </w:rPr>
              <w:t>Spread of infection due to close contact</w:t>
            </w:r>
          </w:p>
        </w:tc>
        <w:tc>
          <w:tcPr>
            <w:tcW w:w="852" w:type="dxa"/>
            <w:gridSpan w:val="2"/>
          </w:tcPr>
          <w:p w14:paraId="255A2B4E" w14:textId="76BCB1AC"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3A43F3C4" w14:textId="0C6F1968" w:rsidR="0060022F" w:rsidRPr="00921B67" w:rsidRDefault="0060022F" w:rsidP="0060022F">
            <w:pPr>
              <w:pStyle w:val="ListParagraph"/>
              <w:numPr>
                <w:ilvl w:val="0"/>
                <w:numId w:val="5"/>
              </w:numPr>
              <w:spacing w:before="100" w:beforeAutospacing="1" w:after="100" w:afterAutospacing="1"/>
              <w:rPr>
                <w:rFonts w:ascii="Arial" w:eastAsia="Times New Roman" w:hAnsi="Arial" w:cs="Arial"/>
                <w:sz w:val="24"/>
                <w:szCs w:val="24"/>
              </w:rPr>
            </w:pPr>
            <w:r w:rsidRPr="00743A5B">
              <w:rPr>
                <w:rFonts w:ascii="Arial" w:eastAsia="Times New Roman" w:hAnsi="Arial" w:cs="Arial"/>
                <w:sz w:val="24"/>
                <w:szCs w:val="24"/>
              </w:rPr>
              <w:t>Where a learner is upset it is advised still trying to maintain a safe distance whilst offering comfort.</w:t>
            </w:r>
          </w:p>
          <w:p w14:paraId="28809176" w14:textId="77777777" w:rsidR="0060022F" w:rsidRPr="00921B67" w:rsidRDefault="0060022F" w:rsidP="0060022F">
            <w:pPr>
              <w:pStyle w:val="ListParagraph"/>
              <w:numPr>
                <w:ilvl w:val="0"/>
                <w:numId w:val="5"/>
              </w:numPr>
              <w:spacing w:before="100" w:beforeAutospacing="1" w:after="100" w:afterAutospacing="1"/>
              <w:rPr>
                <w:rFonts w:ascii="Arial" w:eastAsia="Times New Roman" w:hAnsi="Arial" w:cs="Arial"/>
                <w:sz w:val="24"/>
                <w:szCs w:val="24"/>
              </w:rPr>
            </w:pPr>
            <w:r w:rsidRPr="00743A5B">
              <w:rPr>
                <w:rFonts w:ascii="Arial" w:eastAsia="Times New Roman" w:hAnsi="Arial" w:cs="Arial"/>
                <w:sz w:val="24"/>
                <w:szCs w:val="24"/>
              </w:rPr>
              <w:t xml:space="preserve">Encourage child to use a tissue to wipe eyes/nose etc. </w:t>
            </w:r>
          </w:p>
          <w:p w14:paraId="6A74BB60" w14:textId="77777777" w:rsidR="0060022F" w:rsidRPr="00921B67" w:rsidRDefault="0060022F" w:rsidP="0060022F">
            <w:pPr>
              <w:pStyle w:val="ListParagraph"/>
              <w:numPr>
                <w:ilvl w:val="0"/>
                <w:numId w:val="5"/>
              </w:numPr>
              <w:spacing w:before="100" w:beforeAutospacing="1" w:after="100" w:afterAutospacing="1"/>
              <w:rPr>
                <w:rFonts w:ascii="Arial" w:eastAsia="Times New Roman" w:hAnsi="Arial" w:cs="Arial"/>
                <w:sz w:val="24"/>
                <w:szCs w:val="24"/>
              </w:rPr>
            </w:pPr>
            <w:r w:rsidRPr="00743A5B">
              <w:rPr>
                <w:rFonts w:ascii="Arial" w:eastAsia="Times New Roman" w:hAnsi="Arial" w:cs="Arial"/>
                <w:sz w:val="24"/>
                <w:szCs w:val="24"/>
              </w:rPr>
              <w:t xml:space="preserve">If contact is required, consider wearing a face covering mask. </w:t>
            </w:r>
          </w:p>
          <w:p w14:paraId="0F3C05D0" w14:textId="0C6372FB" w:rsidR="0060022F" w:rsidRPr="00921B67" w:rsidRDefault="0060022F" w:rsidP="0060022F">
            <w:pPr>
              <w:pStyle w:val="ListParagraph"/>
              <w:numPr>
                <w:ilvl w:val="0"/>
                <w:numId w:val="5"/>
              </w:numPr>
              <w:spacing w:before="100" w:beforeAutospacing="1" w:after="100" w:afterAutospacing="1"/>
              <w:rPr>
                <w:rFonts w:ascii="Arial" w:eastAsia="Times New Roman" w:hAnsi="Arial" w:cs="Arial"/>
                <w:sz w:val="24"/>
                <w:szCs w:val="24"/>
              </w:rPr>
            </w:pPr>
            <w:r w:rsidRPr="00743A5B">
              <w:rPr>
                <w:rFonts w:ascii="Arial" w:eastAsia="Times New Roman" w:hAnsi="Arial" w:cs="Arial"/>
                <w:sz w:val="24"/>
                <w:szCs w:val="24"/>
              </w:rPr>
              <w:t>Wash and sanitise hands after contact</w:t>
            </w:r>
            <w:r w:rsidR="004074CA">
              <w:rPr>
                <w:rFonts w:ascii="Arial" w:eastAsia="Times New Roman" w:hAnsi="Arial" w:cs="Arial"/>
                <w:sz w:val="24"/>
                <w:szCs w:val="24"/>
              </w:rPr>
              <w:t>.</w:t>
            </w:r>
          </w:p>
        </w:tc>
        <w:tc>
          <w:tcPr>
            <w:tcW w:w="1136" w:type="dxa"/>
          </w:tcPr>
          <w:p w14:paraId="0CB7B211" w14:textId="3FF9103E"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M</w:t>
            </w:r>
          </w:p>
        </w:tc>
        <w:tc>
          <w:tcPr>
            <w:tcW w:w="710" w:type="dxa"/>
          </w:tcPr>
          <w:p w14:paraId="7E36DDCF" w14:textId="35E5798A"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19E851C7" w14:textId="77777777" w:rsidR="0060022F" w:rsidRPr="00620596" w:rsidRDefault="0060022F" w:rsidP="0060022F">
            <w:pPr>
              <w:jc w:val="center"/>
              <w:rPr>
                <w:rFonts w:ascii="Arial" w:eastAsia="Times New Roman" w:hAnsi="Arial" w:cs="Arial"/>
                <w:b/>
                <w:sz w:val="24"/>
                <w:szCs w:val="24"/>
              </w:rPr>
            </w:pPr>
          </w:p>
        </w:tc>
      </w:tr>
      <w:tr w:rsidR="0060022F" w:rsidRPr="00620596" w14:paraId="28FEF6C7" w14:textId="77777777" w:rsidTr="00757793">
        <w:trPr>
          <w:trHeight w:val="402"/>
          <w:jc w:val="center"/>
        </w:trPr>
        <w:tc>
          <w:tcPr>
            <w:tcW w:w="1544" w:type="dxa"/>
          </w:tcPr>
          <w:p w14:paraId="6BC91919" w14:textId="41EAC5DE" w:rsidR="0060022F" w:rsidRPr="00620596" w:rsidRDefault="0060022F" w:rsidP="0060022F">
            <w:pPr>
              <w:pStyle w:val="Heading1"/>
              <w:keepNext w:val="0"/>
              <w:keepLines w:val="0"/>
              <w:rPr>
                <w:rFonts w:eastAsia="Times New Roman"/>
              </w:rPr>
            </w:pPr>
            <w:bookmarkStart w:id="34" w:name="_Toc67305860"/>
            <w:r>
              <w:rPr>
                <w:rFonts w:eastAsia="Times New Roman"/>
              </w:rPr>
              <w:t>Poor Mental Health and Wellbeing</w:t>
            </w:r>
            <w:bookmarkEnd w:id="34"/>
          </w:p>
        </w:tc>
        <w:tc>
          <w:tcPr>
            <w:tcW w:w="1272" w:type="dxa"/>
            <w:gridSpan w:val="2"/>
          </w:tcPr>
          <w:p w14:paraId="100F05BA" w14:textId="77777777" w:rsidR="0060022F" w:rsidRDefault="0060022F" w:rsidP="0060022F">
            <w:pPr>
              <w:rPr>
                <w:rFonts w:ascii="Arial" w:eastAsia="Times New Roman" w:hAnsi="Arial" w:cs="Arial"/>
                <w:sz w:val="24"/>
                <w:szCs w:val="24"/>
              </w:rPr>
            </w:pPr>
            <w:r>
              <w:rPr>
                <w:rFonts w:ascii="Arial" w:eastAsia="Times New Roman" w:hAnsi="Arial" w:cs="Arial"/>
                <w:sz w:val="24"/>
                <w:szCs w:val="24"/>
              </w:rPr>
              <w:t>Staff</w:t>
            </w:r>
          </w:p>
          <w:p w14:paraId="1CD4BDA9" w14:textId="038CAEFF" w:rsidR="0060022F" w:rsidRPr="00620596" w:rsidRDefault="0060022F" w:rsidP="0060022F">
            <w:pPr>
              <w:rPr>
                <w:rFonts w:ascii="Arial" w:eastAsia="Times New Roman" w:hAnsi="Arial" w:cs="Arial"/>
                <w:sz w:val="24"/>
                <w:szCs w:val="24"/>
              </w:rPr>
            </w:pPr>
            <w:r>
              <w:rPr>
                <w:rFonts w:ascii="Arial" w:eastAsia="Times New Roman" w:hAnsi="Arial" w:cs="Arial"/>
                <w:sz w:val="24"/>
                <w:szCs w:val="24"/>
              </w:rPr>
              <w:t>Learners</w:t>
            </w:r>
          </w:p>
        </w:tc>
        <w:tc>
          <w:tcPr>
            <w:tcW w:w="1568" w:type="dxa"/>
            <w:gridSpan w:val="2"/>
          </w:tcPr>
          <w:p w14:paraId="287CAD53" w14:textId="01543FAD" w:rsidR="0060022F" w:rsidRPr="00620596" w:rsidRDefault="0060022F" w:rsidP="0060022F">
            <w:pPr>
              <w:rPr>
                <w:rFonts w:ascii="Arial" w:eastAsia="Times New Roman" w:hAnsi="Arial" w:cs="Arial"/>
                <w:sz w:val="24"/>
                <w:szCs w:val="24"/>
              </w:rPr>
            </w:pPr>
            <w:r>
              <w:rPr>
                <w:rFonts w:ascii="Arial" w:eastAsia="Times New Roman" w:hAnsi="Arial" w:cs="Arial"/>
                <w:sz w:val="24"/>
                <w:szCs w:val="24"/>
              </w:rPr>
              <w:t xml:space="preserve">Increased anxiety amongst </w:t>
            </w:r>
            <w:r w:rsidRPr="00C87C67">
              <w:rPr>
                <w:rFonts w:ascii="Arial" w:eastAsia="Times New Roman" w:hAnsi="Arial" w:cs="Arial"/>
                <w:sz w:val="24"/>
                <w:szCs w:val="24"/>
              </w:rPr>
              <w:t>staff/learner</w:t>
            </w:r>
            <w:r w:rsidR="004074CA" w:rsidRPr="00C87C67">
              <w:rPr>
                <w:rFonts w:ascii="Arial" w:eastAsia="Times New Roman" w:hAnsi="Arial" w:cs="Arial"/>
                <w:sz w:val="24"/>
                <w:szCs w:val="24"/>
              </w:rPr>
              <w:t>s</w:t>
            </w:r>
          </w:p>
        </w:tc>
        <w:tc>
          <w:tcPr>
            <w:tcW w:w="852" w:type="dxa"/>
            <w:gridSpan w:val="2"/>
          </w:tcPr>
          <w:p w14:paraId="52121414" w14:textId="612E3B2F"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shd w:val="clear" w:color="auto" w:fill="auto"/>
          </w:tcPr>
          <w:p w14:paraId="13875512" w14:textId="77777777" w:rsidR="0060022F" w:rsidRPr="00757793" w:rsidRDefault="0060022F" w:rsidP="0060022F">
            <w:pPr>
              <w:pStyle w:val="ListParagraph"/>
              <w:numPr>
                <w:ilvl w:val="0"/>
                <w:numId w:val="5"/>
              </w:numPr>
              <w:rPr>
                <w:rFonts w:ascii="Arial" w:eastAsia="Times New Roman" w:hAnsi="Arial" w:cs="Arial"/>
                <w:sz w:val="24"/>
                <w:szCs w:val="24"/>
              </w:rPr>
            </w:pPr>
            <w:r w:rsidRPr="00757793">
              <w:rPr>
                <w:rFonts w:ascii="Arial" w:eastAsia="Times New Roman" w:hAnsi="Arial" w:cs="Arial"/>
                <w:sz w:val="24"/>
                <w:szCs w:val="24"/>
              </w:rPr>
              <w:t>Have regular keep in touch meetings/calls with</w:t>
            </w:r>
          </w:p>
          <w:p w14:paraId="49D7448B" w14:textId="0B103667" w:rsidR="0060022F" w:rsidRPr="00757793" w:rsidRDefault="0060022F" w:rsidP="0060022F">
            <w:pPr>
              <w:pStyle w:val="ListParagraph"/>
              <w:ind w:left="317"/>
              <w:rPr>
                <w:rFonts w:ascii="Arial" w:eastAsia="Times New Roman" w:hAnsi="Arial" w:cs="Arial"/>
                <w:sz w:val="24"/>
                <w:szCs w:val="24"/>
              </w:rPr>
            </w:pPr>
            <w:r w:rsidRPr="00757793">
              <w:rPr>
                <w:rFonts w:ascii="Arial" w:eastAsia="Times New Roman" w:hAnsi="Arial" w:cs="Arial"/>
                <w:sz w:val="24"/>
                <w:szCs w:val="24"/>
              </w:rPr>
              <w:t>people working at home to talk about any work issues</w:t>
            </w:r>
            <w:r w:rsidR="004074CA">
              <w:rPr>
                <w:rFonts w:ascii="Arial" w:eastAsia="Times New Roman" w:hAnsi="Arial" w:cs="Arial"/>
                <w:sz w:val="24"/>
                <w:szCs w:val="24"/>
              </w:rPr>
              <w:t>.</w:t>
            </w:r>
          </w:p>
          <w:p w14:paraId="626D5A64" w14:textId="17149E0B" w:rsidR="0060022F" w:rsidRPr="00757793" w:rsidRDefault="0060022F" w:rsidP="0060022F">
            <w:pPr>
              <w:pStyle w:val="ListParagraph"/>
              <w:numPr>
                <w:ilvl w:val="0"/>
                <w:numId w:val="5"/>
              </w:numPr>
              <w:rPr>
                <w:rFonts w:ascii="Arial" w:eastAsia="Times New Roman" w:hAnsi="Arial" w:cs="Arial"/>
                <w:sz w:val="24"/>
                <w:szCs w:val="24"/>
              </w:rPr>
            </w:pPr>
            <w:r w:rsidRPr="00757793">
              <w:rPr>
                <w:rFonts w:ascii="Arial" w:eastAsia="Times New Roman" w:hAnsi="Arial" w:cs="Arial"/>
                <w:sz w:val="24"/>
                <w:szCs w:val="24"/>
              </w:rPr>
              <w:t>Talk openly with workers about the possibility that they may be affected and tell them what to do to raise concerns or who to go to so they can talk things through</w:t>
            </w:r>
            <w:r w:rsidR="004074CA">
              <w:rPr>
                <w:rFonts w:ascii="Arial" w:eastAsia="Times New Roman" w:hAnsi="Arial" w:cs="Arial"/>
                <w:sz w:val="24"/>
                <w:szCs w:val="24"/>
              </w:rPr>
              <w:t>.</w:t>
            </w:r>
          </w:p>
          <w:p w14:paraId="18319CA0" w14:textId="423853A7" w:rsidR="0060022F" w:rsidRPr="00757793" w:rsidRDefault="0060022F" w:rsidP="0060022F">
            <w:pPr>
              <w:pStyle w:val="ListParagraph"/>
              <w:numPr>
                <w:ilvl w:val="0"/>
                <w:numId w:val="5"/>
              </w:numPr>
              <w:rPr>
                <w:rFonts w:ascii="Arial" w:eastAsia="Times New Roman" w:hAnsi="Arial" w:cs="Arial"/>
                <w:sz w:val="24"/>
                <w:szCs w:val="24"/>
              </w:rPr>
            </w:pPr>
            <w:r w:rsidRPr="00757793">
              <w:rPr>
                <w:rFonts w:ascii="Arial" w:eastAsia="Times New Roman" w:hAnsi="Arial" w:cs="Arial"/>
                <w:sz w:val="24"/>
                <w:szCs w:val="24"/>
              </w:rPr>
              <w:lastRenderedPageBreak/>
              <w:t>Involve workers in completing risk assessments so they can help identify potential problems and identify solutions</w:t>
            </w:r>
            <w:r w:rsidR="004074CA">
              <w:rPr>
                <w:rFonts w:ascii="Arial" w:eastAsia="Times New Roman" w:hAnsi="Arial" w:cs="Arial"/>
                <w:sz w:val="24"/>
                <w:szCs w:val="24"/>
              </w:rPr>
              <w:t>.</w:t>
            </w:r>
          </w:p>
          <w:p w14:paraId="425267FD" w14:textId="32DB5EB7" w:rsidR="0060022F" w:rsidRPr="00757793" w:rsidRDefault="0060022F" w:rsidP="0060022F">
            <w:pPr>
              <w:pStyle w:val="ListParagraph"/>
              <w:numPr>
                <w:ilvl w:val="0"/>
                <w:numId w:val="5"/>
              </w:numPr>
              <w:rPr>
                <w:rFonts w:ascii="Arial" w:eastAsia="Times New Roman" w:hAnsi="Arial" w:cs="Arial"/>
                <w:sz w:val="24"/>
                <w:szCs w:val="24"/>
              </w:rPr>
            </w:pPr>
            <w:r w:rsidRPr="00757793">
              <w:rPr>
                <w:rFonts w:ascii="Arial" w:eastAsia="Times New Roman" w:hAnsi="Arial" w:cs="Arial"/>
                <w:sz w:val="24"/>
                <w:szCs w:val="24"/>
              </w:rPr>
              <w:t>Keep workers updated on what is happening so they feel involved and reassured</w:t>
            </w:r>
            <w:r w:rsidR="004074CA">
              <w:rPr>
                <w:rFonts w:ascii="Arial" w:eastAsia="Times New Roman" w:hAnsi="Arial" w:cs="Arial"/>
                <w:sz w:val="24"/>
                <w:szCs w:val="24"/>
              </w:rPr>
              <w:t>.</w:t>
            </w:r>
          </w:p>
          <w:p w14:paraId="1A9935AF" w14:textId="30639DF7" w:rsidR="0060022F" w:rsidRPr="00757793" w:rsidRDefault="0060022F" w:rsidP="0060022F">
            <w:pPr>
              <w:pStyle w:val="ListParagraph"/>
              <w:numPr>
                <w:ilvl w:val="0"/>
                <w:numId w:val="5"/>
              </w:numPr>
              <w:rPr>
                <w:rFonts w:ascii="Arial" w:eastAsia="Times New Roman" w:hAnsi="Arial" w:cs="Arial"/>
                <w:sz w:val="24"/>
                <w:szCs w:val="24"/>
              </w:rPr>
            </w:pPr>
            <w:r w:rsidRPr="00757793">
              <w:rPr>
                <w:rFonts w:ascii="Arial" w:eastAsia="Times New Roman" w:hAnsi="Arial" w:cs="Arial"/>
                <w:sz w:val="24"/>
                <w:szCs w:val="24"/>
              </w:rPr>
              <w:t>Discuss the issue of fatigue with employees and make sure they take regular breaks, are encouraged to take leave, set working hours to ensure they aren’t working long hours</w:t>
            </w:r>
            <w:r w:rsidR="004074CA">
              <w:rPr>
                <w:rFonts w:ascii="Arial" w:eastAsia="Times New Roman" w:hAnsi="Arial" w:cs="Arial"/>
                <w:sz w:val="24"/>
                <w:szCs w:val="24"/>
              </w:rPr>
              <w:t>.</w:t>
            </w:r>
          </w:p>
        </w:tc>
        <w:tc>
          <w:tcPr>
            <w:tcW w:w="1136" w:type="dxa"/>
          </w:tcPr>
          <w:p w14:paraId="02AD3C11" w14:textId="6CBB9400" w:rsidR="0060022F" w:rsidRPr="00620596" w:rsidRDefault="00DC1436" w:rsidP="0060022F">
            <w:pPr>
              <w:jc w:val="center"/>
              <w:rPr>
                <w:rFonts w:ascii="Arial" w:eastAsia="Times New Roman" w:hAnsi="Arial" w:cs="Arial"/>
                <w:sz w:val="24"/>
                <w:szCs w:val="24"/>
              </w:rPr>
            </w:pPr>
            <w:r>
              <w:rPr>
                <w:rFonts w:ascii="Arial" w:eastAsia="Times New Roman" w:hAnsi="Arial" w:cs="Arial"/>
                <w:sz w:val="24"/>
                <w:szCs w:val="24"/>
              </w:rPr>
              <w:lastRenderedPageBreak/>
              <w:t>L</w:t>
            </w:r>
          </w:p>
        </w:tc>
        <w:tc>
          <w:tcPr>
            <w:tcW w:w="710" w:type="dxa"/>
          </w:tcPr>
          <w:p w14:paraId="4AE60236" w14:textId="7329AFAB" w:rsidR="0060022F" w:rsidRPr="00620596" w:rsidRDefault="00DC1436"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74EFA7A2" w14:textId="77777777" w:rsidR="0060022F" w:rsidRPr="00620596" w:rsidRDefault="0060022F" w:rsidP="0060022F">
            <w:pPr>
              <w:jc w:val="center"/>
              <w:rPr>
                <w:rFonts w:ascii="Arial" w:eastAsia="Times New Roman" w:hAnsi="Arial" w:cs="Arial"/>
                <w:b/>
                <w:sz w:val="24"/>
                <w:szCs w:val="24"/>
              </w:rPr>
            </w:pPr>
          </w:p>
        </w:tc>
      </w:tr>
      <w:tr w:rsidR="0060022F" w:rsidRPr="00620596" w14:paraId="7760D959" w14:textId="77777777" w:rsidTr="00757793">
        <w:trPr>
          <w:trHeight w:val="402"/>
          <w:jc w:val="center"/>
        </w:trPr>
        <w:tc>
          <w:tcPr>
            <w:tcW w:w="1544" w:type="dxa"/>
          </w:tcPr>
          <w:p w14:paraId="4239CC9C" w14:textId="367CACC5" w:rsidR="0060022F" w:rsidRDefault="0060022F" w:rsidP="0060022F">
            <w:pPr>
              <w:pStyle w:val="Heading1"/>
              <w:keepNext w:val="0"/>
              <w:keepLines w:val="0"/>
              <w:rPr>
                <w:rFonts w:eastAsia="Times New Roman"/>
              </w:rPr>
            </w:pPr>
            <w:bookmarkStart w:id="35" w:name="_Toc67305861"/>
            <w:r>
              <w:rPr>
                <w:rFonts w:eastAsia="Times New Roman"/>
              </w:rPr>
              <w:t>Staff being unable to return to work following leave due to Travel Restrictions</w:t>
            </w:r>
            <w:bookmarkEnd w:id="35"/>
          </w:p>
        </w:tc>
        <w:tc>
          <w:tcPr>
            <w:tcW w:w="1272" w:type="dxa"/>
            <w:gridSpan w:val="2"/>
          </w:tcPr>
          <w:p w14:paraId="3E6B5443" w14:textId="1F371503" w:rsidR="0060022F" w:rsidRDefault="0060022F" w:rsidP="0060022F">
            <w:pPr>
              <w:rPr>
                <w:rFonts w:ascii="Arial" w:eastAsia="Times New Roman" w:hAnsi="Arial" w:cs="Arial"/>
                <w:sz w:val="24"/>
                <w:szCs w:val="24"/>
              </w:rPr>
            </w:pPr>
            <w:r>
              <w:rPr>
                <w:rFonts w:ascii="Arial" w:eastAsia="Times New Roman" w:hAnsi="Arial" w:cs="Arial"/>
                <w:sz w:val="24"/>
                <w:szCs w:val="24"/>
              </w:rPr>
              <w:t>Staff</w:t>
            </w:r>
          </w:p>
        </w:tc>
        <w:tc>
          <w:tcPr>
            <w:tcW w:w="1568" w:type="dxa"/>
            <w:gridSpan w:val="2"/>
          </w:tcPr>
          <w:p w14:paraId="368C7524" w14:textId="0257203B" w:rsidR="0060022F" w:rsidRDefault="0060022F" w:rsidP="0060022F">
            <w:pPr>
              <w:rPr>
                <w:rFonts w:ascii="Arial" w:eastAsia="Times New Roman" w:hAnsi="Arial" w:cs="Arial"/>
                <w:sz w:val="24"/>
                <w:szCs w:val="24"/>
              </w:rPr>
            </w:pPr>
            <w:r>
              <w:rPr>
                <w:rFonts w:ascii="Arial" w:eastAsia="Times New Roman" w:hAnsi="Arial" w:cs="Arial"/>
                <w:sz w:val="24"/>
                <w:szCs w:val="24"/>
              </w:rPr>
              <w:t>Shortage of staff due to quarantine or travel restrictions</w:t>
            </w:r>
          </w:p>
        </w:tc>
        <w:tc>
          <w:tcPr>
            <w:tcW w:w="852" w:type="dxa"/>
            <w:gridSpan w:val="2"/>
          </w:tcPr>
          <w:p w14:paraId="4576C802" w14:textId="4C26E147" w:rsidR="0060022F" w:rsidRDefault="00DC1436" w:rsidP="0060022F">
            <w:pPr>
              <w:jc w:val="center"/>
              <w:rPr>
                <w:rFonts w:ascii="Arial" w:eastAsia="Times New Roman" w:hAnsi="Arial" w:cs="Arial"/>
                <w:sz w:val="24"/>
                <w:szCs w:val="24"/>
              </w:rPr>
            </w:pPr>
            <w:r>
              <w:rPr>
                <w:rFonts w:ascii="Arial" w:eastAsia="Times New Roman" w:hAnsi="Arial" w:cs="Arial"/>
                <w:sz w:val="24"/>
                <w:szCs w:val="24"/>
              </w:rPr>
              <w:t>M</w:t>
            </w:r>
          </w:p>
        </w:tc>
        <w:tc>
          <w:tcPr>
            <w:tcW w:w="7513" w:type="dxa"/>
            <w:shd w:val="clear" w:color="auto" w:fill="auto"/>
          </w:tcPr>
          <w:p w14:paraId="07C3AFF8" w14:textId="00633116"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ATTFE leaders discuss leave arrangements with staff to ensure they are aware of all arrangements within ATTFE/ the Trust</w:t>
            </w:r>
            <w:r w:rsidR="00AE441E">
              <w:rPr>
                <w:rFonts w:ascii="Arial" w:eastAsia="Times New Roman" w:hAnsi="Arial" w:cs="Arial"/>
                <w:sz w:val="24"/>
                <w:szCs w:val="24"/>
              </w:rPr>
              <w:t>.</w:t>
            </w:r>
          </w:p>
          <w:p w14:paraId="79427FED"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78E3DE13" w14:textId="0732A834" w:rsidR="0060022F" w:rsidRPr="00757793"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Where it is not possible to avoid a member of staff having to quarantine during term time, ATTFE leaders should consider if it is possible to temporarily amend working arrangements to enable them to work from home.</w:t>
            </w:r>
          </w:p>
        </w:tc>
        <w:tc>
          <w:tcPr>
            <w:tcW w:w="1136" w:type="dxa"/>
          </w:tcPr>
          <w:p w14:paraId="58CB6793" w14:textId="4D4AA024" w:rsidR="0060022F" w:rsidRPr="00620596" w:rsidRDefault="00DC1436"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0E51692B" w14:textId="76EB879A" w:rsidR="0060022F" w:rsidRPr="00620596" w:rsidRDefault="00DC1436"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643C4646" w14:textId="77777777" w:rsidR="0060022F" w:rsidRPr="00620596" w:rsidRDefault="0060022F" w:rsidP="0060022F">
            <w:pPr>
              <w:jc w:val="center"/>
              <w:rPr>
                <w:rFonts w:ascii="Arial" w:eastAsia="Times New Roman" w:hAnsi="Arial" w:cs="Arial"/>
                <w:b/>
                <w:sz w:val="24"/>
                <w:szCs w:val="24"/>
              </w:rPr>
            </w:pPr>
          </w:p>
        </w:tc>
      </w:tr>
      <w:tr w:rsidR="0060022F" w:rsidRPr="00620596" w14:paraId="61DCA535" w14:textId="77777777" w:rsidTr="00757793">
        <w:trPr>
          <w:trHeight w:val="402"/>
          <w:jc w:val="center"/>
        </w:trPr>
        <w:tc>
          <w:tcPr>
            <w:tcW w:w="1544" w:type="dxa"/>
          </w:tcPr>
          <w:p w14:paraId="5E3588FA" w14:textId="220152C4" w:rsidR="0060022F" w:rsidRDefault="0060022F" w:rsidP="0060022F">
            <w:pPr>
              <w:pStyle w:val="Heading1"/>
              <w:keepNext w:val="0"/>
              <w:keepLines w:val="0"/>
              <w:rPr>
                <w:rFonts w:eastAsia="Times New Roman"/>
              </w:rPr>
            </w:pPr>
            <w:bookmarkStart w:id="36" w:name="_Toc67305862"/>
            <w:r>
              <w:rPr>
                <w:rFonts w:eastAsia="Times New Roman"/>
              </w:rPr>
              <w:t>Volunteers working onsite without DBS checks</w:t>
            </w:r>
            <w:bookmarkEnd w:id="36"/>
          </w:p>
        </w:tc>
        <w:tc>
          <w:tcPr>
            <w:tcW w:w="1272" w:type="dxa"/>
            <w:gridSpan w:val="2"/>
          </w:tcPr>
          <w:p w14:paraId="7ABE7454" w14:textId="77777777" w:rsidR="0060022F" w:rsidRDefault="0060022F" w:rsidP="0060022F">
            <w:pPr>
              <w:rPr>
                <w:rFonts w:ascii="Arial" w:eastAsia="Times New Roman" w:hAnsi="Arial" w:cs="Arial"/>
                <w:sz w:val="24"/>
                <w:szCs w:val="24"/>
              </w:rPr>
            </w:pPr>
            <w:r>
              <w:rPr>
                <w:rFonts w:ascii="Arial" w:eastAsia="Times New Roman" w:hAnsi="Arial" w:cs="Arial"/>
                <w:sz w:val="24"/>
                <w:szCs w:val="24"/>
              </w:rPr>
              <w:t>Staff</w:t>
            </w:r>
          </w:p>
          <w:p w14:paraId="46D4D056" w14:textId="6D4D5D4B" w:rsidR="0060022F" w:rsidRDefault="0060022F" w:rsidP="0060022F">
            <w:pPr>
              <w:rPr>
                <w:rFonts w:ascii="Arial" w:eastAsia="Times New Roman" w:hAnsi="Arial" w:cs="Arial"/>
                <w:sz w:val="24"/>
                <w:szCs w:val="24"/>
              </w:rPr>
            </w:pPr>
            <w:r>
              <w:rPr>
                <w:rFonts w:ascii="Arial" w:eastAsia="Times New Roman" w:hAnsi="Arial" w:cs="Arial"/>
                <w:sz w:val="24"/>
                <w:szCs w:val="24"/>
              </w:rPr>
              <w:t>Learners</w:t>
            </w:r>
          </w:p>
        </w:tc>
        <w:tc>
          <w:tcPr>
            <w:tcW w:w="1568" w:type="dxa"/>
            <w:gridSpan w:val="2"/>
          </w:tcPr>
          <w:p w14:paraId="6D495432" w14:textId="34AD5C38" w:rsidR="0060022F" w:rsidRDefault="0060022F" w:rsidP="0060022F">
            <w:pPr>
              <w:rPr>
                <w:rFonts w:ascii="Arial" w:eastAsia="Times New Roman" w:hAnsi="Arial" w:cs="Arial"/>
                <w:sz w:val="24"/>
                <w:szCs w:val="24"/>
              </w:rPr>
            </w:pPr>
            <w:r>
              <w:rPr>
                <w:rFonts w:ascii="Arial" w:eastAsia="Times New Roman" w:hAnsi="Arial" w:cs="Arial"/>
                <w:sz w:val="24"/>
                <w:szCs w:val="24"/>
              </w:rPr>
              <w:t>Volunteers that have not been checked by DBS working with learners</w:t>
            </w:r>
          </w:p>
        </w:tc>
        <w:tc>
          <w:tcPr>
            <w:tcW w:w="852" w:type="dxa"/>
            <w:gridSpan w:val="2"/>
          </w:tcPr>
          <w:p w14:paraId="31300404" w14:textId="79B7AFA6" w:rsidR="0060022F"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shd w:val="clear" w:color="auto" w:fill="auto"/>
          </w:tcPr>
          <w:p w14:paraId="045D0453"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Under no circumstances should a volunteer who has not been checked be left unsupervised or allowed to work in regulated activity. </w:t>
            </w:r>
          </w:p>
          <w:p w14:paraId="1A16DF0D" w14:textId="7F7B88A4"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Mixing of volunteers across groups should be kept to a minimum, and they should remain 2 metres from students and staff where possible.</w:t>
            </w:r>
          </w:p>
        </w:tc>
        <w:tc>
          <w:tcPr>
            <w:tcW w:w="1136" w:type="dxa"/>
          </w:tcPr>
          <w:p w14:paraId="7A77C824" w14:textId="766C6416" w:rsidR="0060022F" w:rsidRPr="00620596" w:rsidRDefault="00960928"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604605C9" w14:textId="37489050" w:rsidR="0060022F" w:rsidRPr="00620596" w:rsidRDefault="00960928"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7958E1D5" w14:textId="77777777" w:rsidR="0060022F" w:rsidRPr="00620596" w:rsidRDefault="0060022F" w:rsidP="0060022F">
            <w:pPr>
              <w:jc w:val="center"/>
              <w:rPr>
                <w:rFonts w:ascii="Arial" w:eastAsia="Times New Roman" w:hAnsi="Arial" w:cs="Arial"/>
                <w:b/>
                <w:sz w:val="24"/>
                <w:szCs w:val="24"/>
              </w:rPr>
            </w:pPr>
          </w:p>
        </w:tc>
      </w:tr>
      <w:tr w:rsidR="0060022F" w:rsidRPr="00620596" w14:paraId="748F973F" w14:textId="77777777" w:rsidTr="00757793">
        <w:trPr>
          <w:trHeight w:val="402"/>
          <w:jc w:val="center"/>
        </w:trPr>
        <w:tc>
          <w:tcPr>
            <w:tcW w:w="1544" w:type="dxa"/>
          </w:tcPr>
          <w:p w14:paraId="3C7F47D6" w14:textId="51D94E69" w:rsidR="0060022F" w:rsidRDefault="00960928" w:rsidP="0060022F">
            <w:pPr>
              <w:pStyle w:val="Heading1"/>
              <w:keepNext w:val="0"/>
              <w:keepLines w:val="0"/>
              <w:rPr>
                <w:rFonts w:eastAsia="Times New Roman"/>
              </w:rPr>
            </w:pPr>
            <w:bookmarkStart w:id="37" w:name="_Toc67305863"/>
            <w:r>
              <w:rPr>
                <w:rFonts w:eastAsia="Times New Roman"/>
              </w:rPr>
              <w:lastRenderedPageBreak/>
              <w:t xml:space="preserve">Reduced </w:t>
            </w:r>
            <w:r w:rsidR="0060022F">
              <w:rPr>
                <w:rFonts w:eastAsia="Times New Roman"/>
              </w:rPr>
              <w:t>Safeguarding awareness</w:t>
            </w:r>
            <w:bookmarkEnd w:id="37"/>
          </w:p>
        </w:tc>
        <w:tc>
          <w:tcPr>
            <w:tcW w:w="1272" w:type="dxa"/>
            <w:gridSpan w:val="2"/>
          </w:tcPr>
          <w:p w14:paraId="79F3A9FD" w14:textId="760211C2" w:rsidR="0060022F" w:rsidRDefault="0060022F" w:rsidP="0060022F">
            <w:pPr>
              <w:rPr>
                <w:rFonts w:ascii="Arial" w:eastAsia="Times New Roman" w:hAnsi="Arial" w:cs="Arial"/>
                <w:sz w:val="24"/>
                <w:szCs w:val="24"/>
              </w:rPr>
            </w:pPr>
            <w:r>
              <w:rPr>
                <w:rFonts w:ascii="Arial" w:eastAsia="Times New Roman" w:hAnsi="Arial" w:cs="Arial"/>
                <w:sz w:val="24"/>
                <w:szCs w:val="24"/>
              </w:rPr>
              <w:t>Learners</w:t>
            </w:r>
          </w:p>
        </w:tc>
        <w:tc>
          <w:tcPr>
            <w:tcW w:w="1568" w:type="dxa"/>
            <w:gridSpan w:val="2"/>
          </w:tcPr>
          <w:p w14:paraId="13CD5988" w14:textId="5E8555B2" w:rsidR="0060022F" w:rsidRDefault="0060022F" w:rsidP="0060022F">
            <w:pPr>
              <w:rPr>
                <w:rFonts w:ascii="Arial" w:eastAsia="Times New Roman" w:hAnsi="Arial" w:cs="Arial"/>
                <w:sz w:val="24"/>
                <w:szCs w:val="24"/>
              </w:rPr>
            </w:pPr>
            <w:r>
              <w:rPr>
                <w:rFonts w:ascii="Arial" w:eastAsia="Times New Roman" w:hAnsi="Arial" w:cs="Arial"/>
                <w:sz w:val="24"/>
                <w:szCs w:val="24"/>
              </w:rPr>
              <w:t>Incidents regarding safeguarding may escalate during return to site</w:t>
            </w:r>
          </w:p>
        </w:tc>
        <w:tc>
          <w:tcPr>
            <w:tcW w:w="852" w:type="dxa"/>
            <w:gridSpan w:val="2"/>
          </w:tcPr>
          <w:p w14:paraId="47F06B61" w14:textId="6692DBEE" w:rsidR="0060022F" w:rsidRDefault="00960928" w:rsidP="0060022F">
            <w:pPr>
              <w:jc w:val="center"/>
              <w:rPr>
                <w:rFonts w:ascii="Arial" w:eastAsia="Times New Roman" w:hAnsi="Arial" w:cs="Arial"/>
                <w:sz w:val="24"/>
                <w:szCs w:val="24"/>
              </w:rPr>
            </w:pPr>
            <w:r>
              <w:rPr>
                <w:rFonts w:ascii="Arial" w:eastAsia="Times New Roman" w:hAnsi="Arial" w:cs="Arial"/>
                <w:sz w:val="24"/>
                <w:szCs w:val="24"/>
              </w:rPr>
              <w:t>M</w:t>
            </w:r>
          </w:p>
        </w:tc>
        <w:tc>
          <w:tcPr>
            <w:tcW w:w="7513" w:type="dxa"/>
            <w:shd w:val="clear" w:color="auto" w:fill="auto"/>
          </w:tcPr>
          <w:p w14:paraId="445A7A9C"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5E1E8FCE" w14:textId="67F666AF" w:rsidR="0060022F" w:rsidRDefault="00AE441E"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Designated Safeguarding L</w:t>
            </w:r>
            <w:r w:rsidR="0060022F" w:rsidRPr="00C87C67">
              <w:rPr>
                <w:rFonts w:ascii="Arial" w:eastAsia="Times New Roman" w:hAnsi="Arial" w:cs="Arial"/>
                <w:sz w:val="24"/>
                <w:szCs w:val="24"/>
              </w:rPr>
              <w:t>eads and</w:t>
            </w:r>
            <w:r w:rsidR="0060022F">
              <w:rPr>
                <w:rFonts w:ascii="Arial" w:eastAsia="Times New Roman" w:hAnsi="Arial" w:cs="Arial"/>
                <w:sz w:val="24"/>
                <w:szCs w:val="24"/>
              </w:rPr>
              <w:t xml:space="preserve"> deputies provided with more time in the first few weeks of term to help support staff and students regarding any additiona</w:t>
            </w:r>
            <w:r>
              <w:rPr>
                <w:rFonts w:ascii="Arial" w:eastAsia="Times New Roman" w:hAnsi="Arial" w:cs="Arial"/>
                <w:sz w:val="24"/>
                <w:szCs w:val="24"/>
              </w:rPr>
              <w:t>l or new safeguarding referrals.</w:t>
            </w:r>
          </w:p>
          <w:p w14:paraId="6D54522F" w14:textId="557FC992"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Communication with other agencies and school nurse for students not seen in ATTFE prior to return.</w:t>
            </w:r>
          </w:p>
        </w:tc>
        <w:tc>
          <w:tcPr>
            <w:tcW w:w="1136" w:type="dxa"/>
          </w:tcPr>
          <w:p w14:paraId="56E1CF22" w14:textId="2B0C3851" w:rsidR="0060022F" w:rsidRPr="00620596" w:rsidRDefault="00960928"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2FD42125" w14:textId="0ED942C3" w:rsidR="0060022F" w:rsidRPr="00620596" w:rsidRDefault="00960928"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78086174" w14:textId="77777777" w:rsidR="0060022F" w:rsidRPr="00620596" w:rsidRDefault="0060022F" w:rsidP="0060022F">
            <w:pPr>
              <w:jc w:val="center"/>
              <w:rPr>
                <w:rFonts w:ascii="Arial" w:eastAsia="Times New Roman" w:hAnsi="Arial" w:cs="Arial"/>
                <w:b/>
                <w:sz w:val="24"/>
                <w:szCs w:val="24"/>
              </w:rPr>
            </w:pPr>
          </w:p>
        </w:tc>
      </w:tr>
      <w:tr w:rsidR="0060022F" w:rsidRPr="00620596" w14:paraId="0FCEE9E5" w14:textId="77777777" w:rsidTr="00757793">
        <w:trPr>
          <w:trHeight w:val="402"/>
          <w:jc w:val="center"/>
        </w:trPr>
        <w:tc>
          <w:tcPr>
            <w:tcW w:w="1544" w:type="dxa"/>
          </w:tcPr>
          <w:p w14:paraId="6EF74F94" w14:textId="1192C36B" w:rsidR="0060022F" w:rsidRDefault="0060022F" w:rsidP="0060022F">
            <w:pPr>
              <w:pStyle w:val="Heading1"/>
              <w:keepNext w:val="0"/>
              <w:keepLines w:val="0"/>
              <w:rPr>
                <w:rFonts w:eastAsia="Times New Roman"/>
              </w:rPr>
            </w:pPr>
            <w:bookmarkStart w:id="38" w:name="_Toc67305864"/>
            <w:r>
              <w:rPr>
                <w:rFonts w:eastAsia="Times New Roman"/>
              </w:rPr>
              <w:t>Contingency plan for Local Outbreaks</w:t>
            </w:r>
            <w:bookmarkEnd w:id="38"/>
          </w:p>
        </w:tc>
        <w:tc>
          <w:tcPr>
            <w:tcW w:w="1272" w:type="dxa"/>
            <w:gridSpan w:val="2"/>
          </w:tcPr>
          <w:p w14:paraId="1915D4A7" w14:textId="77777777" w:rsidR="0060022F" w:rsidRDefault="0060022F" w:rsidP="0060022F">
            <w:pPr>
              <w:rPr>
                <w:rFonts w:ascii="Arial" w:eastAsia="Times New Roman" w:hAnsi="Arial" w:cs="Arial"/>
                <w:sz w:val="24"/>
                <w:szCs w:val="24"/>
              </w:rPr>
            </w:pPr>
            <w:r>
              <w:rPr>
                <w:rFonts w:ascii="Arial" w:eastAsia="Times New Roman" w:hAnsi="Arial" w:cs="Arial"/>
                <w:sz w:val="24"/>
                <w:szCs w:val="24"/>
              </w:rPr>
              <w:t>Staff</w:t>
            </w:r>
          </w:p>
          <w:p w14:paraId="20B4C1CD" w14:textId="064408AA" w:rsidR="0060022F" w:rsidRDefault="0060022F" w:rsidP="0060022F">
            <w:pPr>
              <w:rPr>
                <w:rFonts w:ascii="Arial" w:eastAsia="Times New Roman" w:hAnsi="Arial" w:cs="Arial"/>
                <w:sz w:val="24"/>
                <w:szCs w:val="24"/>
              </w:rPr>
            </w:pPr>
            <w:r>
              <w:rPr>
                <w:rFonts w:ascii="Arial" w:eastAsia="Times New Roman" w:hAnsi="Arial" w:cs="Arial"/>
                <w:sz w:val="24"/>
                <w:szCs w:val="24"/>
              </w:rPr>
              <w:t>Learners</w:t>
            </w:r>
          </w:p>
        </w:tc>
        <w:tc>
          <w:tcPr>
            <w:tcW w:w="1568" w:type="dxa"/>
            <w:gridSpan w:val="2"/>
          </w:tcPr>
          <w:p w14:paraId="517B91A4" w14:textId="2228AC83" w:rsidR="0060022F" w:rsidRDefault="0060022F" w:rsidP="0060022F">
            <w:pPr>
              <w:rPr>
                <w:rFonts w:ascii="Arial" w:eastAsia="Times New Roman" w:hAnsi="Arial" w:cs="Arial"/>
                <w:sz w:val="24"/>
                <w:szCs w:val="24"/>
              </w:rPr>
            </w:pPr>
            <w:r>
              <w:rPr>
                <w:rFonts w:ascii="Arial" w:eastAsia="Times New Roman" w:hAnsi="Arial" w:cs="Arial"/>
                <w:sz w:val="24"/>
                <w:szCs w:val="24"/>
              </w:rPr>
              <w:t xml:space="preserve">Disruption to college </w:t>
            </w:r>
          </w:p>
        </w:tc>
        <w:tc>
          <w:tcPr>
            <w:tcW w:w="852" w:type="dxa"/>
            <w:gridSpan w:val="2"/>
          </w:tcPr>
          <w:p w14:paraId="0C8F14F3" w14:textId="0D6ED2CB" w:rsidR="0060022F"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shd w:val="clear" w:color="auto" w:fill="auto"/>
          </w:tcPr>
          <w:p w14:paraId="323CFFCC"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In the event of a local outbreak, the PHE health protection team or local authority may advise a college or number of colleges to close temporarily to help control transmission. </w:t>
            </w:r>
          </w:p>
          <w:p w14:paraId="692E0ECC"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Colleges will also need a contingency plan for this eventuality. </w:t>
            </w:r>
          </w:p>
          <w:p w14:paraId="26FA9236" w14:textId="5FB88DE5"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This may involve a return to key groups of students</w:t>
            </w:r>
            <w:r w:rsidR="00AE441E">
              <w:rPr>
                <w:rFonts w:ascii="Arial" w:eastAsia="Times New Roman" w:hAnsi="Arial" w:cs="Arial"/>
                <w:sz w:val="24"/>
                <w:szCs w:val="24"/>
              </w:rPr>
              <w:t>.</w:t>
            </w:r>
          </w:p>
          <w:p w14:paraId="75C7DCE2"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All staff and students’ emergency contact details are up-to-date, including alternative emergency contact details, where required. </w:t>
            </w:r>
          </w:p>
          <w:p w14:paraId="0F71BDF2"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Students’ parents/carers are contacted as soon as practicable in the event of an emergency. </w:t>
            </w:r>
          </w:p>
          <w:p w14:paraId="19909980"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ATTFE staff have access to the local HPT contact details and ATT procedure to follow in the event of an outbreak or suspected case of COVID-19. </w:t>
            </w:r>
          </w:p>
          <w:p w14:paraId="5B5D79E6"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ATTFE has access to and follows ATT Guidance for Managing Symptomatic Pupils and Confirmed Cases of COVID-19. </w:t>
            </w:r>
          </w:p>
          <w:p w14:paraId="2C1A4173" w14:textId="7777777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ATTFE follows the procedures in the Track and Trace government scheme. Please refer to Track and Trace guidance in ATT Guidance and Procedure for Managing Symptomatic Pupils and Confirmed Cases of COVID-19. </w:t>
            </w:r>
          </w:p>
          <w:p w14:paraId="682375FB" w14:textId="064DAAE7" w:rsidR="0060022F" w:rsidRDefault="0060022F" w:rsidP="0060022F">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lastRenderedPageBreak/>
              <w:t>ATTFE has an up-to-date Business Continuity Plan in place should ATTFE have to close.</w:t>
            </w:r>
          </w:p>
        </w:tc>
        <w:tc>
          <w:tcPr>
            <w:tcW w:w="1136" w:type="dxa"/>
          </w:tcPr>
          <w:p w14:paraId="337217DE" w14:textId="4E5BA633" w:rsidR="0060022F" w:rsidRPr="00620596" w:rsidRDefault="00CB31C7" w:rsidP="0060022F">
            <w:pPr>
              <w:jc w:val="center"/>
              <w:rPr>
                <w:rFonts w:ascii="Arial" w:eastAsia="Times New Roman" w:hAnsi="Arial" w:cs="Arial"/>
                <w:sz w:val="24"/>
                <w:szCs w:val="24"/>
              </w:rPr>
            </w:pPr>
            <w:r>
              <w:rPr>
                <w:rFonts w:ascii="Arial" w:eastAsia="Times New Roman" w:hAnsi="Arial" w:cs="Arial"/>
                <w:sz w:val="24"/>
                <w:szCs w:val="24"/>
              </w:rPr>
              <w:lastRenderedPageBreak/>
              <w:t>M</w:t>
            </w:r>
          </w:p>
        </w:tc>
        <w:tc>
          <w:tcPr>
            <w:tcW w:w="710" w:type="dxa"/>
          </w:tcPr>
          <w:p w14:paraId="3B0A78E3" w14:textId="2D03D7E8" w:rsidR="0060022F" w:rsidRPr="00620596" w:rsidRDefault="00CB31C7"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1BCC831E" w14:textId="77777777" w:rsidR="0060022F" w:rsidRPr="00620596" w:rsidRDefault="0060022F" w:rsidP="0060022F">
            <w:pPr>
              <w:jc w:val="center"/>
              <w:rPr>
                <w:rFonts w:ascii="Arial" w:eastAsia="Times New Roman" w:hAnsi="Arial" w:cs="Arial"/>
                <w:b/>
                <w:sz w:val="24"/>
                <w:szCs w:val="24"/>
              </w:rPr>
            </w:pPr>
          </w:p>
        </w:tc>
      </w:tr>
      <w:tr w:rsidR="0060022F" w:rsidRPr="00620596" w14:paraId="67939E39" w14:textId="77777777" w:rsidTr="00434138">
        <w:trPr>
          <w:trHeight w:val="402"/>
          <w:jc w:val="center"/>
        </w:trPr>
        <w:tc>
          <w:tcPr>
            <w:tcW w:w="1544" w:type="dxa"/>
          </w:tcPr>
          <w:p w14:paraId="52A514C7" w14:textId="6C34B60D" w:rsidR="0060022F" w:rsidRPr="00620596" w:rsidRDefault="0060022F" w:rsidP="0060022F">
            <w:pPr>
              <w:pStyle w:val="Heading1"/>
              <w:keepNext w:val="0"/>
              <w:keepLines w:val="0"/>
              <w:rPr>
                <w:rFonts w:eastAsia="Times New Roman"/>
              </w:rPr>
            </w:pPr>
            <w:bookmarkStart w:id="39" w:name="_Toc67305865"/>
            <w:r w:rsidRPr="00620596">
              <w:rPr>
                <w:rFonts w:eastAsia="Times New Roman"/>
              </w:rPr>
              <w:t xml:space="preserve">Staff / Learners not </w:t>
            </w:r>
            <w:r>
              <w:rPr>
                <w:rFonts w:eastAsia="Times New Roman"/>
              </w:rPr>
              <w:t>being aware of p</w:t>
            </w:r>
            <w:r w:rsidRPr="00620596">
              <w:rPr>
                <w:rFonts w:eastAsia="Times New Roman"/>
              </w:rPr>
              <w:t>olicies, procedures and or guidance</w:t>
            </w:r>
            <w:bookmarkEnd w:id="39"/>
          </w:p>
        </w:tc>
        <w:tc>
          <w:tcPr>
            <w:tcW w:w="1272" w:type="dxa"/>
            <w:gridSpan w:val="2"/>
          </w:tcPr>
          <w:p w14:paraId="5389F063" w14:textId="77777777" w:rsidR="0060022F" w:rsidRPr="00620596" w:rsidRDefault="0060022F" w:rsidP="0060022F">
            <w:pPr>
              <w:rPr>
                <w:rFonts w:ascii="Arial" w:eastAsia="Times New Roman" w:hAnsi="Arial" w:cs="Arial"/>
                <w:sz w:val="24"/>
                <w:szCs w:val="24"/>
              </w:rPr>
            </w:pPr>
            <w:r w:rsidRPr="00620596">
              <w:rPr>
                <w:rFonts w:ascii="Arial" w:eastAsia="Times New Roman" w:hAnsi="Arial" w:cs="Arial"/>
                <w:sz w:val="24"/>
                <w:szCs w:val="24"/>
              </w:rPr>
              <w:t>Staff</w:t>
            </w:r>
          </w:p>
          <w:p w14:paraId="6DD7ECFD" w14:textId="20AFB52F" w:rsidR="0060022F" w:rsidRPr="00620596" w:rsidRDefault="0060022F" w:rsidP="0060022F">
            <w:pPr>
              <w:rPr>
                <w:rFonts w:ascii="Arial" w:eastAsia="Times New Roman" w:hAnsi="Arial" w:cs="Arial"/>
                <w:sz w:val="24"/>
                <w:szCs w:val="24"/>
              </w:rPr>
            </w:pPr>
            <w:r w:rsidRPr="00620596">
              <w:rPr>
                <w:rFonts w:ascii="Arial" w:eastAsia="Times New Roman" w:hAnsi="Arial" w:cs="Arial"/>
                <w:sz w:val="24"/>
                <w:szCs w:val="24"/>
              </w:rPr>
              <w:t xml:space="preserve">Learners </w:t>
            </w:r>
          </w:p>
          <w:p w14:paraId="221AE9B1" w14:textId="0FAB9CC0" w:rsidR="0060022F" w:rsidRPr="00620596" w:rsidRDefault="0060022F" w:rsidP="0060022F">
            <w:pPr>
              <w:rPr>
                <w:rFonts w:ascii="Arial" w:eastAsia="Times New Roman" w:hAnsi="Arial" w:cs="Arial"/>
                <w:sz w:val="24"/>
                <w:szCs w:val="24"/>
              </w:rPr>
            </w:pPr>
            <w:r w:rsidRPr="00620596">
              <w:rPr>
                <w:rFonts w:ascii="Arial" w:eastAsia="Times New Roman" w:hAnsi="Arial" w:cs="Arial"/>
                <w:sz w:val="24"/>
                <w:szCs w:val="24"/>
              </w:rPr>
              <w:t xml:space="preserve">Others </w:t>
            </w:r>
          </w:p>
        </w:tc>
        <w:tc>
          <w:tcPr>
            <w:tcW w:w="1568" w:type="dxa"/>
            <w:gridSpan w:val="2"/>
          </w:tcPr>
          <w:p w14:paraId="7D83E524" w14:textId="2EB73746" w:rsidR="0060022F" w:rsidRPr="00620596" w:rsidRDefault="0060022F" w:rsidP="0060022F">
            <w:pPr>
              <w:rPr>
                <w:rFonts w:ascii="Arial" w:eastAsia="Times New Roman" w:hAnsi="Arial" w:cs="Arial"/>
                <w:sz w:val="24"/>
                <w:szCs w:val="24"/>
              </w:rPr>
            </w:pPr>
            <w:r w:rsidRPr="00620596">
              <w:rPr>
                <w:rFonts w:ascii="Arial" w:eastAsia="Times New Roman" w:hAnsi="Arial" w:cs="Arial"/>
                <w:sz w:val="24"/>
                <w:szCs w:val="24"/>
              </w:rPr>
              <w:t>Spread of infection due to not following guidance</w:t>
            </w:r>
          </w:p>
        </w:tc>
        <w:tc>
          <w:tcPr>
            <w:tcW w:w="852" w:type="dxa"/>
            <w:gridSpan w:val="2"/>
          </w:tcPr>
          <w:p w14:paraId="7D50C362" w14:textId="64F37BDB"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tcPr>
          <w:p w14:paraId="2811080B" w14:textId="0CB8DA97" w:rsidR="0060022F" w:rsidRPr="00C87C67" w:rsidRDefault="00AE441E" w:rsidP="005A5C44">
            <w:pPr>
              <w:pStyle w:val="ListParagraph"/>
              <w:numPr>
                <w:ilvl w:val="0"/>
                <w:numId w:val="5"/>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Staff and </w:t>
            </w:r>
            <w:r w:rsidRPr="00C87C67">
              <w:rPr>
                <w:rFonts w:ascii="Arial" w:eastAsia="Times New Roman" w:hAnsi="Arial" w:cs="Arial"/>
                <w:sz w:val="24"/>
                <w:szCs w:val="24"/>
              </w:rPr>
              <w:t>l</w:t>
            </w:r>
            <w:r w:rsidR="0060022F" w:rsidRPr="00C87C67">
              <w:rPr>
                <w:rFonts w:ascii="Arial" w:eastAsia="Times New Roman" w:hAnsi="Arial" w:cs="Arial"/>
                <w:sz w:val="24"/>
                <w:szCs w:val="24"/>
              </w:rPr>
              <w:t>earners must ensure that they do not attend college if they feel unwell, have shown any signs of Covid</w:t>
            </w:r>
            <w:r w:rsidRPr="00C87C67">
              <w:rPr>
                <w:rFonts w:ascii="Arial" w:eastAsia="Times New Roman" w:hAnsi="Arial" w:cs="Arial"/>
                <w:sz w:val="24"/>
                <w:szCs w:val="24"/>
              </w:rPr>
              <w:t>-</w:t>
            </w:r>
            <w:r w:rsidR="0060022F" w:rsidRPr="00C87C67">
              <w:rPr>
                <w:rFonts w:ascii="Arial" w:eastAsia="Times New Roman" w:hAnsi="Arial" w:cs="Arial"/>
                <w:sz w:val="24"/>
                <w:szCs w:val="24"/>
              </w:rPr>
              <w:t>19, or have been in</w:t>
            </w:r>
            <w:r w:rsidRPr="00C87C67">
              <w:rPr>
                <w:rFonts w:ascii="Arial" w:eastAsia="Times New Roman" w:hAnsi="Arial" w:cs="Arial"/>
                <w:sz w:val="24"/>
                <w:szCs w:val="24"/>
              </w:rPr>
              <w:t xml:space="preserve"> close contact with a positive Covid-</w:t>
            </w:r>
            <w:r w:rsidR="0060022F" w:rsidRPr="00C87C67">
              <w:rPr>
                <w:rFonts w:ascii="Arial" w:eastAsia="Times New Roman" w:hAnsi="Arial" w:cs="Arial"/>
                <w:sz w:val="24"/>
                <w:szCs w:val="24"/>
              </w:rPr>
              <w:t>19 case.</w:t>
            </w:r>
          </w:p>
          <w:p w14:paraId="1600DE22" w14:textId="2C071DDA" w:rsidR="0060022F" w:rsidRPr="00C87C67" w:rsidRDefault="0060022F" w:rsidP="0060022F">
            <w:pPr>
              <w:pStyle w:val="ListParagraph"/>
              <w:numPr>
                <w:ilvl w:val="0"/>
                <w:numId w:val="5"/>
              </w:numPr>
              <w:spacing w:before="100" w:beforeAutospacing="1" w:after="100" w:afterAutospacing="1"/>
              <w:rPr>
                <w:rFonts w:ascii="Arial" w:eastAsia="Times New Roman" w:hAnsi="Arial" w:cs="Arial"/>
                <w:sz w:val="24"/>
                <w:szCs w:val="24"/>
              </w:rPr>
            </w:pPr>
            <w:r w:rsidRPr="00C87C67">
              <w:rPr>
                <w:rFonts w:ascii="Arial" w:eastAsia="Times New Roman" w:hAnsi="Arial" w:cs="Arial"/>
                <w:sz w:val="24"/>
                <w:szCs w:val="24"/>
              </w:rPr>
              <w:t>All staff returning back to work must ensure they are aware of the current guidelines in regards to safe distancing and washing hands on a regular basis.</w:t>
            </w:r>
          </w:p>
          <w:p w14:paraId="2BDB3751" w14:textId="29C36D19" w:rsidR="0060022F" w:rsidRPr="00C87C67" w:rsidRDefault="0060022F" w:rsidP="0060022F">
            <w:pPr>
              <w:pStyle w:val="ListParagraph"/>
              <w:numPr>
                <w:ilvl w:val="0"/>
                <w:numId w:val="5"/>
              </w:numPr>
              <w:spacing w:before="100" w:beforeAutospacing="1" w:after="100" w:afterAutospacing="1"/>
              <w:rPr>
                <w:rFonts w:ascii="Arial" w:eastAsia="Times New Roman" w:hAnsi="Arial" w:cs="Arial"/>
                <w:sz w:val="24"/>
                <w:szCs w:val="24"/>
              </w:rPr>
            </w:pPr>
            <w:r w:rsidRPr="00C87C67">
              <w:rPr>
                <w:rFonts w:ascii="Arial" w:eastAsia="Times New Roman" w:hAnsi="Arial" w:cs="Arial"/>
                <w:sz w:val="24"/>
                <w:szCs w:val="24"/>
              </w:rPr>
              <w:t xml:space="preserve">All staff are able to access the following information online for </w:t>
            </w:r>
            <w:r w:rsidR="00AE441E" w:rsidRPr="00C87C67">
              <w:rPr>
                <w:rFonts w:ascii="Arial" w:eastAsia="Times New Roman" w:hAnsi="Arial" w:cs="Arial"/>
                <w:sz w:val="24"/>
                <w:szCs w:val="24"/>
              </w:rPr>
              <w:t>up to date information on Covid-</w:t>
            </w:r>
            <w:r w:rsidRPr="00C87C67">
              <w:rPr>
                <w:rFonts w:ascii="Arial" w:eastAsia="Times New Roman" w:hAnsi="Arial" w:cs="Arial"/>
                <w:sz w:val="24"/>
                <w:szCs w:val="24"/>
              </w:rPr>
              <w:t>19.</w:t>
            </w:r>
          </w:p>
          <w:p w14:paraId="04FF3ACE" w14:textId="29EAE39D" w:rsidR="0060022F" w:rsidRDefault="0060022F" w:rsidP="00AE441E">
            <w:pPr>
              <w:pStyle w:val="ListParagraph"/>
              <w:numPr>
                <w:ilvl w:val="0"/>
                <w:numId w:val="16"/>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Public Health England</w:t>
            </w:r>
          </w:p>
          <w:p w14:paraId="1635E735" w14:textId="39758054" w:rsidR="0060022F" w:rsidRDefault="0060022F" w:rsidP="00AE441E">
            <w:pPr>
              <w:pStyle w:val="ListParagraph"/>
              <w:numPr>
                <w:ilvl w:val="0"/>
                <w:numId w:val="16"/>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Gov.co.uk</w:t>
            </w:r>
          </w:p>
          <w:p w14:paraId="24D957BB" w14:textId="1E72FA53" w:rsidR="0060022F" w:rsidRDefault="0060022F" w:rsidP="00AE441E">
            <w:pPr>
              <w:pStyle w:val="ListParagraph"/>
              <w:numPr>
                <w:ilvl w:val="0"/>
                <w:numId w:val="16"/>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NHS</w:t>
            </w:r>
          </w:p>
          <w:p w14:paraId="0A333D60" w14:textId="67E674A4" w:rsidR="0060022F" w:rsidRDefault="0060022F" w:rsidP="00AE441E">
            <w:pPr>
              <w:pStyle w:val="ListParagraph"/>
              <w:numPr>
                <w:ilvl w:val="0"/>
                <w:numId w:val="16"/>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DfE</w:t>
            </w:r>
          </w:p>
          <w:p w14:paraId="51A236BC" w14:textId="647E2C9B" w:rsidR="0060022F" w:rsidRPr="00B21D39" w:rsidRDefault="0060022F" w:rsidP="00AE441E">
            <w:pPr>
              <w:pStyle w:val="ListParagraph"/>
              <w:numPr>
                <w:ilvl w:val="0"/>
                <w:numId w:val="16"/>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Department for Health &amp; Social Care</w:t>
            </w:r>
            <w:r w:rsidR="00AE441E">
              <w:rPr>
                <w:rFonts w:ascii="Arial" w:eastAsia="Times New Roman" w:hAnsi="Arial" w:cs="Arial"/>
                <w:sz w:val="24"/>
                <w:szCs w:val="24"/>
              </w:rPr>
              <w:t>.</w:t>
            </w:r>
          </w:p>
          <w:p w14:paraId="1BF59D02" w14:textId="0E450A38"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All staff have undertaken the following training to help minimise the spread of infection, via ATT LMS and delivered online including:</w:t>
            </w:r>
          </w:p>
          <w:p w14:paraId="45B01D06" w14:textId="77777777" w:rsidR="0060022F" w:rsidRPr="00620596" w:rsidRDefault="0060022F" w:rsidP="0060022F">
            <w:pPr>
              <w:pStyle w:val="ListParagraph"/>
              <w:numPr>
                <w:ilvl w:val="1"/>
                <w:numId w:val="5"/>
              </w:numPr>
              <w:rPr>
                <w:rFonts w:ascii="Arial" w:eastAsia="Times New Roman" w:hAnsi="Arial" w:cs="Arial"/>
                <w:sz w:val="24"/>
                <w:szCs w:val="24"/>
              </w:rPr>
            </w:pPr>
            <w:r w:rsidRPr="00620596">
              <w:rPr>
                <w:rFonts w:ascii="Arial" w:eastAsia="Times New Roman" w:hAnsi="Arial" w:cs="Arial"/>
                <w:sz w:val="24"/>
                <w:szCs w:val="24"/>
              </w:rPr>
              <w:t>Infection Prevent and Control</w:t>
            </w:r>
          </w:p>
          <w:p w14:paraId="43B4E051" w14:textId="77777777" w:rsidR="0060022F" w:rsidRPr="00620596" w:rsidRDefault="0060022F" w:rsidP="0060022F">
            <w:pPr>
              <w:pStyle w:val="ListParagraph"/>
              <w:numPr>
                <w:ilvl w:val="1"/>
                <w:numId w:val="5"/>
              </w:numPr>
              <w:rPr>
                <w:rFonts w:ascii="Arial" w:eastAsia="Times New Roman" w:hAnsi="Arial" w:cs="Arial"/>
                <w:sz w:val="24"/>
                <w:szCs w:val="24"/>
              </w:rPr>
            </w:pPr>
            <w:r w:rsidRPr="00620596">
              <w:rPr>
                <w:rFonts w:ascii="Arial" w:eastAsia="Times New Roman" w:hAnsi="Arial" w:cs="Arial"/>
                <w:sz w:val="24"/>
                <w:szCs w:val="24"/>
              </w:rPr>
              <w:t>Coronavirus Awareness</w:t>
            </w:r>
          </w:p>
          <w:p w14:paraId="3F649822" w14:textId="228972E2"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All relevant staff have also undertaken necessary First Aid training such as:</w:t>
            </w:r>
          </w:p>
          <w:p w14:paraId="4A1B32E4" w14:textId="77777777" w:rsidR="0060022F" w:rsidRPr="00620596" w:rsidRDefault="0060022F" w:rsidP="0060022F">
            <w:pPr>
              <w:pStyle w:val="ListParagraph"/>
              <w:numPr>
                <w:ilvl w:val="1"/>
                <w:numId w:val="5"/>
              </w:numPr>
              <w:rPr>
                <w:rFonts w:ascii="Arial" w:eastAsia="Times New Roman" w:hAnsi="Arial" w:cs="Arial"/>
                <w:sz w:val="24"/>
                <w:szCs w:val="24"/>
              </w:rPr>
            </w:pPr>
            <w:r w:rsidRPr="00620596">
              <w:rPr>
                <w:rFonts w:ascii="Arial" w:eastAsia="Times New Roman" w:hAnsi="Arial" w:cs="Arial"/>
                <w:sz w:val="24"/>
                <w:szCs w:val="24"/>
              </w:rPr>
              <w:t>First aid at Work</w:t>
            </w:r>
          </w:p>
          <w:p w14:paraId="107C3B09" w14:textId="77777777" w:rsidR="0060022F" w:rsidRPr="00620596" w:rsidRDefault="0060022F" w:rsidP="0060022F">
            <w:pPr>
              <w:pStyle w:val="ListParagraph"/>
              <w:numPr>
                <w:ilvl w:val="1"/>
                <w:numId w:val="5"/>
              </w:numPr>
              <w:rPr>
                <w:rFonts w:ascii="Arial" w:eastAsia="Times New Roman" w:hAnsi="Arial" w:cs="Arial"/>
                <w:sz w:val="24"/>
                <w:szCs w:val="24"/>
              </w:rPr>
            </w:pPr>
            <w:r w:rsidRPr="00620596">
              <w:rPr>
                <w:rFonts w:ascii="Arial" w:eastAsia="Times New Roman" w:hAnsi="Arial" w:cs="Arial"/>
                <w:sz w:val="24"/>
                <w:szCs w:val="24"/>
              </w:rPr>
              <w:t>First Aid Appointed person</w:t>
            </w:r>
          </w:p>
          <w:p w14:paraId="08F17275" w14:textId="77777777" w:rsidR="0060022F" w:rsidRPr="00620596" w:rsidRDefault="0060022F" w:rsidP="0060022F">
            <w:pPr>
              <w:pStyle w:val="ListParagraph"/>
              <w:numPr>
                <w:ilvl w:val="1"/>
                <w:numId w:val="5"/>
              </w:numPr>
              <w:rPr>
                <w:rFonts w:ascii="Arial" w:eastAsia="Times New Roman" w:hAnsi="Arial" w:cs="Arial"/>
                <w:sz w:val="24"/>
                <w:szCs w:val="24"/>
              </w:rPr>
            </w:pPr>
            <w:r w:rsidRPr="00620596">
              <w:rPr>
                <w:rFonts w:ascii="Arial" w:eastAsia="Times New Roman" w:hAnsi="Arial" w:cs="Arial"/>
                <w:sz w:val="24"/>
                <w:szCs w:val="24"/>
              </w:rPr>
              <w:t>First Aid/Riddor</w:t>
            </w:r>
          </w:p>
          <w:p w14:paraId="329EF0B0" w14:textId="181381BB"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lastRenderedPageBreak/>
              <w:t>Staff are made aware of ATTFE’s infection control procedures in relation to coronavirus via website, email and staff newsletters.</w:t>
            </w:r>
          </w:p>
          <w:p w14:paraId="389516EA" w14:textId="3AF42492"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We have implemented clear guidance as to what staff need to do if they believe they may have been exposed to coronavirus.</w:t>
            </w:r>
          </w:p>
          <w:p w14:paraId="432BC031" w14:textId="4E97315D"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We have also issued clear guidance on what to do if a learner is identified as having been potentially exposed to coronavirus.</w:t>
            </w:r>
          </w:p>
          <w:p w14:paraId="4A9CE9E5" w14:textId="0B5CFCDB"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 xml:space="preserve">Stakeholders are made aware of ATTFE’s infection control procedures in relation to coronavirus via website, </w:t>
            </w:r>
            <w:r w:rsidR="00AE441E">
              <w:rPr>
                <w:rFonts w:ascii="Arial" w:eastAsia="Times New Roman" w:hAnsi="Arial" w:cs="Arial"/>
                <w:sz w:val="24"/>
                <w:szCs w:val="24"/>
              </w:rPr>
              <w:t>letter, posters or social media.</w:t>
            </w:r>
          </w:p>
          <w:p w14:paraId="38FEF062" w14:textId="34C6E232"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Learners are made aware of ATTFE’s infection control procedures in relation to coronavirus via ATTFE staff and are informed that they must tell a member of staff if they feel unwell.</w:t>
            </w:r>
          </w:p>
          <w:p w14:paraId="47FA9EF9" w14:textId="697AF5E2" w:rsidR="0060022F" w:rsidRPr="00620596" w:rsidRDefault="0060022F" w:rsidP="0060022F">
            <w:pPr>
              <w:pStyle w:val="ListParagraph"/>
              <w:numPr>
                <w:ilvl w:val="0"/>
                <w:numId w:val="5"/>
              </w:numPr>
              <w:rPr>
                <w:rFonts w:ascii="Arial" w:eastAsia="Times New Roman" w:hAnsi="Arial" w:cs="Arial"/>
                <w:sz w:val="24"/>
                <w:szCs w:val="24"/>
              </w:rPr>
            </w:pPr>
            <w:r w:rsidRPr="00620596">
              <w:rPr>
                <w:rFonts w:ascii="Arial" w:eastAsia="Times New Roman" w:hAnsi="Arial" w:cs="Arial"/>
                <w:sz w:val="24"/>
                <w:szCs w:val="24"/>
              </w:rPr>
              <w:t>Any unwell learner will be separated from their group and the necessary arrangements made for them to safely return home, whilst keeping them separate from others.</w:t>
            </w:r>
          </w:p>
        </w:tc>
        <w:tc>
          <w:tcPr>
            <w:tcW w:w="1136" w:type="dxa"/>
          </w:tcPr>
          <w:p w14:paraId="74B18AE6" w14:textId="112E91C2"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lastRenderedPageBreak/>
              <w:t>L</w:t>
            </w:r>
          </w:p>
        </w:tc>
        <w:tc>
          <w:tcPr>
            <w:tcW w:w="710" w:type="dxa"/>
          </w:tcPr>
          <w:p w14:paraId="5A2A8E97" w14:textId="222F1BD8"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2DAD2C92" w14:textId="55F29644" w:rsidR="0060022F" w:rsidRPr="00620596" w:rsidRDefault="0060022F" w:rsidP="0060022F">
            <w:pPr>
              <w:jc w:val="center"/>
              <w:rPr>
                <w:rFonts w:ascii="Arial" w:eastAsia="Times New Roman" w:hAnsi="Arial" w:cs="Arial"/>
                <w:b/>
                <w:sz w:val="24"/>
                <w:szCs w:val="24"/>
              </w:rPr>
            </w:pPr>
          </w:p>
        </w:tc>
      </w:tr>
      <w:tr w:rsidR="0060022F" w:rsidRPr="00620596" w14:paraId="265AB656" w14:textId="77777777" w:rsidTr="00F74252">
        <w:trPr>
          <w:trHeight w:val="1669"/>
          <w:jc w:val="center"/>
        </w:trPr>
        <w:tc>
          <w:tcPr>
            <w:tcW w:w="1544" w:type="dxa"/>
          </w:tcPr>
          <w:p w14:paraId="2529F1F6" w14:textId="34CA0235" w:rsidR="0060022F" w:rsidRPr="00620596" w:rsidRDefault="0060022F" w:rsidP="0060022F">
            <w:pPr>
              <w:pStyle w:val="Heading1"/>
              <w:keepNext w:val="0"/>
              <w:keepLines w:val="0"/>
              <w:rPr>
                <w:rFonts w:eastAsia="Times New Roman"/>
              </w:rPr>
            </w:pPr>
            <w:bookmarkStart w:id="40" w:name="_Hlk58834259"/>
            <w:bookmarkStart w:id="41" w:name="_Toc67305866"/>
            <w:r w:rsidRPr="00620596">
              <w:rPr>
                <w:rFonts w:eastAsia="Times New Roman"/>
              </w:rPr>
              <w:t xml:space="preserve">Staff &amp; learners not following good </w:t>
            </w:r>
            <w:r>
              <w:rPr>
                <w:rFonts w:eastAsia="Times New Roman"/>
              </w:rPr>
              <w:t xml:space="preserve">hygiene </w:t>
            </w:r>
            <w:r w:rsidRPr="00620596">
              <w:rPr>
                <w:rFonts w:eastAsia="Times New Roman"/>
              </w:rPr>
              <w:t>practice</w:t>
            </w:r>
            <w:bookmarkEnd w:id="41"/>
          </w:p>
        </w:tc>
        <w:tc>
          <w:tcPr>
            <w:tcW w:w="1272" w:type="dxa"/>
            <w:gridSpan w:val="2"/>
          </w:tcPr>
          <w:p w14:paraId="55342A81" w14:textId="05A1944F" w:rsidR="0060022F" w:rsidRPr="00620596" w:rsidRDefault="00AE441E" w:rsidP="0060022F">
            <w:pPr>
              <w:rPr>
                <w:rFonts w:ascii="Arial" w:eastAsia="Times New Roman" w:hAnsi="Arial" w:cs="Arial"/>
                <w:sz w:val="24"/>
                <w:szCs w:val="24"/>
              </w:rPr>
            </w:pPr>
            <w:r w:rsidRPr="00C87C67">
              <w:rPr>
                <w:rFonts w:ascii="Arial" w:eastAsia="Times New Roman" w:hAnsi="Arial" w:cs="Arial"/>
                <w:sz w:val="24"/>
                <w:szCs w:val="24"/>
              </w:rPr>
              <w:t>College staff and</w:t>
            </w:r>
            <w:r w:rsidR="0060022F" w:rsidRPr="00C87C67">
              <w:rPr>
                <w:rFonts w:ascii="Arial" w:eastAsia="Times New Roman" w:hAnsi="Arial" w:cs="Arial"/>
                <w:sz w:val="24"/>
                <w:szCs w:val="24"/>
              </w:rPr>
              <w:t xml:space="preserve"> learners</w:t>
            </w:r>
            <w:r w:rsidR="0060022F" w:rsidRPr="00620596">
              <w:rPr>
                <w:rFonts w:ascii="Arial" w:eastAsia="Times New Roman" w:hAnsi="Arial" w:cs="Arial"/>
                <w:sz w:val="24"/>
                <w:szCs w:val="24"/>
              </w:rPr>
              <w:t> </w:t>
            </w:r>
          </w:p>
        </w:tc>
        <w:tc>
          <w:tcPr>
            <w:tcW w:w="1568" w:type="dxa"/>
            <w:gridSpan w:val="2"/>
          </w:tcPr>
          <w:p w14:paraId="4D4F8349" w14:textId="714CAD71" w:rsidR="0060022F" w:rsidRPr="00620596" w:rsidRDefault="0060022F" w:rsidP="0060022F">
            <w:pPr>
              <w:rPr>
                <w:rFonts w:ascii="Arial" w:eastAsia="Times New Roman" w:hAnsi="Arial" w:cs="Arial"/>
                <w:sz w:val="24"/>
                <w:szCs w:val="24"/>
              </w:rPr>
            </w:pPr>
            <w:r w:rsidRPr="00620596">
              <w:rPr>
                <w:rFonts w:ascii="Arial" w:eastAsia="Times New Roman" w:hAnsi="Arial" w:cs="Arial"/>
                <w:sz w:val="24"/>
                <w:szCs w:val="24"/>
              </w:rPr>
              <w:t>Spread of infection</w:t>
            </w:r>
          </w:p>
        </w:tc>
        <w:tc>
          <w:tcPr>
            <w:tcW w:w="852" w:type="dxa"/>
            <w:gridSpan w:val="2"/>
          </w:tcPr>
          <w:p w14:paraId="60A5AFC8" w14:textId="53B7FF9B"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shd w:val="clear" w:color="auto" w:fill="auto"/>
          </w:tcPr>
          <w:p w14:paraId="25A1A228" w14:textId="2B9FC3FA"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Posters are displayed throughout ATTFE reminding learners, staff and visitors to wash/sanitise their hands, e.g. before entering and leaving the site.</w:t>
            </w:r>
          </w:p>
          <w:p w14:paraId="44D69599" w14:textId="44E112DF"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Learners, staff and visitors are encouraged to wash their hands with soap or alcohol-based sanitiser (that contains no less than 70% alcohol) and follow infection control procedures in accordance with the DfE and PHE’s guidance.</w:t>
            </w:r>
          </w:p>
          <w:p w14:paraId="7735E9D7" w14:textId="29E637B4"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Sufficient amounts of soap and hand sanitiser available in classrooms, clean water and paper towels are supplied in all toilets and kitchen areas.</w:t>
            </w:r>
          </w:p>
          <w:p w14:paraId="6F8DA1AA" w14:textId="0935AF8F"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Learners are forbidden from sharing cutlery, cups or food</w:t>
            </w:r>
            <w:r>
              <w:rPr>
                <w:rFonts w:ascii="Arial" w:eastAsia="Times New Roman" w:hAnsi="Arial" w:cs="Arial"/>
                <w:sz w:val="24"/>
                <w:szCs w:val="24"/>
              </w:rPr>
              <w:t>.</w:t>
            </w:r>
            <w:r w:rsidRPr="00620596">
              <w:rPr>
                <w:rFonts w:ascii="Arial" w:eastAsia="Times New Roman" w:hAnsi="Arial" w:cs="Arial"/>
                <w:sz w:val="24"/>
                <w:szCs w:val="24"/>
              </w:rPr>
              <w:t xml:space="preserve"> </w:t>
            </w:r>
          </w:p>
          <w:p w14:paraId="7776E88B" w14:textId="0ECB7EA3" w:rsidR="0060022F" w:rsidRPr="003A0040" w:rsidRDefault="0060022F" w:rsidP="0060022F">
            <w:pPr>
              <w:pStyle w:val="ListParagraph"/>
              <w:numPr>
                <w:ilvl w:val="0"/>
                <w:numId w:val="5"/>
              </w:numPr>
              <w:spacing w:after="225"/>
              <w:textAlignment w:val="baseline"/>
              <w:rPr>
                <w:rStyle w:val="normaltextrun"/>
                <w:rFonts w:ascii="Arial" w:eastAsia="Times New Roman" w:hAnsi="Arial" w:cs="Arial"/>
                <w:color w:val="000000"/>
                <w:sz w:val="24"/>
                <w:szCs w:val="24"/>
                <w:shd w:val="clear" w:color="auto" w:fill="FFFFFF"/>
              </w:rPr>
            </w:pPr>
            <w:r w:rsidRPr="003A0040">
              <w:rPr>
                <w:rStyle w:val="normaltextrun"/>
                <w:rFonts w:ascii="Arial" w:hAnsi="Arial" w:cs="Arial"/>
                <w:color w:val="000000"/>
                <w:sz w:val="24"/>
                <w:szCs w:val="24"/>
                <w:shd w:val="clear" w:color="auto" w:fill="FFFFFF"/>
              </w:rPr>
              <w:lastRenderedPageBreak/>
              <w:t>Wherever practical and feasible, windows will be opened to provide ventilation.</w:t>
            </w:r>
          </w:p>
          <w:p w14:paraId="7390E8C5" w14:textId="3F9FFB42" w:rsidR="0060022F" w:rsidRPr="00620596" w:rsidRDefault="0060022F" w:rsidP="0060022F">
            <w:pPr>
              <w:pStyle w:val="ListParagraph"/>
              <w:numPr>
                <w:ilvl w:val="0"/>
                <w:numId w:val="5"/>
              </w:numPr>
              <w:spacing w:after="225"/>
              <w:textAlignment w:val="baseline"/>
              <w:rPr>
                <w:rFonts w:ascii="Arial" w:eastAsia="Times New Roman" w:hAnsi="Arial" w:cs="Arial"/>
                <w:color w:val="000000"/>
                <w:sz w:val="24"/>
                <w:szCs w:val="24"/>
                <w:shd w:val="clear" w:color="auto" w:fill="FFFFFF"/>
              </w:rPr>
            </w:pPr>
            <w:r w:rsidRPr="00620596">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44A36011" w:rsidR="0060022F" w:rsidRPr="005A5C44" w:rsidRDefault="0060022F" w:rsidP="005A5C44">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 xml:space="preserve">Central ATT Estates team to arrange enhanced </w:t>
            </w:r>
            <w:r w:rsidRPr="00C87C67">
              <w:rPr>
                <w:rFonts w:ascii="Arial" w:eastAsia="Times New Roman" w:hAnsi="Arial" w:cs="Arial"/>
                <w:sz w:val="24"/>
                <w:szCs w:val="24"/>
              </w:rPr>
              <w:t>cleaning prior to opening which will be u</w:t>
            </w:r>
            <w:r w:rsidR="00AE441E" w:rsidRPr="00C87C67">
              <w:rPr>
                <w:rFonts w:ascii="Arial" w:eastAsia="Times New Roman" w:hAnsi="Arial" w:cs="Arial"/>
                <w:sz w:val="24"/>
                <w:szCs w:val="24"/>
              </w:rPr>
              <w:t>ndertaken where required – ATT c</w:t>
            </w:r>
            <w:r w:rsidRPr="00C87C67">
              <w:rPr>
                <w:rFonts w:ascii="Arial" w:eastAsia="Times New Roman" w:hAnsi="Arial" w:cs="Arial"/>
                <w:sz w:val="24"/>
                <w:szCs w:val="24"/>
              </w:rPr>
              <w:t>leaning provider to provide guidance, risk assessments and cleaning</w:t>
            </w:r>
            <w:r w:rsidRPr="00620596">
              <w:rPr>
                <w:rFonts w:ascii="Arial" w:eastAsia="Times New Roman" w:hAnsi="Arial" w:cs="Arial"/>
                <w:sz w:val="24"/>
                <w:szCs w:val="24"/>
              </w:rPr>
              <w:t xml:space="preserve"> specification prior to re-opening</w:t>
            </w:r>
            <w:r w:rsidR="00AE441E">
              <w:rPr>
                <w:rFonts w:ascii="Arial" w:eastAsia="Times New Roman" w:hAnsi="Arial" w:cs="Arial"/>
                <w:sz w:val="24"/>
                <w:szCs w:val="24"/>
              </w:rPr>
              <w:t>.</w:t>
            </w:r>
          </w:p>
        </w:tc>
        <w:tc>
          <w:tcPr>
            <w:tcW w:w="1136" w:type="dxa"/>
          </w:tcPr>
          <w:p w14:paraId="1DEB8317" w14:textId="295DF642"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lastRenderedPageBreak/>
              <w:t>L</w:t>
            </w:r>
          </w:p>
        </w:tc>
        <w:tc>
          <w:tcPr>
            <w:tcW w:w="710" w:type="dxa"/>
          </w:tcPr>
          <w:p w14:paraId="6F10C179" w14:textId="6F298843"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70DB4108" w14:textId="170157CB" w:rsidR="0060022F" w:rsidRPr="00620596" w:rsidRDefault="0060022F" w:rsidP="0060022F">
            <w:pPr>
              <w:jc w:val="center"/>
              <w:rPr>
                <w:rFonts w:ascii="Arial" w:eastAsia="Times New Roman" w:hAnsi="Arial" w:cs="Arial"/>
                <w:b/>
                <w:sz w:val="24"/>
                <w:szCs w:val="24"/>
              </w:rPr>
            </w:pPr>
          </w:p>
        </w:tc>
      </w:tr>
      <w:tr w:rsidR="0060022F" w:rsidRPr="00620596" w14:paraId="2DB31146" w14:textId="77777777" w:rsidTr="005A5C44">
        <w:trPr>
          <w:trHeight w:val="402"/>
          <w:jc w:val="center"/>
        </w:trPr>
        <w:tc>
          <w:tcPr>
            <w:tcW w:w="1544" w:type="dxa"/>
          </w:tcPr>
          <w:p w14:paraId="3081238B" w14:textId="5954CB04" w:rsidR="0060022F" w:rsidRPr="00620596" w:rsidRDefault="0060022F" w:rsidP="0060022F">
            <w:pPr>
              <w:pStyle w:val="Heading1"/>
              <w:keepNext w:val="0"/>
              <w:keepLines w:val="0"/>
              <w:rPr>
                <w:rFonts w:eastAsia="Times New Roman"/>
              </w:rPr>
            </w:pPr>
            <w:bookmarkStart w:id="42" w:name="_Hlk58834344"/>
            <w:bookmarkStart w:id="43" w:name="_Toc67305867"/>
            <w:bookmarkEnd w:id="40"/>
            <w:r w:rsidRPr="00620596">
              <w:rPr>
                <w:rFonts w:eastAsia="Times New Roman"/>
              </w:rPr>
              <w:t>Staff un</w:t>
            </w:r>
            <w:r>
              <w:rPr>
                <w:rFonts w:eastAsia="Times New Roman"/>
              </w:rPr>
              <w:t xml:space="preserve">clear of </w:t>
            </w:r>
            <w:r w:rsidRPr="00620596">
              <w:rPr>
                <w:rFonts w:eastAsia="Times New Roman"/>
              </w:rPr>
              <w:t xml:space="preserve"> the process/actions</w:t>
            </w:r>
            <w:r>
              <w:rPr>
                <w:rFonts w:eastAsia="Times New Roman"/>
              </w:rPr>
              <w:t>, or lack of communication</w:t>
            </w:r>
            <w:r w:rsidRPr="00620596">
              <w:rPr>
                <w:rFonts w:eastAsia="Times New Roman"/>
              </w:rPr>
              <w:t xml:space="preserve"> </w:t>
            </w:r>
            <w:r>
              <w:rPr>
                <w:rFonts w:eastAsia="Times New Roman"/>
              </w:rPr>
              <w:t>if a learner becomes unwell</w:t>
            </w:r>
            <w:bookmarkEnd w:id="43"/>
          </w:p>
        </w:tc>
        <w:tc>
          <w:tcPr>
            <w:tcW w:w="1272" w:type="dxa"/>
            <w:gridSpan w:val="2"/>
          </w:tcPr>
          <w:p w14:paraId="20AB6A74" w14:textId="77777777" w:rsidR="0060022F" w:rsidRPr="00620596" w:rsidRDefault="0060022F" w:rsidP="0060022F">
            <w:pPr>
              <w:rPr>
                <w:rFonts w:ascii="Arial" w:eastAsia="Times New Roman" w:hAnsi="Arial" w:cs="Arial"/>
                <w:sz w:val="24"/>
                <w:szCs w:val="24"/>
              </w:rPr>
            </w:pPr>
            <w:r w:rsidRPr="00620596">
              <w:rPr>
                <w:rFonts w:ascii="Arial" w:eastAsia="Times New Roman" w:hAnsi="Arial" w:cs="Arial"/>
                <w:sz w:val="24"/>
                <w:szCs w:val="24"/>
              </w:rPr>
              <w:t>Staff</w:t>
            </w:r>
          </w:p>
          <w:p w14:paraId="6B1FB270" w14:textId="7F5132A5" w:rsidR="0060022F" w:rsidRPr="00620596" w:rsidRDefault="0060022F" w:rsidP="0060022F">
            <w:pPr>
              <w:rPr>
                <w:rFonts w:ascii="Arial" w:eastAsia="Times New Roman" w:hAnsi="Arial" w:cs="Arial"/>
                <w:sz w:val="24"/>
                <w:szCs w:val="24"/>
              </w:rPr>
            </w:pPr>
            <w:r w:rsidRPr="00620596">
              <w:rPr>
                <w:rFonts w:ascii="Arial" w:eastAsia="Times New Roman" w:hAnsi="Arial" w:cs="Arial"/>
                <w:sz w:val="24"/>
                <w:szCs w:val="24"/>
              </w:rPr>
              <w:t xml:space="preserve">Learners </w:t>
            </w:r>
          </w:p>
          <w:p w14:paraId="653D670E" w14:textId="3A0D6BC6" w:rsidR="0060022F" w:rsidRPr="00620596" w:rsidRDefault="0060022F" w:rsidP="0060022F">
            <w:pPr>
              <w:rPr>
                <w:rFonts w:ascii="Arial" w:eastAsia="Times New Roman" w:hAnsi="Arial" w:cs="Arial"/>
                <w:sz w:val="24"/>
                <w:szCs w:val="24"/>
              </w:rPr>
            </w:pPr>
            <w:r w:rsidRPr="00620596">
              <w:rPr>
                <w:rFonts w:ascii="Arial" w:eastAsia="Times New Roman" w:hAnsi="Arial" w:cs="Arial"/>
                <w:sz w:val="24"/>
                <w:szCs w:val="24"/>
              </w:rPr>
              <w:t>Others</w:t>
            </w:r>
          </w:p>
        </w:tc>
        <w:tc>
          <w:tcPr>
            <w:tcW w:w="1568" w:type="dxa"/>
            <w:gridSpan w:val="2"/>
          </w:tcPr>
          <w:p w14:paraId="7FA782F0" w14:textId="5EC60BB4" w:rsidR="0060022F" w:rsidRPr="00620596" w:rsidRDefault="0060022F" w:rsidP="0060022F">
            <w:pPr>
              <w:rPr>
                <w:rFonts w:ascii="Arial" w:eastAsia="Times New Roman" w:hAnsi="Arial" w:cs="Arial"/>
                <w:sz w:val="24"/>
                <w:szCs w:val="24"/>
              </w:rPr>
            </w:pPr>
            <w:r w:rsidRPr="00620596">
              <w:rPr>
                <w:rFonts w:ascii="Arial" w:eastAsia="Times New Roman" w:hAnsi="Arial" w:cs="Arial"/>
                <w:sz w:val="24"/>
                <w:szCs w:val="24"/>
              </w:rPr>
              <w:t>Spread of infection through not adhering to guidance</w:t>
            </w:r>
          </w:p>
        </w:tc>
        <w:tc>
          <w:tcPr>
            <w:tcW w:w="852" w:type="dxa"/>
            <w:gridSpan w:val="2"/>
          </w:tcPr>
          <w:p w14:paraId="455C2694" w14:textId="1C0AE08E"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H</w:t>
            </w:r>
          </w:p>
        </w:tc>
        <w:tc>
          <w:tcPr>
            <w:tcW w:w="7513" w:type="dxa"/>
            <w:shd w:val="clear" w:color="auto" w:fill="auto"/>
          </w:tcPr>
          <w:p w14:paraId="15AA3790" w14:textId="165C9841" w:rsidR="0060022F"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ATTFE keep staff, learners and stakeholders adequately updated about any changes to infection control procedures as necessary.</w:t>
            </w:r>
          </w:p>
          <w:p w14:paraId="7949B29A" w14:textId="38815528" w:rsidR="0060022F"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ATTFE is consistent in its approach to the management of suspected and confirmed cases of Covid.</w:t>
            </w:r>
          </w:p>
          <w:p w14:paraId="4CEC1242" w14:textId="2AA4FBCC" w:rsidR="0060022F" w:rsidRPr="00620596"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Staff have access to our Covid quick reference guide to support understanding of our up to date process.</w:t>
            </w:r>
          </w:p>
          <w:p w14:paraId="3E223D18"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Staff are informed of the latest government information relating to the symptoms of the coronavirus infection.</w:t>
            </w:r>
          </w:p>
          <w:p w14:paraId="1E0FC77F" w14:textId="77777777" w:rsidR="0060022F" w:rsidRPr="005A5C44" w:rsidRDefault="0060022F" w:rsidP="005A5C44">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Staff are vigilant and report concerns about their own, a colleague’s or a learner’s symptoms to the Principal or SLT as soon as p</w:t>
            </w:r>
            <w:r w:rsidRPr="005A5C44">
              <w:rPr>
                <w:rFonts w:ascii="Arial" w:eastAsia="Times New Roman" w:hAnsi="Arial" w:cs="Arial"/>
                <w:sz w:val="24"/>
                <w:szCs w:val="24"/>
              </w:rPr>
              <w:t>ossible.</w:t>
            </w:r>
          </w:p>
          <w:p w14:paraId="5630D4AF" w14:textId="6281661C" w:rsidR="0060022F" w:rsidRPr="005A5C44" w:rsidRDefault="0060022F" w:rsidP="005A5C44">
            <w:pPr>
              <w:pStyle w:val="ListParagraph"/>
              <w:numPr>
                <w:ilvl w:val="0"/>
                <w:numId w:val="5"/>
              </w:numPr>
              <w:ind w:left="317" w:hanging="317"/>
              <w:rPr>
                <w:rFonts w:ascii="Arial" w:eastAsia="Times New Roman" w:hAnsi="Arial" w:cs="Arial"/>
                <w:sz w:val="24"/>
                <w:szCs w:val="24"/>
              </w:rPr>
            </w:pPr>
            <w:r w:rsidRPr="005A5C44">
              <w:rPr>
                <w:rFonts w:ascii="Arial" w:eastAsia="Times New Roman" w:hAnsi="Arial" w:cs="Arial"/>
                <w:sz w:val="24"/>
                <w:szCs w:val="24"/>
              </w:rPr>
              <w:t xml:space="preserve">ATTFE Staff and learners are encouraged to undertake 2 tests per week and to email those results to </w:t>
            </w:r>
            <w:hyperlink r:id="rId11" w:history="1">
              <w:r w:rsidRPr="005A5C44">
                <w:rPr>
                  <w:rStyle w:val="Hyperlink"/>
                  <w:rFonts w:ascii="Arial" w:eastAsia="Times New Roman" w:hAnsi="Arial" w:cs="Arial"/>
                  <w:sz w:val="24"/>
                  <w:szCs w:val="24"/>
                </w:rPr>
                <w:t>covidtestresults@attfe.org.uk</w:t>
              </w:r>
            </w:hyperlink>
            <w:r w:rsidRPr="005A5C44">
              <w:rPr>
                <w:rFonts w:ascii="Arial" w:eastAsia="Times New Roman" w:hAnsi="Arial" w:cs="Arial"/>
                <w:sz w:val="24"/>
                <w:szCs w:val="24"/>
              </w:rPr>
              <w:t>.</w:t>
            </w:r>
          </w:p>
          <w:p w14:paraId="768D471F" w14:textId="7A5CD3A8" w:rsidR="0060022F" w:rsidRPr="00620596" w:rsidRDefault="0060022F" w:rsidP="005A5C44">
            <w:pPr>
              <w:pStyle w:val="ListParagraph"/>
              <w:numPr>
                <w:ilvl w:val="0"/>
                <w:numId w:val="5"/>
              </w:numPr>
              <w:ind w:left="317" w:hanging="317"/>
              <w:rPr>
                <w:rFonts w:ascii="Arial" w:eastAsia="Times New Roman" w:hAnsi="Arial" w:cs="Arial"/>
                <w:sz w:val="24"/>
                <w:szCs w:val="24"/>
              </w:rPr>
            </w:pPr>
            <w:r w:rsidRPr="005A5C44">
              <w:rPr>
                <w:rFonts w:ascii="Arial" w:eastAsia="Times New Roman" w:hAnsi="Arial" w:cs="Arial"/>
                <w:sz w:val="24"/>
                <w:szCs w:val="24"/>
              </w:rPr>
              <w:t>ATTFE staff are to report immediately to the</w:t>
            </w:r>
            <w:r w:rsidRPr="00620596">
              <w:rPr>
                <w:rFonts w:ascii="Arial" w:eastAsia="Times New Roman" w:hAnsi="Arial" w:cs="Arial"/>
                <w:sz w:val="24"/>
                <w:szCs w:val="24"/>
              </w:rPr>
              <w:t xml:space="preserve"> </w:t>
            </w:r>
            <w:hyperlink r:id="rId12" w:history="1">
              <w:r w:rsidRPr="00620596">
                <w:rPr>
                  <w:rStyle w:val="Hyperlink"/>
                  <w:rFonts w:ascii="Arial" w:eastAsia="Times New Roman" w:hAnsi="Arial" w:cs="Arial"/>
                  <w:sz w:val="24"/>
                  <w:szCs w:val="24"/>
                </w:rPr>
                <w:t>Covidresponse@attfe.org.uk</w:t>
              </w:r>
            </w:hyperlink>
            <w:r w:rsidRPr="00620596">
              <w:rPr>
                <w:rFonts w:ascii="Arial" w:eastAsia="Times New Roman" w:hAnsi="Arial" w:cs="Arial"/>
                <w:sz w:val="24"/>
                <w:szCs w:val="24"/>
              </w:rPr>
              <w:t xml:space="preserve"> email any confirmed or potential Covid-19 cases.</w:t>
            </w:r>
          </w:p>
          <w:p w14:paraId="24EE63CE"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lastRenderedPageBreak/>
              <w:t>The Principal / Vice Principal will then ensure that we follow the latest government guidelines with relation to the individual case.</w:t>
            </w:r>
          </w:p>
          <w:p w14:paraId="68778CE8"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The Principal/Vice Principal then contacts the senior ATT officer (Deputy Estates Director/Estate Director/Executive Principal/RED/Senior Operation Officer) and follows the advice given from and discusses if any further action needs to be taken.</w:t>
            </w:r>
          </w:p>
          <w:p w14:paraId="4D658D87" w14:textId="15668AB3"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ATTFE puts into place any actions or precautions advised by the above discussion with ATT officer (Deputy Estates Director/Estate Director/RED/Senior Operation Officer)</w:t>
            </w:r>
            <w:r w:rsidR="00AE441E">
              <w:rPr>
                <w:rFonts w:ascii="Arial" w:eastAsia="Times New Roman" w:hAnsi="Arial" w:cs="Arial"/>
                <w:sz w:val="24"/>
                <w:szCs w:val="24"/>
              </w:rPr>
              <w:t>.</w:t>
            </w:r>
          </w:p>
          <w:p w14:paraId="521C6DF0"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 xml:space="preserve">Any learner or member of staff who displays signs of being unwell, such as having a cough, fever or loss of taste/smell, or believes they have been exposed to coronavirus are advised to immediately leave the college and arrange for a test to be undertaken.  </w:t>
            </w:r>
          </w:p>
          <w:p w14:paraId="2758EAC9" w14:textId="0027342F"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Unwell learners that need to wait for a lift home from parents will be isolated in a safe area at least 2m from others.  A staff member will be assigned to supervise them until their parents arrive.</w:t>
            </w:r>
          </w:p>
          <w:p w14:paraId="1933EDF9" w14:textId="762CBA80"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The relevant member of staff will call for emergency assistance immediately if learners’ symptoms worsen.</w:t>
            </w:r>
          </w:p>
          <w:p w14:paraId="783D31D6" w14:textId="277F4FAF"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The emergency contacts of unwell learners are informed as soon as possible of the situation by a relevant member of staff.</w:t>
            </w:r>
          </w:p>
          <w:p w14:paraId="5EADCA6A" w14:textId="0A611B75"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Where contact with a learner’s emergency contacts cannot be made, appropriate procedures are followed in accordance with those outlined in governmental guidance.</w:t>
            </w:r>
          </w:p>
          <w:p w14:paraId="09D50DF6" w14:textId="339BC7C7"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lastRenderedPageBreak/>
              <w:t>Any staff or learners who were with the unwell learner need to immediately wash their hands thoroughly and remai</w:t>
            </w:r>
            <w:r w:rsidR="00AE441E">
              <w:rPr>
                <w:rFonts w:ascii="Arial" w:eastAsia="Times New Roman" w:hAnsi="Arial" w:cs="Arial"/>
                <w:sz w:val="24"/>
                <w:szCs w:val="24"/>
              </w:rPr>
              <w:t xml:space="preserve">n 2m apart and wear </w:t>
            </w:r>
            <w:r w:rsidR="00AE441E" w:rsidRPr="00C87C67">
              <w:rPr>
                <w:rFonts w:ascii="Arial" w:eastAsia="Times New Roman" w:hAnsi="Arial" w:cs="Arial"/>
                <w:sz w:val="24"/>
                <w:szCs w:val="24"/>
              </w:rPr>
              <w:t>suitable PPE</w:t>
            </w:r>
            <w:r w:rsidRPr="00C87C67">
              <w:rPr>
                <w:rFonts w:ascii="Arial" w:eastAsia="Times New Roman" w:hAnsi="Arial" w:cs="Arial"/>
                <w:sz w:val="24"/>
                <w:szCs w:val="24"/>
              </w:rPr>
              <w:t>.</w:t>
            </w:r>
          </w:p>
          <w:p w14:paraId="1324CCB7" w14:textId="13706DCD"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 xml:space="preserve">Areas used by unwell staff and learners who need to go home are appropriately cleaned once vacated, using a disinfectant and care to be taken when cleaning all hard surfaces. </w:t>
            </w:r>
          </w:p>
          <w:p w14:paraId="7F54FF79" w14:textId="35FECE63"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Room to be taken out of circulation for 72 hours and learners/staff to self-iso</w:t>
            </w:r>
            <w:r w:rsidR="00AE441E" w:rsidRPr="00C87C67">
              <w:rPr>
                <w:rFonts w:ascii="Arial" w:eastAsia="Times New Roman" w:hAnsi="Arial" w:cs="Arial"/>
                <w:sz w:val="24"/>
                <w:szCs w:val="24"/>
              </w:rPr>
              <w:t>late in confirmed cases of Covid-</w:t>
            </w:r>
            <w:r w:rsidRPr="00C87C67">
              <w:rPr>
                <w:rFonts w:ascii="Arial" w:eastAsia="Times New Roman" w:hAnsi="Arial" w:cs="Arial"/>
                <w:sz w:val="24"/>
                <w:szCs w:val="24"/>
              </w:rPr>
              <w:t>19.</w:t>
            </w:r>
          </w:p>
          <w:p w14:paraId="4C35948C" w14:textId="6781C8C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Fogging treatment to be carried out to affected area in confirmed cases. To be arranged through ATT estates on notification.</w:t>
            </w:r>
          </w:p>
          <w:p w14:paraId="01AFECF2"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If unwell learners and staff are waiting to go home, they are instructed to use different toilets to the rest of the learning area/site to minimise the spread of infection.</w:t>
            </w:r>
          </w:p>
          <w:p w14:paraId="5521B4D0"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Spillages of bodily fluids, e.g. respiratory and nasal discharges, are cleaned up immediately using anti-bacterial spray and blue paper towels provided within class space in line with guidance, using PPE at all times.</w:t>
            </w:r>
          </w:p>
          <w:p w14:paraId="0922728C" w14:textId="16075AA3"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 xml:space="preserve">Cleaning staff on site during opening </w:t>
            </w:r>
            <w:r w:rsidR="00AE441E">
              <w:rPr>
                <w:rFonts w:ascii="Arial" w:eastAsia="Times New Roman" w:hAnsi="Arial" w:cs="Arial"/>
                <w:sz w:val="24"/>
                <w:szCs w:val="24"/>
              </w:rPr>
              <w:t>hours to meet hygiene standards.</w:t>
            </w:r>
          </w:p>
          <w:p w14:paraId="6D188B56"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Learners are informed not to come to ATTFE premises if they show signs of being unwell and believe they have been exposed to coronavirus.</w:t>
            </w:r>
          </w:p>
          <w:p w14:paraId="61A645D2" w14:textId="77777777"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Staff and learners do not return to the academy before the minimum recommended exclusion period (or the ‘self-isolation’ period) has passed, in line with national guidance.</w:t>
            </w:r>
          </w:p>
          <w:p w14:paraId="58571EE2" w14:textId="34B8FAD9"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620596">
              <w:rPr>
                <w:rFonts w:ascii="Arial" w:eastAsia="Times New Roman" w:hAnsi="Arial" w:cs="Arial"/>
                <w:sz w:val="24"/>
                <w:szCs w:val="24"/>
              </w:rPr>
              <w:t>All learner external trips are</w:t>
            </w:r>
            <w:r>
              <w:rPr>
                <w:rFonts w:ascii="Arial" w:eastAsia="Times New Roman" w:hAnsi="Arial" w:cs="Arial"/>
                <w:sz w:val="24"/>
                <w:szCs w:val="24"/>
              </w:rPr>
              <w:t xml:space="preserve"> currently </w:t>
            </w:r>
            <w:r w:rsidRPr="00620596">
              <w:rPr>
                <w:rFonts w:ascii="Arial" w:eastAsia="Times New Roman" w:hAnsi="Arial" w:cs="Arial"/>
                <w:sz w:val="24"/>
                <w:szCs w:val="24"/>
              </w:rPr>
              <w:t>on hold</w:t>
            </w:r>
            <w:r w:rsidR="00AE441E">
              <w:rPr>
                <w:rFonts w:ascii="Arial" w:eastAsia="Times New Roman" w:hAnsi="Arial" w:cs="Arial"/>
                <w:sz w:val="24"/>
                <w:szCs w:val="24"/>
              </w:rPr>
              <w:t>.</w:t>
            </w:r>
          </w:p>
        </w:tc>
        <w:tc>
          <w:tcPr>
            <w:tcW w:w="1136" w:type="dxa"/>
          </w:tcPr>
          <w:p w14:paraId="21489AF2" w14:textId="31F1742E"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lastRenderedPageBreak/>
              <w:t>L</w:t>
            </w:r>
          </w:p>
        </w:tc>
        <w:tc>
          <w:tcPr>
            <w:tcW w:w="710" w:type="dxa"/>
          </w:tcPr>
          <w:p w14:paraId="796CFD64" w14:textId="468FF536"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6541F078" w14:textId="6C63A114" w:rsidR="0060022F" w:rsidRPr="00620596" w:rsidRDefault="0060022F" w:rsidP="0060022F">
            <w:pPr>
              <w:jc w:val="center"/>
              <w:rPr>
                <w:rFonts w:ascii="Arial" w:eastAsia="Times New Roman" w:hAnsi="Arial" w:cs="Arial"/>
                <w:b/>
                <w:sz w:val="24"/>
                <w:szCs w:val="24"/>
              </w:rPr>
            </w:pPr>
          </w:p>
        </w:tc>
      </w:tr>
      <w:tr w:rsidR="0060022F" w:rsidRPr="00620596" w14:paraId="285AF365" w14:textId="77777777" w:rsidTr="00434138">
        <w:trPr>
          <w:trHeight w:val="402"/>
          <w:jc w:val="center"/>
        </w:trPr>
        <w:tc>
          <w:tcPr>
            <w:tcW w:w="1544" w:type="dxa"/>
          </w:tcPr>
          <w:p w14:paraId="2B275370" w14:textId="25BDEADA" w:rsidR="0060022F" w:rsidRDefault="0060022F" w:rsidP="0060022F">
            <w:pPr>
              <w:pStyle w:val="Heading1"/>
              <w:keepNext w:val="0"/>
              <w:keepLines w:val="0"/>
              <w:rPr>
                <w:rFonts w:eastAsia="Times New Roman"/>
              </w:rPr>
            </w:pPr>
            <w:bookmarkStart w:id="44" w:name="_Toc67305868"/>
            <w:r>
              <w:rPr>
                <w:rFonts w:eastAsia="Times New Roman"/>
              </w:rPr>
              <w:lastRenderedPageBreak/>
              <w:t>Learners who are shielding</w:t>
            </w:r>
            <w:bookmarkEnd w:id="44"/>
          </w:p>
        </w:tc>
        <w:tc>
          <w:tcPr>
            <w:tcW w:w="1272" w:type="dxa"/>
            <w:gridSpan w:val="2"/>
          </w:tcPr>
          <w:p w14:paraId="1EB8AF4E" w14:textId="6DE90181" w:rsidR="0060022F" w:rsidRPr="00C87C67" w:rsidRDefault="0060022F" w:rsidP="0060022F">
            <w:pPr>
              <w:rPr>
                <w:rFonts w:ascii="Arial" w:eastAsia="Times New Roman" w:hAnsi="Arial" w:cs="Arial"/>
                <w:sz w:val="24"/>
                <w:szCs w:val="24"/>
              </w:rPr>
            </w:pPr>
            <w:r w:rsidRPr="00C87C67">
              <w:rPr>
                <w:rFonts w:ascii="Arial" w:eastAsia="Times New Roman" w:hAnsi="Arial" w:cs="Arial"/>
                <w:sz w:val="24"/>
                <w:szCs w:val="24"/>
              </w:rPr>
              <w:t>Learners</w:t>
            </w:r>
          </w:p>
        </w:tc>
        <w:tc>
          <w:tcPr>
            <w:tcW w:w="1568" w:type="dxa"/>
            <w:gridSpan w:val="2"/>
          </w:tcPr>
          <w:p w14:paraId="2E29FEFB" w14:textId="4091AF19" w:rsidR="0060022F" w:rsidRPr="00C87C67" w:rsidRDefault="0058302D" w:rsidP="0060022F">
            <w:pPr>
              <w:rPr>
                <w:rFonts w:ascii="Arial" w:eastAsia="Times New Roman" w:hAnsi="Arial" w:cs="Arial"/>
                <w:sz w:val="24"/>
                <w:szCs w:val="24"/>
              </w:rPr>
            </w:pPr>
            <w:r w:rsidRPr="00C87C67">
              <w:rPr>
                <w:rFonts w:ascii="Arial" w:eastAsia="Times New Roman" w:hAnsi="Arial" w:cs="Arial"/>
                <w:sz w:val="24"/>
                <w:szCs w:val="24"/>
              </w:rPr>
              <w:t>Learner</w:t>
            </w:r>
            <w:r w:rsidR="00AE441E" w:rsidRPr="00C87C67">
              <w:rPr>
                <w:rFonts w:ascii="Arial" w:eastAsia="Times New Roman" w:hAnsi="Arial" w:cs="Arial"/>
                <w:sz w:val="24"/>
                <w:szCs w:val="24"/>
              </w:rPr>
              <w:t>s being onsite and contracting Covid-</w:t>
            </w:r>
            <w:r w:rsidRPr="00C87C67">
              <w:rPr>
                <w:rFonts w:ascii="Arial" w:eastAsia="Times New Roman" w:hAnsi="Arial" w:cs="Arial"/>
                <w:sz w:val="24"/>
                <w:szCs w:val="24"/>
              </w:rPr>
              <w:t>19</w:t>
            </w:r>
          </w:p>
        </w:tc>
        <w:tc>
          <w:tcPr>
            <w:tcW w:w="852" w:type="dxa"/>
            <w:gridSpan w:val="2"/>
          </w:tcPr>
          <w:p w14:paraId="1C27AD24" w14:textId="516B2100" w:rsidR="0060022F" w:rsidRDefault="0058302D"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1E63B68A" w14:textId="77777777" w:rsidR="0060022F" w:rsidRPr="003A59B2"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 xml:space="preserve">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 </w:t>
            </w:r>
          </w:p>
          <w:p w14:paraId="78F90274" w14:textId="77777777" w:rsidR="0060022F" w:rsidRPr="003A59B2"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 xml:space="preserve">Updated advice on protecting the clinically extremely vulnerable, based on the tiers of local restrictions in your area. The 4 tiers are Tier 1: Medium, Tier 2: High, Tier 3: Very High and Tier 4: Stay at Home. The advice sets out the additional things people at the highest risk from COVID-19 are advised to do to keep themselves safe for each tier. </w:t>
            </w:r>
          </w:p>
          <w:p w14:paraId="76468B8A" w14:textId="77777777" w:rsidR="0060022F" w:rsidRPr="003A59B2"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 xml:space="preserve">Some students no longer required to shield but who generally remain under the care of a specialist health professional may need to discuss their care with their health professional before returning to College (usually at their next planned clinical appointment). You can find more advice from the Royal College of Paediatrics and Child Health at COVID-19 - ‘shielding’ guidance for pupils and young people. </w:t>
            </w:r>
          </w:p>
          <w:p w14:paraId="427F778D" w14:textId="77777777" w:rsidR="0060022F" w:rsidRPr="003A59B2"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 xml:space="preserve">Where a student is unable to attend College because they are complying with clinical and/or public health advice, we expect colleges to be able to immediately offer them access to remote education. Colleges should monitor engagement with this activity (as set out in the section below). </w:t>
            </w:r>
          </w:p>
          <w:p w14:paraId="3929FC45" w14:textId="1C900A5D"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Where students are not able to attend school as parents are following clinical and/or public health advice, absence will not be penalised.</w:t>
            </w:r>
          </w:p>
        </w:tc>
        <w:tc>
          <w:tcPr>
            <w:tcW w:w="1136" w:type="dxa"/>
          </w:tcPr>
          <w:p w14:paraId="1ABFB3C4" w14:textId="15DDE84D" w:rsidR="0060022F" w:rsidRDefault="0058302D"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476031BB" w14:textId="7D2589A4" w:rsidR="0060022F" w:rsidRDefault="0058302D"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5060B05E" w14:textId="77777777" w:rsidR="0060022F" w:rsidRPr="00620596" w:rsidRDefault="0060022F" w:rsidP="0060022F">
            <w:pPr>
              <w:jc w:val="center"/>
              <w:rPr>
                <w:rFonts w:ascii="Arial" w:eastAsia="Times New Roman" w:hAnsi="Arial" w:cs="Arial"/>
                <w:b/>
                <w:sz w:val="24"/>
                <w:szCs w:val="24"/>
              </w:rPr>
            </w:pPr>
          </w:p>
        </w:tc>
      </w:tr>
      <w:tr w:rsidR="0060022F" w:rsidRPr="00620596" w14:paraId="279CEFB7" w14:textId="77777777" w:rsidTr="00434138">
        <w:trPr>
          <w:trHeight w:val="402"/>
          <w:jc w:val="center"/>
        </w:trPr>
        <w:tc>
          <w:tcPr>
            <w:tcW w:w="1544" w:type="dxa"/>
          </w:tcPr>
          <w:p w14:paraId="44748DED" w14:textId="1E6B08D2" w:rsidR="0060022F" w:rsidRDefault="0060022F" w:rsidP="0060022F">
            <w:pPr>
              <w:pStyle w:val="Heading1"/>
              <w:keepNext w:val="0"/>
              <w:keepLines w:val="0"/>
              <w:rPr>
                <w:rFonts w:eastAsia="Times New Roman"/>
              </w:rPr>
            </w:pPr>
            <w:bookmarkStart w:id="45" w:name="_Toc67305869"/>
            <w:r w:rsidRPr="003F13CF">
              <w:rPr>
                <w:rFonts w:eastAsia="Times New Roman"/>
              </w:rPr>
              <w:lastRenderedPageBreak/>
              <w:t>Staff who are clinically vulnerable or extremely clinically vulnerable.</w:t>
            </w:r>
            <w:bookmarkEnd w:id="45"/>
          </w:p>
        </w:tc>
        <w:tc>
          <w:tcPr>
            <w:tcW w:w="1272" w:type="dxa"/>
            <w:gridSpan w:val="2"/>
          </w:tcPr>
          <w:p w14:paraId="4675A4F3" w14:textId="4DB27233" w:rsidR="0060022F" w:rsidRDefault="001957C2" w:rsidP="0060022F">
            <w:pPr>
              <w:rPr>
                <w:rFonts w:ascii="Arial" w:eastAsia="Times New Roman" w:hAnsi="Arial" w:cs="Arial"/>
                <w:sz w:val="24"/>
                <w:szCs w:val="24"/>
              </w:rPr>
            </w:pPr>
            <w:r>
              <w:rPr>
                <w:rFonts w:ascii="Arial" w:eastAsia="Times New Roman" w:hAnsi="Arial" w:cs="Arial"/>
                <w:sz w:val="24"/>
                <w:szCs w:val="24"/>
              </w:rPr>
              <w:t>Staff</w:t>
            </w:r>
          </w:p>
        </w:tc>
        <w:tc>
          <w:tcPr>
            <w:tcW w:w="1568" w:type="dxa"/>
            <w:gridSpan w:val="2"/>
          </w:tcPr>
          <w:p w14:paraId="2A45CEAD" w14:textId="3410494E" w:rsidR="0060022F" w:rsidRDefault="001957C2" w:rsidP="0060022F">
            <w:pPr>
              <w:rPr>
                <w:rFonts w:ascii="Arial" w:eastAsia="Times New Roman" w:hAnsi="Arial" w:cs="Arial"/>
                <w:sz w:val="24"/>
                <w:szCs w:val="24"/>
              </w:rPr>
            </w:pPr>
            <w:r>
              <w:rPr>
                <w:rFonts w:ascii="Arial" w:eastAsia="Times New Roman" w:hAnsi="Arial" w:cs="Arial"/>
                <w:sz w:val="24"/>
                <w:szCs w:val="24"/>
              </w:rPr>
              <w:t>Risk of contracting the disease and becoming seriously ill</w:t>
            </w:r>
          </w:p>
        </w:tc>
        <w:tc>
          <w:tcPr>
            <w:tcW w:w="852" w:type="dxa"/>
            <w:gridSpan w:val="2"/>
          </w:tcPr>
          <w:p w14:paraId="531698DD" w14:textId="6FD8F373" w:rsidR="0060022F" w:rsidRDefault="001957C2"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490300C7" w14:textId="77777777" w:rsidR="0060022F" w:rsidRPr="003A59B2"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 xml:space="preserve">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 </w:t>
            </w:r>
          </w:p>
          <w:p w14:paraId="33C70BE6" w14:textId="77777777" w:rsidR="0060022F" w:rsidRPr="003A59B2"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 xml:space="preserve">Updated advice on protecting the clinically extremely vulnerable, based on the tiers of local restrictions in your area. The 4 tiers are Tier 1: Medium, Tier 2: High, Tier 3: Very High and Tier 4: Stay at Home. The advice sets out the additional things people at the highest risk from COVID-19 are advised to do to keep themselves safe for each tier. </w:t>
            </w:r>
          </w:p>
          <w:p w14:paraId="52B875C1" w14:textId="77777777" w:rsidR="0060022F" w:rsidRPr="003A59B2"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 xml:space="preserve">Where college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 </w:t>
            </w:r>
          </w:p>
          <w:p w14:paraId="703BBCD1" w14:textId="77777777" w:rsidR="0060022F" w:rsidRPr="003A59B2"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Advice for those who are clinically-vulnerable, including pregnant women, is available.</w:t>
            </w:r>
          </w:p>
          <w:p w14:paraId="23C40DD0" w14:textId="77777777" w:rsidR="0060022F" w:rsidRPr="003A59B2"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College leaders should be flexible in how those members of staff are deployed to enable them to work remotely where possible or in roles in College where it is possible to maintain social distancing.</w:t>
            </w:r>
          </w:p>
          <w:p w14:paraId="24F34435" w14:textId="429B867D"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People who live with those who are clinically extremely vulnerable or clinically vulnerable can attend the workplace.</w:t>
            </w:r>
          </w:p>
        </w:tc>
        <w:tc>
          <w:tcPr>
            <w:tcW w:w="1136" w:type="dxa"/>
          </w:tcPr>
          <w:p w14:paraId="238C6AA4" w14:textId="710072DE" w:rsidR="0060022F" w:rsidRDefault="001957C2" w:rsidP="0060022F">
            <w:pPr>
              <w:jc w:val="center"/>
              <w:rPr>
                <w:rFonts w:ascii="Arial" w:eastAsia="Times New Roman" w:hAnsi="Arial" w:cs="Arial"/>
                <w:sz w:val="24"/>
                <w:szCs w:val="24"/>
              </w:rPr>
            </w:pPr>
            <w:r>
              <w:rPr>
                <w:rFonts w:ascii="Arial" w:eastAsia="Times New Roman" w:hAnsi="Arial" w:cs="Arial"/>
                <w:sz w:val="24"/>
                <w:szCs w:val="24"/>
              </w:rPr>
              <w:t>M</w:t>
            </w:r>
          </w:p>
        </w:tc>
        <w:tc>
          <w:tcPr>
            <w:tcW w:w="710" w:type="dxa"/>
          </w:tcPr>
          <w:p w14:paraId="5CE3D0B2" w14:textId="3943A4A9" w:rsidR="0060022F" w:rsidRDefault="001957C2"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2ACA2291" w14:textId="77777777" w:rsidR="0060022F" w:rsidRPr="00620596" w:rsidRDefault="0060022F" w:rsidP="0060022F">
            <w:pPr>
              <w:jc w:val="center"/>
              <w:rPr>
                <w:rFonts w:ascii="Arial" w:eastAsia="Times New Roman" w:hAnsi="Arial" w:cs="Arial"/>
                <w:b/>
                <w:sz w:val="24"/>
                <w:szCs w:val="24"/>
              </w:rPr>
            </w:pPr>
          </w:p>
        </w:tc>
      </w:tr>
      <w:tr w:rsidR="0060022F" w:rsidRPr="00620596" w14:paraId="3630736B" w14:textId="77777777" w:rsidTr="00434138">
        <w:trPr>
          <w:trHeight w:val="402"/>
          <w:jc w:val="center"/>
        </w:trPr>
        <w:tc>
          <w:tcPr>
            <w:tcW w:w="1544" w:type="dxa"/>
          </w:tcPr>
          <w:p w14:paraId="7205941B" w14:textId="26888D58" w:rsidR="0060022F" w:rsidRPr="00C87C67" w:rsidRDefault="0060022F" w:rsidP="0060022F">
            <w:pPr>
              <w:pStyle w:val="Heading1"/>
              <w:keepNext w:val="0"/>
              <w:keepLines w:val="0"/>
              <w:rPr>
                <w:rFonts w:eastAsia="Times New Roman"/>
              </w:rPr>
            </w:pPr>
            <w:bookmarkStart w:id="46" w:name="_Toc67305870"/>
            <w:r w:rsidRPr="00C87C67">
              <w:rPr>
                <w:rFonts w:eastAsia="Times New Roman"/>
              </w:rPr>
              <w:lastRenderedPageBreak/>
              <w:t>Pregnant staff / Learners</w:t>
            </w:r>
            <w:bookmarkEnd w:id="46"/>
          </w:p>
        </w:tc>
        <w:tc>
          <w:tcPr>
            <w:tcW w:w="1272" w:type="dxa"/>
            <w:gridSpan w:val="2"/>
          </w:tcPr>
          <w:p w14:paraId="5B0FBDE0" w14:textId="408835BC" w:rsidR="0060022F" w:rsidRPr="00C87C67" w:rsidRDefault="0060022F" w:rsidP="0060022F">
            <w:pPr>
              <w:rPr>
                <w:rFonts w:ascii="Arial" w:eastAsia="Times New Roman" w:hAnsi="Arial" w:cs="Arial"/>
                <w:sz w:val="24"/>
                <w:szCs w:val="24"/>
              </w:rPr>
            </w:pPr>
            <w:r w:rsidRPr="00C87C67">
              <w:rPr>
                <w:rFonts w:ascii="Arial" w:eastAsia="Times New Roman" w:hAnsi="Arial" w:cs="Arial"/>
                <w:sz w:val="24"/>
                <w:szCs w:val="24"/>
              </w:rPr>
              <w:t>Individual</w:t>
            </w:r>
          </w:p>
        </w:tc>
        <w:tc>
          <w:tcPr>
            <w:tcW w:w="1568" w:type="dxa"/>
            <w:gridSpan w:val="2"/>
          </w:tcPr>
          <w:p w14:paraId="05F43423" w14:textId="7583CB89" w:rsidR="0060022F" w:rsidRPr="00C87C67" w:rsidRDefault="00AE441E" w:rsidP="0060022F">
            <w:pPr>
              <w:rPr>
                <w:rFonts w:ascii="Arial" w:eastAsia="Times New Roman" w:hAnsi="Arial" w:cs="Arial"/>
                <w:sz w:val="24"/>
                <w:szCs w:val="24"/>
              </w:rPr>
            </w:pPr>
            <w:r w:rsidRPr="00C87C67">
              <w:rPr>
                <w:rFonts w:ascii="Arial" w:eastAsia="Times New Roman" w:hAnsi="Arial" w:cs="Arial"/>
                <w:sz w:val="24"/>
                <w:szCs w:val="24"/>
              </w:rPr>
              <w:t>Complication concerns around C</w:t>
            </w:r>
            <w:r w:rsidR="0060022F" w:rsidRPr="00C87C67">
              <w:rPr>
                <w:rFonts w:ascii="Arial" w:eastAsia="Times New Roman" w:hAnsi="Arial" w:cs="Arial"/>
                <w:sz w:val="24"/>
                <w:szCs w:val="24"/>
              </w:rPr>
              <w:t>ovid &amp; pregnancy</w:t>
            </w:r>
          </w:p>
        </w:tc>
        <w:tc>
          <w:tcPr>
            <w:tcW w:w="852" w:type="dxa"/>
            <w:gridSpan w:val="2"/>
          </w:tcPr>
          <w:p w14:paraId="0480DC90" w14:textId="7E43E45C" w:rsidR="0060022F" w:rsidRPr="00C87C67" w:rsidRDefault="0060022F" w:rsidP="0060022F">
            <w:pPr>
              <w:jc w:val="center"/>
              <w:rPr>
                <w:rFonts w:ascii="Arial" w:eastAsia="Times New Roman" w:hAnsi="Arial" w:cs="Arial"/>
                <w:sz w:val="24"/>
                <w:szCs w:val="24"/>
              </w:rPr>
            </w:pPr>
            <w:r w:rsidRPr="00C87C67">
              <w:rPr>
                <w:rFonts w:ascii="Arial" w:eastAsia="Times New Roman" w:hAnsi="Arial" w:cs="Arial"/>
                <w:sz w:val="24"/>
                <w:szCs w:val="24"/>
              </w:rPr>
              <w:t>H</w:t>
            </w:r>
          </w:p>
        </w:tc>
        <w:tc>
          <w:tcPr>
            <w:tcW w:w="7513" w:type="dxa"/>
          </w:tcPr>
          <w:p w14:paraId="108A769D" w14:textId="77777777" w:rsidR="0060022F" w:rsidRPr="00F5688B"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 xml:space="preserve">As a general principle, pregnant women are in the ‘clinically vulnerable’ category and are advised to follow the relevant guidance available for clinically-vulnerable people. </w:t>
            </w:r>
          </w:p>
          <w:p w14:paraId="5E9A3C7A" w14:textId="013D1AC3"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Expectant mothers risk assessments must be carried out and risk control measures put in place</w:t>
            </w:r>
            <w:r w:rsidR="00AE441E">
              <w:rPr>
                <w:rFonts w:ascii="Arial" w:eastAsia="Times New Roman" w:hAnsi="Arial" w:cs="Arial"/>
                <w:sz w:val="24"/>
                <w:szCs w:val="24"/>
              </w:rPr>
              <w:t>.</w:t>
            </w:r>
          </w:p>
        </w:tc>
        <w:tc>
          <w:tcPr>
            <w:tcW w:w="1136" w:type="dxa"/>
          </w:tcPr>
          <w:p w14:paraId="5E0F0F0D" w14:textId="0D9C8B7F" w:rsidR="0060022F" w:rsidRDefault="0060022F" w:rsidP="0060022F">
            <w:pPr>
              <w:jc w:val="center"/>
              <w:rPr>
                <w:rFonts w:ascii="Arial" w:eastAsia="Times New Roman" w:hAnsi="Arial" w:cs="Arial"/>
                <w:sz w:val="24"/>
                <w:szCs w:val="24"/>
              </w:rPr>
            </w:pPr>
            <w:r>
              <w:rPr>
                <w:rFonts w:ascii="Arial" w:eastAsia="Times New Roman" w:hAnsi="Arial" w:cs="Arial"/>
                <w:sz w:val="24"/>
                <w:szCs w:val="24"/>
              </w:rPr>
              <w:t>M</w:t>
            </w:r>
          </w:p>
        </w:tc>
        <w:tc>
          <w:tcPr>
            <w:tcW w:w="710" w:type="dxa"/>
          </w:tcPr>
          <w:p w14:paraId="02C153CC" w14:textId="4E7200D2" w:rsidR="0060022F"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4DB86611" w14:textId="77777777" w:rsidR="0060022F" w:rsidRPr="00620596" w:rsidRDefault="0060022F" w:rsidP="0060022F">
            <w:pPr>
              <w:jc w:val="center"/>
              <w:rPr>
                <w:rFonts w:ascii="Arial" w:eastAsia="Times New Roman" w:hAnsi="Arial" w:cs="Arial"/>
                <w:b/>
                <w:sz w:val="24"/>
                <w:szCs w:val="24"/>
              </w:rPr>
            </w:pPr>
          </w:p>
        </w:tc>
      </w:tr>
      <w:tr w:rsidR="0060022F" w:rsidRPr="00620596" w14:paraId="465B3253" w14:textId="77777777" w:rsidTr="00434138">
        <w:trPr>
          <w:trHeight w:val="402"/>
          <w:jc w:val="center"/>
        </w:trPr>
        <w:tc>
          <w:tcPr>
            <w:tcW w:w="1544" w:type="dxa"/>
          </w:tcPr>
          <w:p w14:paraId="38BF55CB" w14:textId="3F94E588" w:rsidR="0060022F" w:rsidRPr="00C87C67" w:rsidRDefault="0060022F" w:rsidP="0060022F">
            <w:pPr>
              <w:pStyle w:val="Heading1"/>
              <w:keepNext w:val="0"/>
              <w:keepLines w:val="0"/>
              <w:rPr>
                <w:rFonts w:eastAsia="Times New Roman"/>
              </w:rPr>
            </w:pPr>
            <w:bookmarkStart w:id="47" w:name="_Toc67305871"/>
            <w:bookmarkEnd w:id="42"/>
            <w:r w:rsidRPr="00C87C67">
              <w:rPr>
                <w:rFonts w:eastAsia="Times New Roman"/>
              </w:rPr>
              <w:t xml:space="preserve">Learners / staff members who may </w:t>
            </w:r>
            <w:r w:rsidR="00AE441E" w:rsidRPr="00C87C67">
              <w:rPr>
                <w:rFonts w:eastAsia="Times New Roman"/>
              </w:rPr>
              <w:t>be of increased risk from Covid-</w:t>
            </w:r>
            <w:r w:rsidRPr="00C87C67">
              <w:rPr>
                <w:rFonts w:eastAsia="Times New Roman"/>
              </w:rPr>
              <w:t>19</w:t>
            </w:r>
            <w:bookmarkEnd w:id="47"/>
          </w:p>
        </w:tc>
        <w:tc>
          <w:tcPr>
            <w:tcW w:w="1272" w:type="dxa"/>
            <w:gridSpan w:val="2"/>
          </w:tcPr>
          <w:p w14:paraId="258DB04F" w14:textId="77777777" w:rsidR="0060022F" w:rsidRPr="00C87C67" w:rsidRDefault="0060022F" w:rsidP="0060022F">
            <w:pPr>
              <w:rPr>
                <w:rFonts w:ascii="Arial" w:eastAsia="Times New Roman" w:hAnsi="Arial" w:cs="Arial"/>
                <w:sz w:val="24"/>
                <w:szCs w:val="24"/>
              </w:rPr>
            </w:pPr>
            <w:r w:rsidRPr="00C87C67">
              <w:rPr>
                <w:rFonts w:ascii="Arial" w:eastAsia="Times New Roman" w:hAnsi="Arial" w:cs="Arial"/>
                <w:sz w:val="24"/>
                <w:szCs w:val="24"/>
              </w:rPr>
              <w:t>Staff</w:t>
            </w:r>
          </w:p>
          <w:p w14:paraId="1F4B1D39" w14:textId="64C3A61B" w:rsidR="0060022F" w:rsidRPr="00C87C67" w:rsidRDefault="0060022F" w:rsidP="0060022F">
            <w:pPr>
              <w:rPr>
                <w:rFonts w:ascii="Arial" w:eastAsia="Times New Roman" w:hAnsi="Arial" w:cs="Arial"/>
                <w:sz w:val="24"/>
                <w:szCs w:val="24"/>
              </w:rPr>
            </w:pPr>
            <w:r w:rsidRPr="00C87C67">
              <w:rPr>
                <w:rFonts w:ascii="Arial" w:eastAsia="Times New Roman" w:hAnsi="Arial" w:cs="Arial"/>
                <w:sz w:val="24"/>
                <w:szCs w:val="24"/>
              </w:rPr>
              <w:t>Learners</w:t>
            </w:r>
          </w:p>
        </w:tc>
        <w:tc>
          <w:tcPr>
            <w:tcW w:w="1568" w:type="dxa"/>
            <w:gridSpan w:val="2"/>
          </w:tcPr>
          <w:p w14:paraId="1FACCA55" w14:textId="40A721C0" w:rsidR="0060022F" w:rsidRPr="00C87C67" w:rsidRDefault="0060022F" w:rsidP="0060022F">
            <w:pPr>
              <w:rPr>
                <w:rFonts w:ascii="Arial" w:eastAsia="Times New Roman" w:hAnsi="Arial" w:cs="Arial"/>
                <w:sz w:val="24"/>
                <w:szCs w:val="24"/>
              </w:rPr>
            </w:pPr>
            <w:r w:rsidRPr="00C87C67">
              <w:rPr>
                <w:rFonts w:ascii="Arial" w:eastAsia="Times New Roman" w:hAnsi="Arial" w:cs="Arial"/>
                <w:sz w:val="24"/>
                <w:szCs w:val="24"/>
              </w:rPr>
              <w:t>Co</w:t>
            </w:r>
            <w:r w:rsidR="00AE441E" w:rsidRPr="00C87C67">
              <w:rPr>
                <w:rFonts w:ascii="Arial" w:eastAsia="Times New Roman" w:hAnsi="Arial" w:cs="Arial"/>
                <w:sz w:val="24"/>
                <w:szCs w:val="24"/>
              </w:rPr>
              <w:t>ncerns or worry of contracting Covid-</w:t>
            </w:r>
            <w:r w:rsidRPr="00C87C67">
              <w:rPr>
                <w:rFonts w:ascii="Arial" w:eastAsia="Times New Roman" w:hAnsi="Arial" w:cs="Arial"/>
                <w:sz w:val="24"/>
                <w:szCs w:val="24"/>
              </w:rPr>
              <w:t>19.</w:t>
            </w:r>
          </w:p>
        </w:tc>
        <w:tc>
          <w:tcPr>
            <w:tcW w:w="852" w:type="dxa"/>
            <w:gridSpan w:val="2"/>
          </w:tcPr>
          <w:p w14:paraId="42DAE251" w14:textId="220E594D" w:rsidR="0060022F" w:rsidRPr="00C87C67" w:rsidRDefault="0060022F" w:rsidP="0060022F">
            <w:pPr>
              <w:jc w:val="center"/>
              <w:rPr>
                <w:rFonts w:ascii="Arial" w:eastAsia="Times New Roman" w:hAnsi="Arial" w:cs="Arial"/>
                <w:sz w:val="24"/>
                <w:szCs w:val="24"/>
              </w:rPr>
            </w:pPr>
            <w:r w:rsidRPr="00C87C67">
              <w:rPr>
                <w:rFonts w:ascii="Arial" w:eastAsia="Times New Roman" w:hAnsi="Arial" w:cs="Arial"/>
                <w:sz w:val="24"/>
                <w:szCs w:val="24"/>
              </w:rPr>
              <w:t>H</w:t>
            </w:r>
          </w:p>
        </w:tc>
        <w:tc>
          <w:tcPr>
            <w:tcW w:w="7513" w:type="dxa"/>
          </w:tcPr>
          <w:p w14:paraId="53C539CB" w14:textId="77777777" w:rsidR="0060022F" w:rsidRDefault="0060022F" w:rsidP="0060022F">
            <w:pPr>
              <w:pStyle w:val="ListParagraph"/>
              <w:numPr>
                <w:ilvl w:val="0"/>
                <w:numId w:val="5"/>
              </w:numPr>
              <w:rPr>
                <w:rFonts w:ascii="Arial" w:eastAsia="Times New Roman" w:hAnsi="Arial" w:cs="Arial"/>
                <w:sz w:val="24"/>
                <w:szCs w:val="24"/>
              </w:rPr>
            </w:pPr>
            <w:r w:rsidRPr="003F13CF">
              <w:rPr>
                <w:rFonts w:ascii="Arial" w:eastAsia="Times New Roman" w:hAnsi="Arial" w:cs="Arial"/>
                <w:sz w:val="24"/>
                <w:szCs w:val="24"/>
              </w:rPr>
              <w:t xml:space="preserve">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colleges discuss their concerns and explain the measures the college is putting in place to reduce risks. College leaders should try as far as practically possible to accommodate additional measures where appropriate. </w:t>
            </w:r>
          </w:p>
          <w:p w14:paraId="6229032F" w14:textId="501EC61C" w:rsidR="0060022F" w:rsidRPr="00620596" w:rsidRDefault="0060022F" w:rsidP="0060022F">
            <w:pPr>
              <w:pStyle w:val="ListParagraph"/>
              <w:numPr>
                <w:ilvl w:val="0"/>
                <w:numId w:val="5"/>
              </w:numPr>
              <w:rPr>
                <w:rFonts w:ascii="Arial" w:eastAsia="Times New Roman" w:hAnsi="Arial" w:cs="Arial"/>
                <w:sz w:val="24"/>
                <w:szCs w:val="24"/>
              </w:rPr>
            </w:pPr>
            <w:r w:rsidRPr="003F13CF">
              <w:rPr>
                <w:rFonts w:ascii="Arial" w:eastAsia="Times New Roman" w:hAnsi="Arial" w:cs="Arial"/>
                <w:sz w:val="24"/>
                <w:szCs w:val="24"/>
              </w:rPr>
              <w:t>People who live with those who have comparatively increased risk from coronavirus (COVID-19) can attend the workplace.</w:t>
            </w:r>
          </w:p>
        </w:tc>
        <w:tc>
          <w:tcPr>
            <w:tcW w:w="1136" w:type="dxa"/>
          </w:tcPr>
          <w:p w14:paraId="5A6C0008" w14:textId="7762728E" w:rsidR="0060022F" w:rsidRPr="00620596" w:rsidRDefault="00374E19"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7C4A2A90" w14:textId="0F6A0D15"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444FD996" w14:textId="7E0732C8" w:rsidR="0060022F" w:rsidRPr="00620596" w:rsidRDefault="0060022F" w:rsidP="0060022F">
            <w:pPr>
              <w:jc w:val="center"/>
              <w:rPr>
                <w:rFonts w:ascii="Arial" w:eastAsia="Times New Roman" w:hAnsi="Arial" w:cs="Arial"/>
                <w:b/>
                <w:sz w:val="24"/>
                <w:szCs w:val="24"/>
              </w:rPr>
            </w:pPr>
          </w:p>
        </w:tc>
      </w:tr>
      <w:tr w:rsidR="0060022F" w:rsidRPr="00620596" w14:paraId="3647E03E" w14:textId="77777777" w:rsidTr="00434138">
        <w:trPr>
          <w:trHeight w:val="402"/>
          <w:jc w:val="center"/>
        </w:trPr>
        <w:tc>
          <w:tcPr>
            <w:tcW w:w="1544" w:type="dxa"/>
          </w:tcPr>
          <w:p w14:paraId="27FB1F81" w14:textId="53F50EF7" w:rsidR="0060022F" w:rsidRPr="00C87C67" w:rsidRDefault="0060022F" w:rsidP="0060022F">
            <w:pPr>
              <w:pStyle w:val="Heading1"/>
              <w:keepNext w:val="0"/>
              <w:keepLines w:val="0"/>
              <w:rPr>
                <w:rFonts w:eastAsia="Times New Roman"/>
              </w:rPr>
            </w:pPr>
            <w:bookmarkStart w:id="48" w:name="_Toc67305872"/>
            <w:r w:rsidRPr="00C87C67">
              <w:rPr>
                <w:rFonts w:eastAsia="Times New Roman"/>
              </w:rPr>
              <w:t>Families anxious about returning students to college</w:t>
            </w:r>
            <w:bookmarkEnd w:id="48"/>
          </w:p>
        </w:tc>
        <w:tc>
          <w:tcPr>
            <w:tcW w:w="1272" w:type="dxa"/>
            <w:gridSpan w:val="2"/>
          </w:tcPr>
          <w:p w14:paraId="305ABC68" w14:textId="77777777" w:rsidR="0060022F" w:rsidRPr="00C87C67" w:rsidRDefault="0060022F" w:rsidP="0060022F">
            <w:pPr>
              <w:rPr>
                <w:rFonts w:ascii="Arial" w:eastAsia="Times New Roman" w:hAnsi="Arial" w:cs="Arial"/>
                <w:bCs/>
                <w:sz w:val="24"/>
                <w:szCs w:val="24"/>
              </w:rPr>
            </w:pPr>
            <w:r w:rsidRPr="00C87C67">
              <w:rPr>
                <w:rFonts w:ascii="Arial" w:eastAsia="Times New Roman" w:hAnsi="Arial" w:cs="Arial"/>
                <w:bCs/>
                <w:sz w:val="24"/>
                <w:szCs w:val="24"/>
              </w:rPr>
              <w:t>Staff</w:t>
            </w:r>
          </w:p>
          <w:p w14:paraId="67F4620A" w14:textId="2F6345EB" w:rsidR="0060022F" w:rsidRPr="00C87C67" w:rsidRDefault="0060022F" w:rsidP="0060022F">
            <w:pPr>
              <w:rPr>
                <w:rFonts w:ascii="Arial" w:eastAsia="Times New Roman" w:hAnsi="Arial" w:cs="Arial"/>
                <w:bCs/>
                <w:sz w:val="24"/>
                <w:szCs w:val="24"/>
              </w:rPr>
            </w:pPr>
            <w:r w:rsidRPr="00C87C67">
              <w:rPr>
                <w:rFonts w:ascii="Arial" w:eastAsia="Times New Roman" w:hAnsi="Arial" w:cs="Arial"/>
                <w:bCs/>
                <w:sz w:val="24"/>
                <w:szCs w:val="24"/>
              </w:rPr>
              <w:t>Learners</w:t>
            </w:r>
          </w:p>
        </w:tc>
        <w:tc>
          <w:tcPr>
            <w:tcW w:w="1575" w:type="dxa"/>
            <w:gridSpan w:val="3"/>
          </w:tcPr>
          <w:p w14:paraId="25621318" w14:textId="65BF8CE1" w:rsidR="0060022F" w:rsidRPr="00C87C67" w:rsidRDefault="0060022F" w:rsidP="0060022F">
            <w:pPr>
              <w:jc w:val="center"/>
              <w:rPr>
                <w:rFonts w:ascii="Arial" w:eastAsia="Times New Roman" w:hAnsi="Arial" w:cs="Arial"/>
                <w:sz w:val="24"/>
                <w:szCs w:val="24"/>
              </w:rPr>
            </w:pPr>
            <w:r w:rsidRPr="00C87C67">
              <w:rPr>
                <w:rFonts w:ascii="Arial" w:eastAsia="Times New Roman" w:hAnsi="Arial" w:cs="Arial"/>
                <w:sz w:val="24"/>
                <w:szCs w:val="24"/>
              </w:rPr>
              <w:t>Co</w:t>
            </w:r>
            <w:r w:rsidR="00AE441E" w:rsidRPr="00C87C67">
              <w:rPr>
                <w:rFonts w:ascii="Arial" w:eastAsia="Times New Roman" w:hAnsi="Arial" w:cs="Arial"/>
                <w:sz w:val="24"/>
                <w:szCs w:val="24"/>
              </w:rPr>
              <w:t>ncerns or worry of contracting Covid-</w:t>
            </w:r>
            <w:r w:rsidRPr="00C87C67">
              <w:rPr>
                <w:rFonts w:ascii="Arial" w:eastAsia="Times New Roman" w:hAnsi="Arial" w:cs="Arial"/>
                <w:sz w:val="24"/>
                <w:szCs w:val="24"/>
              </w:rPr>
              <w:t>19.</w:t>
            </w:r>
          </w:p>
        </w:tc>
        <w:tc>
          <w:tcPr>
            <w:tcW w:w="845" w:type="dxa"/>
          </w:tcPr>
          <w:p w14:paraId="3E83440E" w14:textId="09C812DA" w:rsidR="0060022F"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2DDFCDB7" w14:textId="77777777" w:rsidR="0060022F" w:rsidRDefault="0060022F" w:rsidP="0060022F">
            <w:pPr>
              <w:pStyle w:val="ListParagraph"/>
              <w:numPr>
                <w:ilvl w:val="0"/>
                <w:numId w:val="5"/>
              </w:numPr>
              <w:ind w:left="317" w:hanging="317"/>
              <w:rPr>
                <w:rFonts w:ascii="Arial" w:eastAsia="Times New Roman" w:hAnsi="Arial" w:cs="Arial"/>
                <w:sz w:val="24"/>
                <w:szCs w:val="24"/>
              </w:rPr>
            </w:pPr>
            <w:r w:rsidRPr="003F13CF">
              <w:rPr>
                <w:rFonts w:ascii="Arial" w:eastAsia="Times New Roman" w:hAnsi="Arial" w:cs="Arial"/>
                <w:sz w:val="24"/>
                <w:szCs w:val="24"/>
              </w:rPr>
              <w:t>Colleges should bear in mind the potential concerns of students, parents and households who may be reluctant or anxious about returning and put the right support in place to address this</w:t>
            </w:r>
            <w:r>
              <w:rPr>
                <w:rFonts w:ascii="Arial" w:eastAsia="Times New Roman" w:hAnsi="Arial" w:cs="Arial"/>
                <w:sz w:val="24"/>
                <w:szCs w:val="24"/>
              </w:rPr>
              <w:t>.</w:t>
            </w:r>
          </w:p>
          <w:p w14:paraId="1B36E365" w14:textId="77777777" w:rsidR="0060022F" w:rsidRDefault="0060022F" w:rsidP="0060022F">
            <w:pPr>
              <w:pStyle w:val="ListParagraph"/>
              <w:numPr>
                <w:ilvl w:val="0"/>
                <w:numId w:val="5"/>
              </w:numPr>
              <w:ind w:left="317" w:hanging="317"/>
              <w:rPr>
                <w:rFonts w:ascii="Arial" w:eastAsia="Times New Roman" w:hAnsi="Arial" w:cs="Arial"/>
                <w:sz w:val="24"/>
                <w:szCs w:val="24"/>
              </w:rPr>
            </w:pPr>
            <w:r w:rsidRPr="003F13CF">
              <w:rPr>
                <w:rFonts w:ascii="Arial" w:eastAsia="Times New Roman" w:hAnsi="Arial" w:cs="Arial"/>
                <w:sz w:val="24"/>
                <w:szCs w:val="24"/>
              </w:rPr>
              <w:t>Arrange telephone, Zoom. Or face to face meetings with parents/carers</w:t>
            </w:r>
            <w:r>
              <w:rPr>
                <w:rFonts w:ascii="Arial" w:eastAsia="Times New Roman" w:hAnsi="Arial" w:cs="Arial"/>
                <w:sz w:val="24"/>
                <w:szCs w:val="24"/>
              </w:rPr>
              <w:t>.</w:t>
            </w:r>
          </w:p>
          <w:p w14:paraId="345BD315" w14:textId="5118975A" w:rsidR="0060022F" w:rsidRDefault="00AE441E"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Provide reassurance.</w:t>
            </w:r>
          </w:p>
          <w:p w14:paraId="4CD699BD" w14:textId="58F414CE" w:rsidR="0060022F" w:rsidRDefault="0060022F" w:rsidP="0060022F">
            <w:pPr>
              <w:pStyle w:val="ListParagraph"/>
              <w:numPr>
                <w:ilvl w:val="0"/>
                <w:numId w:val="5"/>
              </w:numPr>
              <w:ind w:left="317" w:hanging="317"/>
              <w:rPr>
                <w:rFonts w:ascii="Arial" w:eastAsia="Times New Roman" w:hAnsi="Arial" w:cs="Arial"/>
                <w:sz w:val="24"/>
                <w:szCs w:val="24"/>
              </w:rPr>
            </w:pPr>
            <w:r w:rsidRPr="003F13CF">
              <w:rPr>
                <w:rFonts w:ascii="Arial" w:eastAsia="Times New Roman" w:hAnsi="Arial" w:cs="Arial"/>
                <w:sz w:val="24"/>
                <w:szCs w:val="24"/>
              </w:rPr>
              <w:t>Share the current government guidance in relation at groups of students required to attend ATTFE</w:t>
            </w:r>
            <w:r w:rsidR="00AE441E">
              <w:rPr>
                <w:rFonts w:ascii="Arial" w:eastAsia="Times New Roman" w:hAnsi="Arial" w:cs="Arial"/>
                <w:sz w:val="24"/>
                <w:szCs w:val="24"/>
              </w:rPr>
              <w:t>.</w:t>
            </w:r>
          </w:p>
        </w:tc>
        <w:tc>
          <w:tcPr>
            <w:tcW w:w="1136" w:type="dxa"/>
          </w:tcPr>
          <w:p w14:paraId="5FD4BA87" w14:textId="0553A77F" w:rsidR="0060022F" w:rsidRDefault="00374E19"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7F04C932" w14:textId="0A1247D9" w:rsidR="0060022F"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75A7828A" w14:textId="77777777" w:rsidR="0060022F" w:rsidRPr="00620596" w:rsidRDefault="0060022F" w:rsidP="0060022F">
            <w:pPr>
              <w:jc w:val="center"/>
              <w:rPr>
                <w:rFonts w:ascii="Arial" w:eastAsia="Times New Roman" w:hAnsi="Arial" w:cs="Arial"/>
                <w:b/>
                <w:sz w:val="24"/>
                <w:szCs w:val="24"/>
              </w:rPr>
            </w:pPr>
          </w:p>
        </w:tc>
      </w:tr>
      <w:tr w:rsidR="0060022F" w:rsidRPr="00620596" w14:paraId="63AA8A76" w14:textId="77777777" w:rsidTr="00434138">
        <w:trPr>
          <w:trHeight w:val="402"/>
          <w:jc w:val="center"/>
        </w:trPr>
        <w:tc>
          <w:tcPr>
            <w:tcW w:w="1544" w:type="dxa"/>
          </w:tcPr>
          <w:p w14:paraId="690B93BF" w14:textId="208A242B" w:rsidR="0060022F" w:rsidRDefault="0060022F" w:rsidP="0060022F">
            <w:pPr>
              <w:pStyle w:val="Heading1"/>
              <w:keepNext w:val="0"/>
              <w:keepLines w:val="0"/>
              <w:rPr>
                <w:rFonts w:eastAsia="Times New Roman"/>
              </w:rPr>
            </w:pPr>
            <w:bookmarkStart w:id="49" w:name="_Toc67305873"/>
            <w:r>
              <w:rPr>
                <w:rFonts w:eastAsia="Times New Roman"/>
              </w:rPr>
              <w:lastRenderedPageBreak/>
              <w:t>Parents wishing to talk to staff</w:t>
            </w:r>
            <w:bookmarkEnd w:id="49"/>
          </w:p>
        </w:tc>
        <w:tc>
          <w:tcPr>
            <w:tcW w:w="1272" w:type="dxa"/>
            <w:gridSpan w:val="2"/>
          </w:tcPr>
          <w:p w14:paraId="5A540946"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Staff</w:t>
            </w:r>
          </w:p>
          <w:p w14:paraId="7C2FF547" w14:textId="6F01CF58" w:rsidR="0060022F" w:rsidRDefault="0060022F" w:rsidP="0060022F">
            <w:pPr>
              <w:rPr>
                <w:rFonts w:ascii="Arial" w:eastAsia="Times New Roman" w:hAnsi="Arial" w:cs="Arial"/>
                <w:bCs/>
                <w:sz w:val="24"/>
                <w:szCs w:val="24"/>
              </w:rPr>
            </w:pPr>
            <w:r>
              <w:rPr>
                <w:rFonts w:ascii="Arial" w:eastAsia="Times New Roman" w:hAnsi="Arial" w:cs="Arial"/>
                <w:bCs/>
                <w:sz w:val="24"/>
                <w:szCs w:val="24"/>
              </w:rPr>
              <w:t>Parents</w:t>
            </w:r>
          </w:p>
        </w:tc>
        <w:tc>
          <w:tcPr>
            <w:tcW w:w="1575" w:type="dxa"/>
            <w:gridSpan w:val="3"/>
          </w:tcPr>
          <w:p w14:paraId="56E19E67" w14:textId="19D965F1" w:rsidR="0060022F" w:rsidRDefault="0060022F" w:rsidP="0060022F">
            <w:pPr>
              <w:jc w:val="center"/>
              <w:rPr>
                <w:rFonts w:ascii="Arial" w:eastAsia="Times New Roman" w:hAnsi="Arial" w:cs="Arial"/>
                <w:sz w:val="24"/>
                <w:szCs w:val="24"/>
              </w:rPr>
            </w:pPr>
            <w:r>
              <w:rPr>
                <w:rFonts w:ascii="Arial" w:eastAsia="Times New Roman" w:hAnsi="Arial" w:cs="Arial"/>
                <w:sz w:val="24"/>
                <w:szCs w:val="24"/>
              </w:rPr>
              <w:t>Spread of infection due to close contact</w:t>
            </w:r>
          </w:p>
        </w:tc>
        <w:tc>
          <w:tcPr>
            <w:tcW w:w="845" w:type="dxa"/>
          </w:tcPr>
          <w:p w14:paraId="2886A7C4" w14:textId="44288267" w:rsidR="0060022F"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4B3A1635" w14:textId="77777777" w:rsidR="0060022F" w:rsidRDefault="0060022F" w:rsidP="0060022F">
            <w:pPr>
              <w:pStyle w:val="ListParagraph"/>
              <w:numPr>
                <w:ilvl w:val="0"/>
                <w:numId w:val="5"/>
              </w:numPr>
              <w:ind w:left="317" w:hanging="317"/>
              <w:rPr>
                <w:rFonts w:ascii="Arial" w:eastAsia="Times New Roman" w:hAnsi="Arial" w:cs="Arial"/>
                <w:sz w:val="24"/>
                <w:szCs w:val="24"/>
              </w:rPr>
            </w:pPr>
            <w:r w:rsidRPr="003F13CF">
              <w:rPr>
                <w:rFonts w:ascii="Arial" w:eastAsia="Times New Roman" w:hAnsi="Arial" w:cs="Arial"/>
                <w:sz w:val="24"/>
                <w:szCs w:val="24"/>
              </w:rPr>
              <w:t>Parents/carers will be informed that the majority of conversations with staff will be over the phone. If this is not possible a meeting will be arranged, and social distancing rules observed.</w:t>
            </w:r>
          </w:p>
          <w:p w14:paraId="50DED595" w14:textId="42960FBE" w:rsidR="0060022F" w:rsidRPr="005A5C44" w:rsidRDefault="0060022F" w:rsidP="005A5C44">
            <w:pPr>
              <w:pStyle w:val="ListParagraph"/>
              <w:numPr>
                <w:ilvl w:val="0"/>
                <w:numId w:val="5"/>
              </w:numPr>
              <w:ind w:left="317" w:hanging="317"/>
              <w:rPr>
                <w:rFonts w:ascii="Arial" w:eastAsia="Times New Roman" w:hAnsi="Arial" w:cs="Arial"/>
                <w:sz w:val="24"/>
                <w:szCs w:val="24"/>
              </w:rPr>
            </w:pPr>
            <w:r w:rsidRPr="003F13CF">
              <w:rPr>
                <w:rFonts w:ascii="Arial" w:eastAsia="Times New Roman" w:hAnsi="Arial" w:cs="Arial"/>
                <w:sz w:val="24"/>
                <w:szCs w:val="24"/>
              </w:rPr>
              <w:t xml:space="preserve">Parents/carers will be discouraged in congregating around the school site. </w:t>
            </w:r>
          </w:p>
        </w:tc>
        <w:tc>
          <w:tcPr>
            <w:tcW w:w="1136" w:type="dxa"/>
          </w:tcPr>
          <w:p w14:paraId="0FB484A2" w14:textId="3500D6D7" w:rsidR="0060022F" w:rsidRDefault="0060022F"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1B50E39D" w14:textId="7C3ECB72" w:rsidR="0060022F"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0938D0AF" w14:textId="77777777" w:rsidR="0060022F" w:rsidRPr="00620596" w:rsidRDefault="0060022F" w:rsidP="0060022F">
            <w:pPr>
              <w:jc w:val="center"/>
              <w:rPr>
                <w:rFonts w:ascii="Arial" w:eastAsia="Times New Roman" w:hAnsi="Arial" w:cs="Arial"/>
                <w:b/>
                <w:sz w:val="24"/>
                <w:szCs w:val="24"/>
              </w:rPr>
            </w:pPr>
          </w:p>
        </w:tc>
      </w:tr>
      <w:tr w:rsidR="0060022F" w:rsidRPr="00620596" w14:paraId="5E9F7B2E" w14:textId="77777777" w:rsidTr="00434138">
        <w:trPr>
          <w:trHeight w:val="402"/>
          <w:jc w:val="center"/>
        </w:trPr>
        <w:tc>
          <w:tcPr>
            <w:tcW w:w="1544" w:type="dxa"/>
          </w:tcPr>
          <w:p w14:paraId="49AF585A" w14:textId="4B64612F" w:rsidR="0060022F" w:rsidRPr="00620596" w:rsidRDefault="0060022F" w:rsidP="0060022F">
            <w:pPr>
              <w:pStyle w:val="Heading1"/>
              <w:keepNext w:val="0"/>
              <w:keepLines w:val="0"/>
              <w:rPr>
                <w:rFonts w:eastAsia="Times New Roman"/>
              </w:rPr>
            </w:pPr>
            <w:bookmarkStart w:id="50" w:name="_Toc67305874"/>
            <w:r>
              <w:rPr>
                <w:rFonts w:eastAsia="Times New Roman"/>
              </w:rPr>
              <w:t>Educational visits</w:t>
            </w:r>
            <w:bookmarkEnd w:id="50"/>
          </w:p>
        </w:tc>
        <w:tc>
          <w:tcPr>
            <w:tcW w:w="1272" w:type="dxa"/>
            <w:gridSpan w:val="2"/>
          </w:tcPr>
          <w:p w14:paraId="7FE0006F"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Staff</w:t>
            </w:r>
          </w:p>
          <w:p w14:paraId="145922AC"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Learners</w:t>
            </w:r>
          </w:p>
          <w:p w14:paraId="66DD482A" w14:textId="1FBF171C"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Public</w:t>
            </w:r>
          </w:p>
        </w:tc>
        <w:tc>
          <w:tcPr>
            <w:tcW w:w="1575" w:type="dxa"/>
            <w:gridSpan w:val="3"/>
          </w:tcPr>
          <w:p w14:paraId="52265A6F" w14:textId="011C9D3E"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Spread of infection through lack of social distancing or relevant controls in place</w:t>
            </w:r>
          </w:p>
        </w:tc>
        <w:tc>
          <w:tcPr>
            <w:tcW w:w="845" w:type="dxa"/>
          </w:tcPr>
          <w:p w14:paraId="246832BC" w14:textId="41C90CEB"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4C6F2B0A" w14:textId="5319DD97" w:rsidR="0060022F" w:rsidRPr="00620596" w:rsidRDefault="0060022F" w:rsidP="0060022F">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No college trips can take place at the current time.</w:t>
            </w:r>
          </w:p>
        </w:tc>
        <w:tc>
          <w:tcPr>
            <w:tcW w:w="1136" w:type="dxa"/>
          </w:tcPr>
          <w:p w14:paraId="5FD3092E" w14:textId="3C2DE536"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3E140ECA" w14:textId="352FC92A"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2288367F" w14:textId="77777777" w:rsidR="0060022F" w:rsidRPr="00620596" w:rsidRDefault="0060022F" w:rsidP="0060022F">
            <w:pPr>
              <w:jc w:val="center"/>
              <w:rPr>
                <w:rFonts w:ascii="Arial" w:eastAsia="Times New Roman" w:hAnsi="Arial" w:cs="Arial"/>
                <w:b/>
                <w:sz w:val="24"/>
                <w:szCs w:val="24"/>
              </w:rPr>
            </w:pPr>
          </w:p>
        </w:tc>
      </w:tr>
      <w:tr w:rsidR="0060022F" w:rsidRPr="00620596" w14:paraId="671CE898" w14:textId="77777777" w:rsidTr="00434138">
        <w:trPr>
          <w:trHeight w:val="402"/>
          <w:jc w:val="center"/>
        </w:trPr>
        <w:tc>
          <w:tcPr>
            <w:tcW w:w="1544" w:type="dxa"/>
          </w:tcPr>
          <w:p w14:paraId="70530329" w14:textId="06CF56D7" w:rsidR="0060022F" w:rsidRPr="00620596" w:rsidRDefault="0060022F" w:rsidP="0060022F">
            <w:pPr>
              <w:pStyle w:val="Heading1"/>
              <w:keepNext w:val="0"/>
              <w:keepLines w:val="0"/>
              <w:rPr>
                <w:rFonts w:eastAsia="Times New Roman"/>
              </w:rPr>
            </w:pPr>
            <w:bookmarkStart w:id="51" w:name="_Toc67305875"/>
            <w:r>
              <w:rPr>
                <w:rFonts w:eastAsia="Times New Roman"/>
              </w:rPr>
              <w:t>Supply / Agency Staff</w:t>
            </w:r>
            <w:bookmarkEnd w:id="51"/>
          </w:p>
        </w:tc>
        <w:tc>
          <w:tcPr>
            <w:tcW w:w="1272" w:type="dxa"/>
            <w:gridSpan w:val="2"/>
          </w:tcPr>
          <w:p w14:paraId="3DF475ED"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Staff</w:t>
            </w:r>
          </w:p>
          <w:p w14:paraId="3BAD2937" w14:textId="7362E155"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Learners</w:t>
            </w:r>
          </w:p>
        </w:tc>
        <w:tc>
          <w:tcPr>
            <w:tcW w:w="1575" w:type="dxa"/>
            <w:gridSpan w:val="3"/>
          </w:tcPr>
          <w:p w14:paraId="7D12FD6A" w14:textId="77777777" w:rsidR="0060022F" w:rsidRPr="00620596" w:rsidRDefault="0060022F" w:rsidP="0060022F">
            <w:pPr>
              <w:jc w:val="center"/>
              <w:rPr>
                <w:rFonts w:ascii="Arial" w:eastAsia="Times New Roman" w:hAnsi="Arial" w:cs="Arial"/>
                <w:sz w:val="24"/>
                <w:szCs w:val="24"/>
              </w:rPr>
            </w:pPr>
          </w:p>
        </w:tc>
        <w:tc>
          <w:tcPr>
            <w:tcW w:w="845" w:type="dxa"/>
          </w:tcPr>
          <w:p w14:paraId="5C90D4ED" w14:textId="59C29AB1" w:rsidR="0060022F" w:rsidRPr="00620596" w:rsidRDefault="00420524"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30FC6C1E" w14:textId="16B600C8" w:rsidR="0060022F" w:rsidRPr="00021214"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Inform supply staff of the arrangements in place</w:t>
            </w:r>
            <w:r w:rsidR="00AE441E">
              <w:rPr>
                <w:rFonts w:ascii="Arial" w:eastAsia="Times New Roman" w:hAnsi="Arial" w:cs="Arial"/>
                <w:sz w:val="24"/>
                <w:szCs w:val="24"/>
              </w:rPr>
              <w:t>.</w:t>
            </w:r>
            <w:r w:rsidRPr="0089314D">
              <w:rPr>
                <w:rFonts w:ascii="Arial" w:eastAsia="Times New Roman" w:hAnsi="Arial" w:cs="Arial"/>
                <w:sz w:val="24"/>
                <w:szCs w:val="24"/>
              </w:rPr>
              <w:t xml:space="preserve"> </w:t>
            </w:r>
          </w:p>
          <w:p w14:paraId="501E099D" w14:textId="39DCB8CF" w:rsidR="0060022F" w:rsidRPr="00021214"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Consider using longer assignments for supply teac</w:t>
            </w:r>
            <w:r w:rsidR="00AE441E">
              <w:rPr>
                <w:rFonts w:ascii="Arial" w:eastAsia="Times New Roman" w:hAnsi="Arial" w:cs="Arial"/>
                <w:sz w:val="24"/>
                <w:szCs w:val="24"/>
              </w:rPr>
              <w:t>hers and/or other staff.</w:t>
            </w:r>
          </w:p>
          <w:p w14:paraId="3B456708" w14:textId="29974BC6"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Where possible minimise their movement around the sites and keep them in the same bubbles on each day they enter the site to avoid cross contamination.</w:t>
            </w:r>
          </w:p>
        </w:tc>
        <w:tc>
          <w:tcPr>
            <w:tcW w:w="1136" w:type="dxa"/>
          </w:tcPr>
          <w:p w14:paraId="708E7D10" w14:textId="19B558A9" w:rsidR="0060022F" w:rsidRPr="00620596" w:rsidRDefault="00420524" w:rsidP="0060022F">
            <w:pPr>
              <w:jc w:val="center"/>
              <w:rPr>
                <w:rFonts w:ascii="Arial" w:eastAsia="Times New Roman" w:hAnsi="Arial" w:cs="Arial"/>
                <w:sz w:val="24"/>
                <w:szCs w:val="24"/>
              </w:rPr>
            </w:pPr>
            <w:r>
              <w:rPr>
                <w:rFonts w:ascii="Arial" w:eastAsia="Times New Roman" w:hAnsi="Arial" w:cs="Arial"/>
                <w:sz w:val="24"/>
                <w:szCs w:val="24"/>
              </w:rPr>
              <w:t>L</w:t>
            </w:r>
          </w:p>
        </w:tc>
        <w:tc>
          <w:tcPr>
            <w:tcW w:w="710" w:type="dxa"/>
          </w:tcPr>
          <w:p w14:paraId="2560C2E1" w14:textId="5D17157F" w:rsidR="0060022F" w:rsidRPr="00620596" w:rsidRDefault="00420524"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0C20F327" w14:textId="77777777" w:rsidR="0060022F" w:rsidRPr="00620596" w:rsidRDefault="0060022F" w:rsidP="0060022F">
            <w:pPr>
              <w:jc w:val="center"/>
              <w:rPr>
                <w:rFonts w:ascii="Arial" w:eastAsia="Times New Roman" w:hAnsi="Arial" w:cs="Arial"/>
                <w:b/>
                <w:sz w:val="24"/>
                <w:szCs w:val="24"/>
              </w:rPr>
            </w:pPr>
          </w:p>
        </w:tc>
      </w:tr>
      <w:tr w:rsidR="0060022F" w:rsidRPr="00620596" w14:paraId="4E111CBC" w14:textId="77777777" w:rsidTr="00434138">
        <w:trPr>
          <w:trHeight w:val="402"/>
          <w:jc w:val="center"/>
        </w:trPr>
        <w:tc>
          <w:tcPr>
            <w:tcW w:w="1544" w:type="dxa"/>
          </w:tcPr>
          <w:p w14:paraId="766953BB" w14:textId="443606C8" w:rsidR="0060022F" w:rsidRPr="00620596" w:rsidRDefault="0060022F" w:rsidP="0060022F">
            <w:pPr>
              <w:pStyle w:val="Heading1"/>
              <w:keepNext w:val="0"/>
              <w:keepLines w:val="0"/>
              <w:rPr>
                <w:rFonts w:eastAsia="Times New Roman"/>
              </w:rPr>
            </w:pPr>
            <w:bookmarkStart w:id="52" w:name="_Toc67305876"/>
            <w:r>
              <w:rPr>
                <w:rFonts w:eastAsia="Times New Roman"/>
              </w:rPr>
              <w:t>S</w:t>
            </w:r>
            <w:r w:rsidR="00420524">
              <w:rPr>
                <w:rFonts w:eastAsia="Times New Roman"/>
              </w:rPr>
              <w:t>END</w:t>
            </w:r>
            <w:r>
              <w:rPr>
                <w:rFonts w:eastAsia="Times New Roman"/>
              </w:rPr>
              <w:t xml:space="preserve"> Learners</w:t>
            </w:r>
            <w:bookmarkEnd w:id="52"/>
          </w:p>
        </w:tc>
        <w:tc>
          <w:tcPr>
            <w:tcW w:w="1272" w:type="dxa"/>
            <w:gridSpan w:val="2"/>
          </w:tcPr>
          <w:p w14:paraId="7FBC3B2C" w14:textId="77777777" w:rsidR="0060022F" w:rsidRDefault="0060022F" w:rsidP="0060022F">
            <w:pPr>
              <w:rPr>
                <w:rFonts w:ascii="Arial" w:eastAsia="Times New Roman" w:hAnsi="Arial" w:cs="Arial"/>
                <w:bCs/>
                <w:sz w:val="24"/>
                <w:szCs w:val="24"/>
              </w:rPr>
            </w:pPr>
            <w:r>
              <w:rPr>
                <w:rFonts w:ascii="Arial" w:eastAsia="Times New Roman" w:hAnsi="Arial" w:cs="Arial"/>
                <w:bCs/>
                <w:sz w:val="24"/>
                <w:szCs w:val="24"/>
              </w:rPr>
              <w:t xml:space="preserve">Staff </w:t>
            </w:r>
          </w:p>
          <w:p w14:paraId="41BE1E60" w14:textId="510C3C53" w:rsidR="0060022F" w:rsidRPr="00620596" w:rsidRDefault="0060022F" w:rsidP="0060022F">
            <w:pPr>
              <w:rPr>
                <w:rFonts w:ascii="Arial" w:eastAsia="Times New Roman" w:hAnsi="Arial" w:cs="Arial"/>
                <w:bCs/>
                <w:sz w:val="24"/>
                <w:szCs w:val="24"/>
              </w:rPr>
            </w:pPr>
            <w:r>
              <w:rPr>
                <w:rFonts w:ascii="Arial" w:eastAsia="Times New Roman" w:hAnsi="Arial" w:cs="Arial"/>
                <w:bCs/>
                <w:sz w:val="24"/>
                <w:szCs w:val="24"/>
              </w:rPr>
              <w:t>Students</w:t>
            </w:r>
          </w:p>
        </w:tc>
        <w:tc>
          <w:tcPr>
            <w:tcW w:w="1575" w:type="dxa"/>
            <w:gridSpan w:val="3"/>
          </w:tcPr>
          <w:p w14:paraId="35A02304" w14:textId="0DFEF1F0"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Spread of infection due to close contact</w:t>
            </w:r>
          </w:p>
        </w:tc>
        <w:tc>
          <w:tcPr>
            <w:tcW w:w="845" w:type="dxa"/>
          </w:tcPr>
          <w:p w14:paraId="5B6C17A2" w14:textId="089445D4"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H</w:t>
            </w:r>
          </w:p>
        </w:tc>
        <w:tc>
          <w:tcPr>
            <w:tcW w:w="7513" w:type="dxa"/>
          </w:tcPr>
          <w:p w14:paraId="431EF0B0" w14:textId="77777777" w:rsidR="0060022F" w:rsidRPr="003F13CF"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 xml:space="preserve">Students who have complex needs or who need close contact care, will continue as normal. </w:t>
            </w:r>
          </w:p>
          <w:p w14:paraId="5CD3911E" w14:textId="6286D300" w:rsidR="0060022F" w:rsidRPr="00620596" w:rsidRDefault="0060022F" w:rsidP="0060022F">
            <w:pPr>
              <w:pStyle w:val="ListParagraph"/>
              <w:numPr>
                <w:ilvl w:val="0"/>
                <w:numId w:val="5"/>
              </w:numPr>
              <w:ind w:left="317" w:hanging="317"/>
              <w:rPr>
                <w:rFonts w:ascii="Arial" w:eastAsia="Times New Roman" w:hAnsi="Arial" w:cs="Arial"/>
                <w:sz w:val="24"/>
                <w:szCs w:val="24"/>
              </w:rPr>
            </w:pPr>
            <w:r w:rsidRPr="0089314D">
              <w:rPr>
                <w:rFonts w:ascii="Arial" w:eastAsia="Times New Roman" w:hAnsi="Arial" w:cs="Arial"/>
                <w:sz w:val="24"/>
                <w:szCs w:val="24"/>
              </w:rPr>
              <w:t>A risk assessment will be required to ensure staff who care for these students do not have any medical conditions which may put them in an at risk category</w:t>
            </w:r>
            <w:r w:rsidR="008A0102">
              <w:rPr>
                <w:rFonts w:ascii="Arial" w:eastAsia="Times New Roman" w:hAnsi="Arial" w:cs="Arial"/>
                <w:sz w:val="24"/>
                <w:szCs w:val="24"/>
              </w:rPr>
              <w:t>.</w:t>
            </w:r>
          </w:p>
        </w:tc>
        <w:tc>
          <w:tcPr>
            <w:tcW w:w="1136" w:type="dxa"/>
          </w:tcPr>
          <w:p w14:paraId="3B7321FC" w14:textId="1A7FBAB5"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M</w:t>
            </w:r>
          </w:p>
        </w:tc>
        <w:tc>
          <w:tcPr>
            <w:tcW w:w="710" w:type="dxa"/>
          </w:tcPr>
          <w:p w14:paraId="4AEBA493" w14:textId="161D33BA"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4D15880C" w14:textId="77777777" w:rsidR="0060022F" w:rsidRPr="00620596" w:rsidRDefault="0060022F" w:rsidP="0060022F">
            <w:pPr>
              <w:jc w:val="center"/>
              <w:rPr>
                <w:rFonts w:ascii="Arial" w:eastAsia="Times New Roman" w:hAnsi="Arial" w:cs="Arial"/>
                <w:b/>
                <w:sz w:val="24"/>
                <w:szCs w:val="24"/>
              </w:rPr>
            </w:pPr>
          </w:p>
        </w:tc>
      </w:tr>
      <w:tr w:rsidR="0060022F" w:rsidRPr="00620596" w14:paraId="1F7086F9" w14:textId="77777777" w:rsidTr="00434138">
        <w:trPr>
          <w:trHeight w:val="402"/>
          <w:jc w:val="center"/>
        </w:trPr>
        <w:tc>
          <w:tcPr>
            <w:tcW w:w="1544" w:type="dxa"/>
          </w:tcPr>
          <w:p w14:paraId="395A330C" w14:textId="035DB745" w:rsidR="0060022F" w:rsidRPr="00C87C67" w:rsidRDefault="00420524" w:rsidP="0060022F">
            <w:pPr>
              <w:pStyle w:val="Heading1"/>
              <w:keepNext w:val="0"/>
              <w:keepLines w:val="0"/>
              <w:rPr>
                <w:rFonts w:eastAsia="Times New Roman"/>
              </w:rPr>
            </w:pPr>
            <w:bookmarkStart w:id="53" w:name="_Toc67305877"/>
            <w:r w:rsidRPr="00C87C67">
              <w:rPr>
                <w:rFonts w:eastAsia="Times New Roman"/>
              </w:rPr>
              <w:lastRenderedPageBreak/>
              <w:t xml:space="preserve">Poor </w:t>
            </w:r>
            <w:r w:rsidR="008A0102" w:rsidRPr="00C87C67">
              <w:rPr>
                <w:rFonts w:eastAsia="Times New Roman"/>
              </w:rPr>
              <w:t>a</w:t>
            </w:r>
            <w:r w:rsidR="0060022F" w:rsidRPr="00C87C67">
              <w:rPr>
                <w:rFonts w:eastAsia="Times New Roman"/>
              </w:rPr>
              <w:t>ttendance at College</w:t>
            </w:r>
            <w:bookmarkEnd w:id="53"/>
          </w:p>
        </w:tc>
        <w:tc>
          <w:tcPr>
            <w:tcW w:w="1272" w:type="dxa"/>
            <w:gridSpan w:val="2"/>
          </w:tcPr>
          <w:p w14:paraId="54651E36" w14:textId="5BAD4941" w:rsidR="0060022F" w:rsidRPr="00C87C67" w:rsidRDefault="0060022F" w:rsidP="0060022F">
            <w:pPr>
              <w:rPr>
                <w:rFonts w:ascii="Arial" w:eastAsia="Times New Roman" w:hAnsi="Arial" w:cs="Arial"/>
                <w:bCs/>
                <w:sz w:val="24"/>
                <w:szCs w:val="24"/>
              </w:rPr>
            </w:pPr>
            <w:r w:rsidRPr="00C87C67">
              <w:rPr>
                <w:rFonts w:ascii="Arial" w:eastAsia="Times New Roman" w:hAnsi="Arial" w:cs="Arial"/>
                <w:bCs/>
                <w:sz w:val="24"/>
                <w:szCs w:val="24"/>
              </w:rPr>
              <w:t>Learners</w:t>
            </w:r>
          </w:p>
        </w:tc>
        <w:tc>
          <w:tcPr>
            <w:tcW w:w="1575" w:type="dxa"/>
            <w:gridSpan w:val="3"/>
          </w:tcPr>
          <w:p w14:paraId="4644E910" w14:textId="4E2DF727" w:rsidR="0060022F" w:rsidRPr="00C87C67" w:rsidRDefault="0060022F" w:rsidP="0060022F">
            <w:pPr>
              <w:jc w:val="center"/>
              <w:rPr>
                <w:rFonts w:ascii="Arial" w:eastAsia="Times New Roman" w:hAnsi="Arial" w:cs="Arial"/>
                <w:sz w:val="24"/>
                <w:szCs w:val="24"/>
              </w:rPr>
            </w:pPr>
            <w:r w:rsidRPr="00C87C67">
              <w:rPr>
                <w:rFonts w:ascii="Arial" w:eastAsia="Times New Roman" w:hAnsi="Arial" w:cs="Arial"/>
                <w:sz w:val="24"/>
                <w:szCs w:val="24"/>
              </w:rPr>
              <w:t>Education suffering</w:t>
            </w:r>
          </w:p>
        </w:tc>
        <w:tc>
          <w:tcPr>
            <w:tcW w:w="845" w:type="dxa"/>
          </w:tcPr>
          <w:p w14:paraId="5CADF6C8" w14:textId="0E39D914" w:rsidR="0060022F" w:rsidRPr="00C87C67" w:rsidRDefault="0060022F" w:rsidP="0060022F">
            <w:pPr>
              <w:rPr>
                <w:rFonts w:ascii="Arial" w:eastAsia="Times New Roman" w:hAnsi="Arial" w:cs="Arial"/>
                <w:sz w:val="24"/>
                <w:szCs w:val="24"/>
              </w:rPr>
            </w:pPr>
            <w:r w:rsidRPr="00C87C67">
              <w:rPr>
                <w:rFonts w:ascii="Arial" w:eastAsia="Times New Roman" w:hAnsi="Arial" w:cs="Arial"/>
                <w:sz w:val="24"/>
                <w:szCs w:val="24"/>
              </w:rPr>
              <w:t>H</w:t>
            </w:r>
          </w:p>
        </w:tc>
        <w:tc>
          <w:tcPr>
            <w:tcW w:w="7513" w:type="dxa"/>
          </w:tcPr>
          <w:p w14:paraId="7C7D6B97" w14:textId="2597CF6F" w:rsidR="0060022F" w:rsidRPr="00C87C67" w:rsidRDefault="0060022F"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ATTFE’s responsibilities to record attendance</w:t>
            </w:r>
          </w:p>
          <w:p w14:paraId="18E14D0C" w14:textId="3D39A419" w:rsidR="0060022F" w:rsidRPr="00C87C67" w:rsidRDefault="0060022F"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CEV staff and students to work remotely until the government guidance changes in their Tier or undertake individual risk assessment to determine measures to put in place for safe working.</w:t>
            </w:r>
          </w:p>
        </w:tc>
        <w:tc>
          <w:tcPr>
            <w:tcW w:w="1136" w:type="dxa"/>
          </w:tcPr>
          <w:p w14:paraId="1655788A" w14:textId="4BFDA38D"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M</w:t>
            </w:r>
          </w:p>
        </w:tc>
        <w:tc>
          <w:tcPr>
            <w:tcW w:w="710" w:type="dxa"/>
          </w:tcPr>
          <w:p w14:paraId="67FDFBEE" w14:textId="795625E2"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Pr>
          <w:p w14:paraId="15B6C356" w14:textId="77777777" w:rsidR="0060022F" w:rsidRPr="00620596" w:rsidRDefault="0060022F" w:rsidP="0060022F">
            <w:pPr>
              <w:jc w:val="center"/>
              <w:rPr>
                <w:rFonts w:ascii="Arial" w:eastAsia="Times New Roman" w:hAnsi="Arial" w:cs="Arial"/>
                <w:b/>
                <w:sz w:val="24"/>
                <w:szCs w:val="24"/>
              </w:rPr>
            </w:pPr>
          </w:p>
        </w:tc>
      </w:tr>
      <w:tr w:rsidR="0060022F" w:rsidRPr="00620596" w14:paraId="39393925" w14:textId="77777777" w:rsidTr="00434138">
        <w:trPr>
          <w:trHeight w:val="402"/>
          <w:jc w:val="center"/>
        </w:trPr>
        <w:tc>
          <w:tcPr>
            <w:tcW w:w="1544" w:type="dxa"/>
          </w:tcPr>
          <w:p w14:paraId="0D5F6391" w14:textId="23A6C890" w:rsidR="0060022F" w:rsidRPr="00C87C67" w:rsidRDefault="008A0102" w:rsidP="0060022F">
            <w:pPr>
              <w:pStyle w:val="Heading1"/>
              <w:keepNext w:val="0"/>
              <w:keepLines w:val="0"/>
              <w:rPr>
                <w:rFonts w:eastAsia="Times New Roman"/>
              </w:rPr>
            </w:pPr>
            <w:bookmarkStart w:id="54" w:name="_Hlk58834593"/>
            <w:bookmarkStart w:id="55" w:name="_Toc67305878"/>
            <w:r w:rsidRPr="00C87C67">
              <w:rPr>
                <w:rFonts w:eastAsia="Times New Roman"/>
              </w:rPr>
              <w:t>Statutory tests and i</w:t>
            </w:r>
            <w:r w:rsidR="0060022F" w:rsidRPr="00C87C67">
              <w:rPr>
                <w:rFonts w:eastAsia="Times New Roman"/>
              </w:rPr>
              <w:t>nspections</w:t>
            </w:r>
            <w:bookmarkEnd w:id="55"/>
            <w:r w:rsidR="0060022F" w:rsidRPr="00C87C67">
              <w:rPr>
                <w:rFonts w:eastAsia="Times New Roman"/>
              </w:rPr>
              <w:t xml:space="preserve"> </w:t>
            </w:r>
          </w:p>
          <w:p w14:paraId="57F1186E" w14:textId="79602677" w:rsidR="0060022F" w:rsidRPr="00C87C67" w:rsidRDefault="0060022F" w:rsidP="0060022F">
            <w:pPr>
              <w:pStyle w:val="Heading1"/>
              <w:keepNext w:val="0"/>
              <w:keepLines w:val="0"/>
              <w:rPr>
                <w:rFonts w:eastAsia="Times New Roman"/>
              </w:rPr>
            </w:pPr>
          </w:p>
        </w:tc>
        <w:tc>
          <w:tcPr>
            <w:tcW w:w="1272" w:type="dxa"/>
            <w:gridSpan w:val="2"/>
          </w:tcPr>
          <w:p w14:paraId="0DE3DE02" w14:textId="77777777" w:rsidR="0060022F" w:rsidRPr="00C87C67" w:rsidRDefault="0060022F" w:rsidP="0060022F">
            <w:pPr>
              <w:rPr>
                <w:rFonts w:ascii="Arial" w:eastAsia="Times New Roman" w:hAnsi="Arial" w:cs="Arial"/>
                <w:bCs/>
                <w:sz w:val="24"/>
                <w:szCs w:val="24"/>
              </w:rPr>
            </w:pPr>
            <w:r w:rsidRPr="00C87C67">
              <w:rPr>
                <w:rFonts w:ascii="Arial" w:eastAsia="Times New Roman" w:hAnsi="Arial" w:cs="Arial"/>
                <w:bCs/>
                <w:sz w:val="24"/>
                <w:szCs w:val="24"/>
              </w:rPr>
              <w:t xml:space="preserve">Staff </w:t>
            </w:r>
          </w:p>
          <w:p w14:paraId="5743119F" w14:textId="7686DDC2" w:rsidR="0060022F" w:rsidRPr="00C87C67" w:rsidRDefault="0060022F" w:rsidP="0060022F">
            <w:pPr>
              <w:rPr>
                <w:rFonts w:ascii="Arial" w:eastAsia="Times New Roman" w:hAnsi="Arial" w:cs="Arial"/>
                <w:sz w:val="24"/>
                <w:szCs w:val="24"/>
              </w:rPr>
            </w:pPr>
            <w:r w:rsidRPr="00C87C67">
              <w:rPr>
                <w:rFonts w:ascii="Arial" w:eastAsia="Times New Roman" w:hAnsi="Arial" w:cs="Arial"/>
                <w:bCs/>
                <w:sz w:val="24"/>
                <w:szCs w:val="24"/>
              </w:rPr>
              <w:t>Learners</w:t>
            </w:r>
          </w:p>
        </w:tc>
        <w:tc>
          <w:tcPr>
            <w:tcW w:w="1575" w:type="dxa"/>
            <w:gridSpan w:val="3"/>
          </w:tcPr>
          <w:p w14:paraId="4307DC8D" w14:textId="4373E503" w:rsidR="0060022F" w:rsidRPr="00C87C67" w:rsidRDefault="0060022F" w:rsidP="0060022F">
            <w:pPr>
              <w:jc w:val="center"/>
              <w:rPr>
                <w:rFonts w:ascii="Arial" w:eastAsia="Times New Roman" w:hAnsi="Arial" w:cs="Arial"/>
                <w:sz w:val="24"/>
                <w:szCs w:val="24"/>
              </w:rPr>
            </w:pPr>
            <w:r w:rsidRPr="00C87C67">
              <w:rPr>
                <w:rFonts w:ascii="Arial" w:eastAsia="Times New Roman" w:hAnsi="Arial" w:cs="Arial"/>
                <w:sz w:val="24"/>
                <w:szCs w:val="24"/>
              </w:rPr>
              <w:t>Spread of infection through outside visitors or not adhering to social distancing</w:t>
            </w:r>
          </w:p>
        </w:tc>
        <w:tc>
          <w:tcPr>
            <w:tcW w:w="845" w:type="dxa"/>
          </w:tcPr>
          <w:p w14:paraId="5BEF4736" w14:textId="378CDA28" w:rsidR="0060022F" w:rsidRPr="00C87C67" w:rsidRDefault="0060022F" w:rsidP="0060022F">
            <w:pPr>
              <w:jc w:val="center"/>
              <w:rPr>
                <w:rFonts w:ascii="Arial" w:eastAsia="Times New Roman" w:hAnsi="Arial" w:cs="Arial"/>
                <w:sz w:val="24"/>
                <w:szCs w:val="24"/>
              </w:rPr>
            </w:pPr>
            <w:r w:rsidRPr="00C87C67">
              <w:rPr>
                <w:rFonts w:ascii="Arial" w:eastAsia="Times New Roman" w:hAnsi="Arial" w:cs="Arial"/>
                <w:sz w:val="24"/>
                <w:szCs w:val="24"/>
              </w:rPr>
              <w:t>H</w:t>
            </w:r>
          </w:p>
        </w:tc>
        <w:tc>
          <w:tcPr>
            <w:tcW w:w="7513" w:type="dxa"/>
          </w:tcPr>
          <w:p w14:paraId="37B74AC3" w14:textId="732E0D12"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Regional Manager undertook a review of Site Health and Safety prior to re-opening.</w:t>
            </w:r>
          </w:p>
          <w:p w14:paraId="60562784" w14:textId="479412C8"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F</w:t>
            </w:r>
            <w:r w:rsidR="008A0102" w:rsidRPr="00C87C67">
              <w:rPr>
                <w:rFonts w:ascii="Arial" w:eastAsia="Times New Roman" w:hAnsi="Arial" w:cs="Arial"/>
                <w:sz w:val="24"/>
                <w:szCs w:val="24"/>
              </w:rPr>
              <w:t>ire and f</w:t>
            </w:r>
            <w:r w:rsidRPr="00C87C67">
              <w:rPr>
                <w:rFonts w:ascii="Arial" w:eastAsia="Times New Roman" w:hAnsi="Arial" w:cs="Arial"/>
                <w:sz w:val="24"/>
                <w:szCs w:val="24"/>
              </w:rPr>
              <w:t>ire drill evacuation will take place with an emphasis on ensuring that social distancing is maintained and relevant muster points spaced accordingly.</w:t>
            </w:r>
          </w:p>
          <w:p w14:paraId="6E420770" w14:textId="277077CB"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Statutory inspections to continue bu</w:t>
            </w:r>
            <w:r w:rsidR="008A0102" w:rsidRPr="00C87C67">
              <w:rPr>
                <w:rFonts w:ascii="Arial" w:eastAsia="Times New Roman" w:hAnsi="Arial" w:cs="Arial"/>
                <w:sz w:val="24"/>
                <w:szCs w:val="24"/>
              </w:rPr>
              <w:t>t with social distancing and PPE</w:t>
            </w:r>
            <w:r w:rsidRPr="00C87C67">
              <w:rPr>
                <w:rFonts w:ascii="Arial" w:eastAsia="Times New Roman" w:hAnsi="Arial" w:cs="Arial"/>
                <w:sz w:val="24"/>
                <w:szCs w:val="24"/>
              </w:rPr>
              <w:t xml:space="preserve"> in place at all times and completed, where possible, outside of opening hours (prior to 09:00, after 15:30 and weekends)</w:t>
            </w:r>
          </w:p>
          <w:p w14:paraId="030F90B3" w14:textId="08BF1438"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 xml:space="preserve">In-house inspections will continue to ensure ATTFE remains as safe as possible. </w:t>
            </w:r>
          </w:p>
          <w:p w14:paraId="1FA4D442" w14:textId="63ACE340"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Property software regularly updated to show compliance</w:t>
            </w:r>
            <w:r w:rsidR="008A0102" w:rsidRPr="00C87C67">
              <w:rPr>
                <w:rFonts w:ascii="Arial" w:eastAsia="Times New Roman" w:hAnsi="Arial" w:cs="Arial"/>
                <w:sz w:val="24"/>
                <w:szCs w:val="24"/>
              </w:rPr>
              <w:t>.</w:t>
            </w:r>
          </w:p>
        </w:tc>
        <w:tc>
          <w:tcPr>
            <w:tcW w:w="1136" w:type="dxa"/>
          </w:tcPr>
          <w:p w14:paraId="116FA2F3" w14:textId="7E16A9F9"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L</w:t>
            </w:r>
          </w:p>
        </w:tc>
        <w:tc>
          <w:tcPr>
            <w:tcW w:w="710" w:type="dxa"/>
          </w:tcPr>
          <w:p w14:paraId="02CAF5E2" w14:textId="66133705"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3F479C05" w14:textId="559AEAF4" w:rsidR="0060022F" w:rsidRPr="00620596" w:rsidRDefault="0060022F" w:rsidP="0060022F">
            <w:pPr>
              <w:jc w:val="center"/>
              <w:rPr>
                <w:rFonts w:ascii="Arial" w:eastAsia="Times New Roman" w:hAnsi="Arial" w:cs="Arial"/>
                <w:b/>
                <w:sz w:val="24"/>
                <w:szCs w:val="24"/>
              </w:rPr>
            </w:pPr>
          </w:p>
        </w:tc>
      </w:tr>
      <w:tr w:rsidR="0060022F" w:rsidRPr="00620596" w14:paraId="6C6FCA3C" w14:textId="77777777" w:rsidTr="00434138">
        <w:trPr>
          <w:trHeight w:val="402"/>
          <w:jc w:val="center"/>
        </w:trPr>
        <w:tc>
          <w:tcPr>
            <w:tcW w:w="1544" w:type="dxa"/>
          </w:tcPr>
          <w:p w14:paraId="5C03F96A" w14:textId="2B06D6D6" w:rsidR="0060022F" w:rsidRPr="00C87C67" w:rsidRDefault="0060022F" w:rsidP="0060022F">
            <w:pPr>
              <w:pStyle w:val="Heading1"/>
              <w:keepNext w:val="0"/>
              <w:keepLines w:val="0"/>
              <w:rPr>
                <w:rFonts w:eastAsia="Times New Roman"/>
              </w:rPr>
            </w:pPr>
            <w:bookmarkStart w:id="56" w:name="_Hlk58835351"/>
            <w:bookmarkStart w:id="57" w:name="_Toc67305879"/>
            <w:r w:rsidRPr="00C87C67">
              <w:rPr>
                <w:rFonts w:eastAsia="Times New Roman"/>
              </w:rPr>
              <w:t>Risk of contamination</w:t>
            </w:r>
            <w:r w:rsidR="008A0102" w:rsidRPr="00C87C67">
              <w:rPr>
                <w:rFonts w:eastAsia="Times New Roman"/>
              </w:rPr>
              <w:t xml:space="preserve"> due to c</w:t>
            </w:r>
            <w:r w:rsidRPr="00C87C67">
              <w:rPr>
                <w:rFonts w:eastAsia="Times New Roman"/>
              </w:rPr>
              <w:t>ontractors on ATTFE sites</w:t>
            </w:r>
            <w:bookmarkEnd w:id="57"/>
            <w:r w:rsidRPr="00C87C67">
              <w:rPr>
                <w:rFonts w:eastAsia="Times New Roman"/>
              </w:rPr>
              <w:t xml:space="preserve"> </w:t>
            </w:r>
          </w:p>
          <w:p w14:paraId="63521C4D" w14:textId="5FFD0798" w:rsidR="0060022F" w:rsidRPr="00C87C67" w:rsidRDefault="0060022F" w:rsidP="0060022F">
            <w:pPr>
              <w:pStyle w:val="Heading1"/>
              <w:keepNext w:val="0"/>
              <w:keepLines w:val="0"/>
              <w:rPr>
                <w:rFonts w:eastAsia="Times New Roman"/>
              </w:rPr>
            </w:pPr>
          </w:p>
        </w:tc>
        <w:tc>
          <w:tcPr>
            <w:tcW w:w="1272" w:type="dxa"/>
            <w:gridSpan w:val="2"/>
          </w:tcPr>
          <w:p w14:paraId="247CC975" w14:textId="77777777" w:rsidR="0060022F" w:rsidRPr="00C87C67" w:rsidRDefault="0060022F" w:rsidP="0060022F">
            <w:pPr>
              <w:rPr>
                <w:rFonts w:ascii="Arial" w:eastAsia="Times New Roman" w:hAnsi="Arial" w:cs="Arial"/>
                <w:bCs/>
                <w:sz w:val="24"/>
                <w:szCs w:val="24"/>
              </w:rPr>
            </w:pPr>
            <w:r w:rsidRPr="00C87C67">
              <w:rPr>
                <w:rFonts w:ascii="Arial" w:eastAsia="Times New Roman" w:hAnsi="Arial" w:cs="Arial"/>
                <w:bCs/>
                <w:sz w:val="24"/>
                <w:szCs w:val="24"/>
              </w:rPr>
              <w:t xml:space="preserve">Staff </w:t>
            </w:r>
          </w:p>
          <w:p w14:paraId="49513A50" w14:textId="77777777" w:rsidR="0060022F" w:rsidRPr="00C87C67" w:rsidRDefault="0060022F" w:rsidP="0060022F">
            <w:pPr>
              <w:rPr>
                <w:rFonts w:ascii="Arial" w:eastAsia="Times New Roman" w:hAnsi="Arial" w:cs="Arial"/>
                <w:bCs/>
                <w:sz w:val="24"/>
                <w:szCs w:val="24"/>
              </w:rPr>
            </w:pPr>
            <w:r w:rsidRPr="00C87C67">
              <w:rPr>
                <w:rFonts w:ascii="Arial" w:eastAsia="Times New Roman" w:hAnsi="Arial" w:cs="Arial"/>
                <w:bCs/>
                <w:sz w:val="24"/>
                <w:szCs w:val="24"/>
              </w:rPr>
              <w:t xml:space="preserve">Learners </w:t>
            </w:r>
          </w:p>
          <w:p w14:paraId="6014AA56" w14:textId="4ABC9895" w:rsidR="0060022F" w:rsidRPr="00C87C67" w:rsidRDefault="0060022F" w:rsidP="0060022F">
            <w:pPr>
              <w:rPr>
                <w:rFonts w:ascii="Arial" w:eastAsia="Times New Roman" w:hAnsi="Arial" w:cs="Arial"/>
                <w:sz w:val="24"/>
                <w:szCs w:val="24"/>
              </w:rPr>
            </w:pPr>
            <w:r w:rsidRPr="00C87C67">
              <w:rPr>
                <w:rFonts w:ascii="Arial" w:eastAsia="Times New Roman" w:hAnsi="Arial" w:cs="Arial"/>
                <w:bCs/>
                <w:sz w:val="24"/>
                <w:szCs w:val="24"/>
              </w:rPr>
              <w:t>Contractors</w:t>
            </w:r>
          </w:p>
        </w:tc>
        <w:tc>
          <w:tcPr>
            <w:tcW w:w="1575" w:type="dxa"/>
            <w:gridSpan w:val="3"/>
          </w:tcPr>
          <w:p w14:paraId="13D78275" w14:textId="2DEF34FE" w:rsidR="0060022F" w:rsidRPr="00C87C67" w:rsidRDefault="0060022F" w:rsidP="0060022F">
            <w:pPr>
              <w:jc w:val="center"/>
              <w:rPr>
                <w:rFonts w:ascii="Arial" w:eastAsia="Times New Roman" w:hAnsi="Arial" w:cs="Arial"/>
                <w:sz w:val="24"/>
                <w:szCs w:val="24"/>
              </w:rPr>
            </w:pPr>
            <w:r w:rsidRPr="00C87C67">
              <w:rPr>
                <w:rFonts w:ascii="Arial" w:eastAsia="Times New Roman" w:hAnsi="Arial" w:cs="Arial"/>
                <w:sz w:val="24"/>
                <w:szCs w:val="24"/>
              </w:rPr>
              <w:t xml:space="preserve">Spread of infection </w:t>
            </w:r>
          </w:p>
        </w:tc>
        <w:tc>
          <w:tcPr>
            <w:tcW w:w="845" w:type="dxa"/>
          </w:tcPr>
          <w:p w14:paraId="2E35FF86" w14:textId="3ACE40D7" w:rsidR="0060022F" w:rsidRPr="00C87C67" w:rsidRDefault="0060022F" w:rsidP="0060022F">
            <w:pPr>
              <w:jc w:val="center"/>
              <w:rPr>
                <w:rFonts w:ascii="Arial" w:eastAsia="Times New Roman" w:hAnsi="Arial" w:cs="Arial"/>
                <w:sz w:val="24"/>
                <w:szCs w:val="24"/>
              </w:rPr>
            </w:pPr>
            <w:r w:rsidRPr="00C87C67">
              <w:rPr>
                <w:rFonts w:ascii="Arial" w:eastAsia="Times New Roman" w:hAnsi="Arial" w:cs="Arial"/>
                <w:sz w:val="24"/>
                <w:szCs w:val="24"/>
              </w:rPr>
              <w:t>H</w:t>
            </w:r>
          </w:p>
        </w:tc>
        <w:tc>
          <w:tcPr>
            <w:tcW w:w="7513" w:type="dxa"/>
          </w:tcPr>
          <w:p w14:paraId="052E6BAA" w14:textId="0547CAA6"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Contractor visits will be completed outside of opening hours unless in case of emergency required to keep the site open.</w:t>
            </w:r>
          </w:p>
          <w:p w14:paraId="0044BE8C" w14:textId="77C4615C"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Where contractors are coming onto site, they must complete the ATT waiver stating they are free from symptoms and do not have COVID-19.</w:t>
            </w:r>
          </w:p>
          <w:p w14:paraId="67ED2371" w14:textId="0E4D41CF" w:rsidR="0060022F" w:rsidRPr="00C87C67" w:rsidRDefault="008A0102"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ALL c</w:t>
            </w:r>
            <w:r w:rsidR="0060022F" w:rsidRPr="00C87C67">
              <w:rPr>
                <w:rFonts w:ascii="Arial" w:eastAsia="Times New Roman" w:hAnsi="Arial" w:cs="Arial"/>
                <w:sz w:val="24"/>
                <w:szCs w:val="24"/>
              </w:rPr>
              <w:t>ontractors must have up to date Risk Assessments and Method Statements and provide copies along with COVID-19 safety measures prior to entry to site.</w:t>
            </w:r>
          </w:p>
          <w:p w14:paraId="0F7593F9" w14:textId="77777777"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 xml:space="preserve">Control measures regarding the Coronavirus must be included within their RAMs. </w:t>
            </w:r>
          </w:p>
          <w:p w14:paraId="2CBA7CD8" w14:textId="313882CC"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lastRenderedPageBreak/>
              <w:t>ATTFE to ensure no learners or staff are in the area where contractors are working</w:t>
            </w:r>
            <w:r w:rsidR="008A0102" w:rsidRPr="00C87C67">
              <w:rPr>
                <w:rFonts w:ascii="Arial" w:eastAsia="Times New Roman" w:hAnsi="Arial" w:cs="Arial"/>
                <w:sz w:val="24"/>
                <w:szCs w:val="24"/>
              </w:rPr>
              <w:t>.</w:t>
            </w:r>
          </w:p>
          <w:p w14:paraId="09542597" w14:textId="03615C28"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Contractors will be designated a toilet to use whilst on site if out of hours which will then be cleaned or advised not to use on site facilities.</w:t>
            </w:r>
          </w:p>
          <w:p w14:paraId="7C32D164" w14:textId="4FAB482E"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Contractors are responsible for removing all rubbish they have created and to clean their area of work prior to leaving. Area will</w:t>
            </w:r>
            <w:r w:rsidR="008A0102" w:rsidRPr="00C87C67">
              <w:rPr>
                <w:rFonts w:ascii="Arial" w:eastAsia="Times New Roman" w:hAnsi="Arial" w:cs="Arial"/>
                <w:sz w:val="24"/>
                <w:szCs w:val="24"/>
              </w:rPr>
              <w:t xml:space="preserve"> then be thoroughly disinfected.</w:t>
            </w:r>
          </w:p>
          <w:p w14:paraId="4497EABB" w14:textId="0781EE3A"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They must ensure no workers are displaying any sig</w:t>
            </w:r>
            <w:r w:rsidR="008A0102" w:rsidRPr="00C87C67">
              <w:rPr>
                <w:rFonts w:ascii="Arial" w:eastAsia="Times New Roman" w:hAnsi="Arial" w:cs="Arial"/>
                <w:sz w:val="24"/>
                <w:szCs w:val="24"/>
              </w:rPr>
              <w:t>ns or symptoms of c</w:t>
            </w:r>
            <w:r w:rsidRPr="00C87C67">
              <w:rPr>
                <w:rFonts w:ascii="Arial" w:eastAsia="Times New Roman" w:hAnsi="Arial" w:cs="Arial"/>
                <w:sz w:val="24"/>
                <w:szCs w:val="24"/>
              </w:rPr>
              <w:t>oronavirus prior to entering the ATTFE site and complete the ATT waiver form.</w:t>
            </w:r>
          </w:p>
          <w:p w14:paraId="4DB4747B" w14:textId="12DEE230" w:rsidR="0060022F" w:rsidRPr="00C87C67" w:rsidRDefault="0060022F"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 xml:space="preserve">If they become aware of a contractor coming down with symptoms within 14 days of being at the site, they must inform the ATTFE immediately.  </w:t>
            </w:r>
          </w:p>
        </w:tc>
        <w:tc>
          <w:tcPr>
            <w:tcW w:w="1136" w:type="dxa"/>
          </w:tcPr>
          <w:p w14:paraId="1EE57272" w14:textId="5AD69323"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lastRenderedPageBreak/>
              <w:t>L</w:t>
            </w:r>
          </w:p>
        </w:tc>
        <w:tc>
          <w:tcPr>
            <w:tcW w:w="710" w:type="dxa"/>
          </w:tcPr>
          <w:p w14:paraId="63643822" w14:textId="3684AA64"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16CA5D73" w14:textId="2E927238" w:rsidR="0060022F" w:rsidRPr="00620596" w:rsidRDefault="0060022F" w:rsidP="0060022F">
            <w:pPr>
              <w:jc w:val="center"/>
              <w:rPr>
                <w:rFonts w:ascii="Arial" w:eastAsia="Times New Roman" w:hAnsi="Arial" w:cs="Arial"/>
                <w:b/>
                <w:sz w:val="24"/>
                <w:szCs w:val="24"/>
              </w:rPr>
            </w:pPr>
          </w:p>
        </w:tc>
      </w:tr>
      <w:tr w:rsidR="0060022F" w:rsidRPr="00620596" w14:paraId="696F73F0" w14:textId="77777777" w:rsidTr="00434138">
        <w:trPr>
          <w:trHeight w:val="402"/>
          <w:jc w:val="center"/>
        </w:trPr>
        <w:tc>
          <w:tcPr>
            <w:tcW w:w="1544" w:type="dxa"/>
          </w:tcPr>
          <w:p w14:paraId="32091F98" w14:textId="1D6BA2EB" w:rsidR="0060022F" w:rsidRPr="00620596" w:rsidRDefault="0060022F" w:rsidP="0060022F">
            <w:pPr>
              <w:pStyle w:val="Heading1"/>
              <w:keepNext w:val="0"/>
              <w:keepLines w:val="0"/>
              <w:rPr>
                <w:rFonts w:eastAsia="Times New Roman"/>
              </w:rPr>
            </w:pPr>
            <w:bookmarkStart w:id="58" w:name="_Toc67305880"/>
            <w:bookmarkEnd w:id="56"/>
            <w:r>
              <w:rPr>
                <w:rFonts w:eastAsia="Times New Roman"/>
              </w:rPr>
              <w:t>Issues that could arise following an emergency</w:t>
            </w:r>
            <w:bookmarkEnd w:id="58"/>
          </w:p>
          <w:p w14:paraId="1EA14D0A" w14:textId="7D1BBDC1" w:rsidR="0060022F" w:rsidRPr="00620596" w:rsidRDefault="0060022F" w:rsidP="0060022F">
            <w:pPr>
              <w:pStyle w:val="Heading1"/>
              <w:keepNext w:val="0"/>
              <w:keepLines w:val="0"/>
              <w:rPr>
                <w:rFonts w:eastAsia="Times New Roman"/>
              </w:rPr>
            </w:pPr>
          </w:p>
        </w:tc>
        <w:tc>
          <w:tcPr>
            <w:tcW w:w="1272" w:type="dxa"/>
            <w:gridSpan w:val="2"/>
          </w:tcPr>
          <w:p w14:paraId="32230E44" w14:textId="77777777" w:rsidR="0060022F" w:rsidRPr="00620596" w:rsidRDefault="0060022F" w:rsidP="0060022F">
            <w:pPr>
              <w:rPr>
                <w:rFonts w:ascii="Arial" w:eastAsia="Times New Roman" w:hAnsi="Arial" w:cs="Arial"/>
                <w:bCs/>
                <w:sz w:val="24"/>
                <w:szCs w:val="24"/>
              </w:rPr>
            </w:pPr>
            <w:r w:rsidRPr="00620596">
              <w:rPr>
                <w:rFonts w:ascii="Arial" w:eastAsia="Times New Roman" w:hAnsi="Arial" w:cs="Arial"/>
                <w:bCs/>
                <w:sz w:val="24"/>
                <w:szCs w:val="24"/>
              </w:rPr>
              <w:t>Staff</w:t>
            </w:r>
          </w:p>
          <w:p w14:paraId="2D153A1F" w14:textId="796A44B6"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Learners</w:t>
            </w:r>
          </w:p>
        </w:tc>
        <w:tc>
          <w:tcPr>
            <w:tcW w:w="1568" w:type="dxa"/>
            <w:gridSpan w:val="2"/>
          </w:tcPr>
          <w:p w14:paraId="226387A9" w14:textId="203FC8AA" w:rsidR="0060022F" w:rsidRPr="00620596" w:rsidRDefault="0060022F" w:rsidP="0060022F">
            <w:pPr>
              <w:rPr>
                <w:rFonts w:ascii="Arial" w:eastAsia="Times New Roman" w:hAnsi="Arial" w:cs="Arial"/>
                <w:sz w:val="24"/>
                <w:szCs w:val="24"/>
              </w:rPr>
            </w:pPr>
            <w:r w:rsidRPr="00620596">
              <w:rPr>
                <w:rFonts w:ascii="Arial" w:eastAsia="Times New Roman" w:hAnsi="Arial" w:cs="Arial"/>
                <w:bCs/>
                <w:sz w:val="24"/>
                <w:szCs w:val="24"/>
              </w:rPr>
              <w:t>Learner on site and ATTFE not being able to contact NOK</w:t>
            </w:r>
          </w:p>
        </w:tc>
        <w:tc>
          <w:tcPr>
            <w:tcW w:w="852" w:type="dxa"/>
            <w:gridSpan w:val="2"/>
          </w:tcPr>
          <w:p w14:paraId="31C76773" w14:textId="1C6C41E3"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t>M</w:t>
            </w:r>
          </w:p>
        </w:tc>
        <w:tc>
          <w:tcPr>
            <w:tcW w:w="7513" w:type="dxa"/>
          </w:tcPr>
          <w:p w14:paraId="0AEE36A6" w14:textId="242012E3" w:rsidR="0060022F" w:rsidRPr="00C87C67" w:rsidRDefault="008A0102" w:rsidP="0060022F">
            <w:pPr>
              <w:pStyle w:val="ListParagraph"/>
              <w:numPr>
                <w:ilvl w:val="0"/>
                <w:numId w:val="5"/>
              </w:numPr>
              <w:ind w:left="317" w:hanging="317"/>
              <w:rPr>
                <w:rFonts w:ascii="Arial" w:eastAsia="Times New Roman" w:hAnsi="Arial" w:cs="Arial"/>
                <w:sz w:val="24"/>
                <w:szCs w:val="24"/>
              </w:rPr>
            </w:pPr>
            <w:r w:rsidRPr="00C87C67">
              <w:rPr>
                <w:rFonts w:ascii="Arial" w:eastAsia="Times New Roman" w:hAnsi="Arial" w:cs="Arial"/>
                <w:sz w:val="24"/>
                <w:szCs w:val="24"/>
              </w:rPr>
              <w:t>Staff / l</w:t>
            </w:r>
            <w:r w:rsidR="0060022F" w:rsidRPr="00C87C67">
              <w:rPr>
                <w:rFonts w:ascii="Arial" w:eastAsia="Times New Roman" w:hAnsi="Arial" w:cs="Arial"/>
                <w:sz w:val="24"/>
                <w:szCs w:val="24"/>
              </w:rPr>
              <w:t>earners’ emergency contacts are contacted as soon as practicable in the event of an emergency.</w:t>
            </w:r>
          </w:p>
          <w:p w14:paraId="6051DBB1" w14:textId="4137EC00" w:rsidR="0060022F" w:rsidRPr="00C87C67" w:rsidRDefault="0060022F"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 xml:space="preserve">All staff and pupils’ emergency contact details are up to date, including alternative emergency contact details, where required. · Pupils’ parents are contacted as soon as practicable in the event of an emergency. </w:t>
            </w:r>
          </w:p>
          <w:p w14:paraId="4B4C006D" w14:textId="77777777" w:rsidR="0060022F" w:rsidRPr="00C87C67" w:rsidRDefault="0060022F"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Staff and pupils’ alternative contacts are contacted where their primary emergency contact cannot be contacted.</w:t>
            </w:r>
          </w:p>
          <w:p w14:paraId="402FC8DD" w14:textId="2D47B019" w:rsidR="0060022F" w:rsidRPr="00C87C67" w:rsidRDefault="0060022F"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The academy staff have access to the local HPT contact details and ATT procedure to follow in the event of an outb</w:t>
            </w:r>
            <w:r w:rsidR="008A0102" w:rsidRPr="00C87C67">
              <w:rPr>
                <w:rFonts w:ascii="Arial" w:eastAsia="Times New Roman" w:hAnsi="Arial" w:cs="Arial"/>
                <w:sz w:val="24"/>
                <w:szCs w:val="24"/>
              </w:rPr>
              <w:t>reak or suspected case of COVID-1</w:t>
            </w:r>
            <w:r w:rsidRPr="00C87C67">
              <w:rPr>
                <w:rFonts w:ascii="Arial" w:eastAsia="Times New Roman" w:hAnsi="Arial" w:cs="Arial"/>
                <w:sz w:val="24"/>
                <w:szCs w:val="24"/>
              </w:rPr>
              <w:t>9</w:t>
            </w:r>
            <w:r w:rsidR="008A0102" w:rsidRPr="00C87C67">
              <w:rPr>
                <w:rFonts w:ascii="Arial" w:eastAsia="Times New Roman" w:hAnsi="Arial" w:cs="Arial"/>
                <w:sz w:val="24"/>
                <w:szCs w:val="24"/>
              </w:rPr>
              <w:t>.</w:t>
            </w:r>
            <w:r w:rsidRPr="00C87C67">
              <w:rPr>
                <w:rFonts w:ascii="Arial" w:eastAsia="Times New Roman" w:hAnsi="Arial" w:cs="Arial"/>
                <w:sz w:val="24"/>
                <w:szCs w:val="24"/>
              </w:rPr>
              <w:t xml:space="preserve"> · </w:t>
            </w:r>
          </w:p>
          <w:p w14:paraId="078A5A21" w14:textId="2C35051D" w:rsidR="0060022F" w:rsidRPr="00C87C67" w:rsidRDefault="0017159F" w:rsidP="0017159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lastRenderedPageBreak/>
              <w:t>ATTFE has access to and follows ATT guidance for managing s</w:t>
            </w:r>
            <w:r w:rsidR="0060022F" w:rsidRPr="00C87C67">
              <w:rPr>
                <w:rFonts w:ascii="Arial" w:eastAsia="Times New Roman" w:hAnsi="Arial" w:cs="Arial"/>
                <w:sz w:val="24"/>
                <w:szCs w:val="24"/>
              </w:rPr>
              <w:t>ymptomatic pup</w:t>
            </w:r>
            <w:r w:rsidRPr="00C87C67">
              <w:rPr>
                <w:rFonts w:ascii="Arial" w:eastAsia="Times New Roman" w:hAnsi="Arial" w:cs="Arial"/>
                <w:sz w:val="24"/>
                <w:szCs w:val="24"/>
              </w:rPr>
              <w:t>ils and confirmed cases of Covid-</w:t>
            </w:r>
            <w:r w:rsidR="0060022F" w:rsidRPr="00C87C67">
              <w:rPr>
                <w:rFonts w:ascii="Arial" w:eastAsia="Times New Roman" w:hAnsi="Arial" w:cs="Arial"/>
                <w:sz w:val="24"/>
                <w:szCs w:val="24"/>
              </w:rPr>
              <w:t>19.</w:t>
            </w:r>
          </w:p>
          <w:p w14:paraId="5B967C6B" w14:textId="2E36EC89" w:rsidR="0060022F" w:rsidRPr="00C87C67" w:rsidRDefault="0017159F"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ATTFE</w:t>
            </w:r>
            <w:r w:rsidR="0060022F" w:rsidRPr="00C87C67">
              <w:rPr>
                <w:rFonts w:ascii="Arial" w:eastAsia="Times New Roman" w:hAnsi="Arial" w:cs="Arial"/>
                <w:sz w:val="24"/>
                <w:szCs w:val="24"/>
              </w:rPr>
              <w:t xml:space="preserve"> follows the procedures in the Track and Trace government scheme. Please refer to Track and Trace guidance in ATT guidance and procedure for managing symptomatic pup</w:t>
            </w:r>
            <w:r w:rsidRPr="00C87C67">
              <w:rPr>
                <w:rFonts w:ascii="Arial" w:eastAsia="Times New Roman" w:hAnsi="Arial" w:cs="Arial"/>
                <w:sz w:val="24"/>
                <w:szCs w:val="24"/>
              </w:rPr>
              <w:t>ils and confirmed cases of Covid-</w:t>
            </w:r>
            <w:r w:rsidR="0060022F" w:rsidRPr="00C87C67">
              <w:rPr>
                <w:rFonts w:ascii="Arial" w:eastAsia="Times New Roman" w:hAnsi="Arial" w:cs="Arial"/>
                <w:sz w:val="24"/>
                <w:szCs w:val="24"/>
              </w:rPr>
              <w:t>19</w:t>
            </w:r>
            <w:r w:rsidRPr="00C87C67">
              <w:rPr>
                <w:rFonts w:ascii="Arial" w:eastAsia="Times New Roman" w:hAnsi="Arial" w:cs="Arial"/>
                <w:sz w:val="24"/>
                <w:szCs w:val="24"/>
              </w:rPr>
              <w:t>.</w:t>
            </w:r>
          </w:p>
          <w:p w14:paraId="5F583469" w14:textId="7FFADDFB" w:rsidR="0060022F" w:rsidRPr="00C87C67" w:rsidRDefault="0017159F" w:rsidP="0060022F">
            <w:pPr>
              <w:pStyle w:val="ListParagraph"/>
              <w:numPr>
                <w:ilvl w:val="0"/>
                <w:numId w:val="5"/>
              </w:numPr>
              <w:rPr>
                <w:rFonts w:ascii="Arial" w:eastAsia="Times New Roman" w:hAnsi="Arial" w:cs="Arial"/>
                <w:sz w:val="24"/>
                <w:szCs w:val="24"/>
              </w:rPr>
            </w:pPr>
            <w:r w:rsidRPr="00C87C67">
              <w:rPr>
                <w:rFonts w:ascii="Arial" w:eastAsia="Times New Roman" w:hAnsi="Arial" w:cs="Arial"/>
                <w:sz w:val="24"/>
                <w:szCs w:val="24"/>
              </w:rPr>
              <w:t>ATTFE has an up to date Business C</w:t>
            </w:r>
            <w:r w:rsidR="0060022F" w:rsidRPr="00C87C67">
              <w:rPr>
                <w:rFonts w:ascii="Arial" w:eastAsia="Times New Roman" w:hAnsi="Arial" w:cs="Arial"/>
                <w:sz w:val="24"/>
                <w:szCs w:val="24"/>
              </w:rPr>
              <w:t xml:space="preserve">ontinuity </w:t>
            </w:r>
            <w:r w:rsidRPr="00C87C67">
              <w:rPr>
                <w:rFonts w:ascii="Arial" w:eastAsia="Times New Roman" w:hAnsi="Arial" w:cs="Arial"/>
                <w:sz w:val="24"/>
                <w:szCs w:val="24"/>
              </w:rPr>
              <w:t>Plan in place should ATTFE</w:t>
            </w:r>
            <w:r w:rsidR="0060022F" w:rsidRPr="00C87C67">
              <w:rPr>
                <w:rFonts w:ascii="Arial" w:eastAsia="Times New Roman" w:hAnsi="Arial" w:cs="Arial"/>
                <w:sz w:val="24"/>
                <w:szCs w:val="24"/>
              </w:rPr>
              <w:t xml:space="preserve"> have to close</w:t>
            </w:r>
            <w:r w:rsidRPr="00C87C67">
              <w:rPr>
                <w:rFonts w:ascii="Arial" w:eastAsia="Times New Roman" w:hAnsi="Arial" w:cs="Arial"/>
                <w:sz w:val="24"/>
                <w:szCs w:val="24"/>
              </w:rPr>
              <w:t>.</w:t>
            </w:r>
          </w:p>
        </w:tc>
        <w:tc>
          <w:tcPr>
            <w:tcW w:w="1136" w:type="dxa"/>
          </w:tcPr>
          <w:p w14:paraId="55DF8E10" w14:textId="2591BBC3" w:rsidR="0060022F" w:rsidRPr="00620596" w:rsidRDefault="0060022F" w:rsidP="0060022F">
            <w:pPr>
              <w:jc w:val="center"/>
              <w:rPr>
                <w:rFonts w:ascii="Arial" w:eastAsia="Times New Roman" w:hAnsi="Arial" w:cs="Arial"/>
                <w:sz w:val="24"/>
                <w:szCs w:val="24"/>
              </w:rPr>
            </w:pPr>
            <w:r w:rsidRPr="00620596">
              <w:rPr>
                <w:rFonts w:ascii="Arial" w:eastAsia="Times New Roman" w:hAnsi="Arial" w:cs="Arial"/>
                <w:sz w:val="24"/>
                <w:szCs w:val="24"/>
              </w:rPr>
              <w:lastRenderedPageBreak/>
              <w:t>L</w:t>
            </w:r>
          </w:p>
        </w:tc>
        <w:tc>
          <w:tcPr>
            <w:tcW w:w="710" w:type="dxa"/>
          </w:tcPr>
          <w:p w14:paraId="7C59E78E" w14:textId="2AFBA2AB" w:rsidR="0060022F" w:rsidRPr="00620596" w:rsidRDefault="0060022F" w:rsidP="0060022F">
            <w:pPr>
              <w:jc w:val="center"/>
              <w:rPr>
                <w:rFonts w:ascii="Arial" w:eastAsia="Times New Roman" w:hAnsi="Arial" w:cs="Arial"/>
                <w:b/>
                <w:sz w:val="24"/>
                <w:szCs w:val="24"/>
              </w:rPr>
            </w:pPr>
            <w:r w:rsidRPr="00620596">
              <w:rPr>
                <w:rFonts w:ascii="Arial" w:eastAsia="Times New Roman" w:hAnsi="Arial" w:cs="Arial"/>
                <w:b/>
                <w:sz w:val="24"/>
                <w:szCs w:val="24"/>
              </w:rPr>
              <w:t>Y</w:t>
            </w:r>
          </w:p>
        </w:tc>
        <w:tc>
          <w:tcPr>
            <w:tcW w:w="851" w:type="dxa"/>
          </w:tcPr>
          <w:p w14:paraId="20153A6F" w14:textId="65BAA703" w:rsidR="0060022F" w:rsidRPr="00620596" w:rsidRDefault="0060022F" w:rsidP="0060022F">
            <w:pPr>
              <w:jc w:val="center"/>
              <w:rPr>
                <w:rFonts w:ascii="Arial" w:eastAsia="Times New Roman" w:hAnsi="Arial" w:cs="Arial"/>
                <w:b/>
                <w:sz w:val="24"/>
                <w:szCs w:val="24"/>
              </w:rPr>
            </w:pPr>
          </w:p>
        </w:tc>
      </w:tr>
      <w:tr w:rsidR="0060022F" w:rsidRPr="00620596" w14:paraId="17252A99" w14:textId="77777777" w:rsidTr="00434138">
        <w:trPr>
          <w:trHeight w:val="402"/>
          <w:jc w:val="center"/>
        </w:trPr>
        <w:tc>
          <w:tcPr>
            <w:tcW w:w="1550" w:type="dxa"/>
            <w:gridSpan w:val="2"/>
            <w:tcBorders>
              <w:top w:val="single" w:sz="4" w:space="0" w:color="auto"/>
              <w:left w:val="single" w:sz="4" w:space="0" w:color="auto"/>
              <w:bottom w:val="single" w:sz="4" w:space="0" w:color="auto"/>
              <w:right w:val="single" w:sz="4" w:space="0" w:color="auto"/>
            </w:tcBorders>
          </w:tcPr>
          <w:p w14:paraId="39340B26" w14:textId="4B35B056" w:rsidR="0060022F" w:rsidRDefault="0060022F" w:rsidP="0060022F">
            <w:pPr>
              <w:pStyle w:val="Heading1"/>
              <w:keepNext w:val="0"/>
              <w:keepLines w:val="0"/>
              <w:rPr>
                <w:rFonts w:eastAsia="Times New Roman"/>
              </w:rPr>
            </w:pPr>
            <w:bookmarkStart w:id="59" w:name="_Toc67305881"/>
            <w:r>
              <w:rPr>
                <w:rFonts w:eastAsia="Times New Roman"/>
              </w:rPr>
              <w:t>Risk of site being left unoccupied</w:t>
            </w:r>
            <w:bookmarkEnd w:id="59"/>
            <w:r>
              <w:rPr>
                <w:rFonts w:eastAsia="Times New Roman"/>
              </w:rPr>
              <w:t xml:space="preserve"> </w:t>
            </w:r>
          </w:p>
        </w:tc>
        <w:tc>
          <w:tcPr>
            <w:tcW w:w="1274" w:type="dxa"/>
            <w:gridSpan w:val="2"/>
            <w:tcBorders>
              <w:top w:val="single" w:sz="4" w:space="0" w:color="auto"/>
              <w:left w:val="single" w:sz="4" w:space="0" w:color="auto"/>
              <w:bottom w:val="single" w:sz="4" w:space="0" w:color="auto"/>
              <w:right w:val="single" w:sz="4" w:space="0" w:color="auto"/>
            </w:tcBorders>
          </w:tcPr>
          <w:p w14:paraId="1C9C924A" w14:textId="77777777" w:rsidR="0060022F" w:rsidRPr="00434138" w:rsidRDefault="0060022F" w:rsidP="0060022F">
            <w:pPr>
              <w:rPr>
                <w:rFonts w:ascii="Arial" w:eastAsia="Times New Roman" w:hAnsi="Arial" w:cs="Arial"/>
                <w:bCs/>
                <w:sz w:val="24"/>
                <w:szCs w:val="24"/>
              </w:rPr>
            </w:pPr>
            <w:r w:rsidRPr="00434138">
              <w:rPr>
                <w:rFonts w:ascii="Arial" w:eastAsia="Times New Roman" w:hAnsi="Arial" w:cs="Arial"/>
                <w:bCs/>
                <w:sz w:val="24"/>
                <w:szCs w:val="24"/>
              </w:rPr>
              <w:t>Staff</w:t>
            </w:r>
          </w:p>
          <w:p w14:paraId="3DA4E06C" w14:textId="77777777" w:rsidR="0060022F" w:rsidRPr="00434138" w:rsidRDefault="0060022F" w:rsidP="0060022F">
            <w:pPr>
              <w:rPr>
                <w:rFonts w:ascii="Arial" w:eastAsia="Times New Roman" w:hAnsi="Arial" w:cs="Arial"/>
                <w:bCs/>
                <w:sz w:val="24"/>
                <w:szCs w:val="24"/>
              </w:rPr>
            </w:pPr>
            <w:r w:rsidRPr="00434138">
              <w:rPr>
                <w:rFonts w:ascii="Arial" w:eastAsia="Times New Roman" w:hAnsi="Arial" w:cs="Arial"/>
                <w:bCs/>
                <w:sz w:val="24"/>
                <w:szCs w:val="24"/>
              </w:rPr>
              <w:t xml:space="preserve">Learners </w:t>
            </w:r>
          </w:p>
          <w:p w14:paraId="79426A45" w14:textId="77777777" w:rsidR="0060022F" w:rsidRDefault="0060022F" w:rsidP="0060022F">
            <w:pPr>
              <w:rPr>
                <w:rFonts w:ascii="Arial" w:eastAsia="Times New Roman" w:hAnsi="Arial" w:cs="Arial"/>
                <w:sz w:val="24"/>
                <w:szCs w:val="24"/>
              </w:rPr>
            </w:pPr>
            <w:r w:rsidRPr="00434138">
              <w:rPr>
                <w:rFonts w:ascii="Arial" w:eastAsia="Times New Roman" w:hAnsi="Arial" w:cs="Arial"/>
                <w:bCs/>
                <w:sz w:val="24"/>
                <w:szCs w:val="24"/>
              </w:rPr>
              <w:t>Others</w:t>
            </w:r>
          </w:p>
        </w:tc>
        <w:tc>
          <w:tcPr>
            <w:tcW w:w="1560" w:type="dxa"/>
            <w:tcBorders>
              <w:top w:val="single" w:sz="4" w:space="0" w:color="auto"/>
              <w:left w:val="single" w:sz="4" w:space="0" w:color="auto"/>
              <w:bottom w:val="single" w:sz="4" w:space="0" w:color="auto"/>
              <w:right w:val="single" w:sz="4" w:space="0" w:color="auto"/>
            </w:tcBorders>
          </w:tcPr>
          <w:p w14:paraId="03F3CD82" w14:textId="7C4DD2E4" w:rsidR="0060022F" w:rsidRPr="0D458E77" w:rsidRDefault="0060022F" w:rsidP="0060022F">
            <w:pPr>
              <w:rPr>
                <w:rFonts w:ascii="Arial" w:eastAsia="Times New Roman" w:hAnsi="Arial" w:cs="Arial"/>
                <w:sz w:val="24"/>
                <w:szCs w:val="24"/>
              </w:rPr>
            </w:pPr>
            <w:r>
              <w:rPr>
                <w:rFonts w:ascii="Arial" w:eastAsia="Times New Roman" w:hAnsi="Arial" w:cs="Arial"/>
                <w:sz w:val="24"/>
                <w:szCs w:val="24"/>
              </w:rPr>
              <w:t>Security risks</w:t>
            </w:r>
          </w:p>
        </w:tc>
        <w:tc>
          <w:tcPr>
            <w:tcW w:w="852" w:type="dxa"/>
            <w:gridSpan w:val="2"/>
            <w:tcBorders>
              <w:top w:val="single" w:sz="4" w:space="0" w:color="auto"/>
              <w:left w:val="single" w:sz="4" w:space="0" w:color="auto"/>
              <w:bottom w:val="single" w:sz="4" w:space="0" w:color="auto"/>
              <w:right w:val="single" w:sz="4" w:space="0" w:color="auto"/>
            </w:tcBorders>
          </w:tcPr>
          <w:p w14:paraId="3B1FB231" w14:textId="0C9A3082" w:rsidR="0060022F" w:rsidRDefault="0060022F" w:rsidP="0060022F">
            <w:pPr>
              <w:rPr>
                <w:rFonts w:ascii="Arial" w:eastAsia="Times New Roman" w:hAnsi="Arial" w:cs="Arial"/>
                <w:sz w:val="24"/>
                <w:szCs w:val="24"/>
              </w:rPr>
            </w:pPr>
            <w:r>
              <w:rPr>
                <w:rFonts w:ascii="Arial" w:eastAsia="Times New Roman" w:hAnsi="Arial" w:cs="Arial"/>
                <w:sz w:val="24"/>
                <w:szCs w:val="24"/>
              </w:rPr>
              <w:t>M</w:t>
            </w:r>
          </w:p>
        </w:tc>
        <w:tc>
          <w:tcPr>
            <w:tcW w:w="7513" w:type="dxa"/>
            <w:tcBorders>
              <w:top w:val="single" w:sz="4" w:space="0" w:color="auto"/>
              <w:left w:val="single" w:sz="4" w:space="0" w:color="auto"/>
              <w:bottom w:val="single" w:sz="4" w:space="0" w:color="auto"/>
              <w:right w:val="single" w:sz="4" w:space="0" w:color="auto"/>
            </w:tcBorders>
          </w:tcPr>
          <w:p w14:paraId="4A03E3F5" w14:textId="052C17DC" w:rsidR="0060022F" w:rsidRPr="00AE793E" w:rsidRDefault="0060022F" w:rsidP="0089314D">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Access to ATTFE sites</w:t>
            </w:r>
            <w:r w:rsidRPr="00AE793E">
              <w:rPr>
                <w:rFonts w:ascii="Arial" w:eastAsia="Times New Roman" w:hAnsi="Arial" w:cs="Arial"/>
                <w:sz w:val="24"/>
                <w:szCs w:val="24"/>
              </w:rPr>
              <w:t xml:space="preserve"> is restricted – </w:t>
            </w:r>
            <w:r>
              <w:rPr>
                <w:rFonts w:ascii="Arial" w:eastAsia="Times New Roman" w:hAnsi="Arial" w:cs="Arial"/>
                <w:sz w:val="24"/>
                <w:szCs w:val="24"/>
              </w:rPr>
              <w:t>this will be in line with normal shut down (i.e. academic year holidays)</w:t>
            </w:r>
            <w:r w:rsidR="0017159F">
              <w:rPr>
                <w:rFonts w:ascii="Arial" w:eastAsia="Times New Roman" w:hAnsi="Arial" w:cs="Arial"/>
                <w:sz w:val="24"/>
                <w:szCs w:val="24"/>
              </w:rPr>
              <w:t>.</w:t>
            </w:r>
            <w:r>
              <w:rPr>
                <w:rFonts w:ascii="Arial" w:eastAsia="Times New Roman" w:hAnsi="Arial" w:cs="Arial"/>
                <w:sz w:val="24"/>
                <w:szCs w:val="24"/>
              </w:rPr>
              <w:t xml:space="preserve"> </w:t>
            </w:r>
          </w:p>
          <w:p w14:paraId="124D05E6" w14:textId="77777777" w:rsidR="0060022F" w:rsidRPr="00AE793E" w:rsidRDefault="0060022F" w:rsidP="0089314D">
            <w:pPr>
              <w:pStyle w:val="ListParagraph"/>
              <w:numPr>
                <w:ilvl w:val="0"/>
                <w:numId w:val="5"/>
              </w:numPr>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Pr>
                <w:rFonts w:ascii="Arial" w:eastAsia="Times New Roman" w:hAnsi="Arial" w:cs="Arial"/>
                <w:sz w:val="24"/>
                <w:szCs w:val="24"/>
              </w:rPr>
              <w:t>Principal</w:t>
            </w:r>
            <w:r w:rsidRPr="00AE793E">
              <w:rPr>
                <w:rFonts w:ascii="Arial" w:eastAsia="Times New Roman" w:hAnsi="Arial" w:cs="Arial"/>
                <w:sz w:val="24"/>
                <w:szCs w:val="24"/>
              </w:rPr>
              <w:t xml:space="preserve"> and site manager remain on-call in case of an emer</w:t>
            </w:r>
            <w:r>
              <w:rPr>
                <w:rFonts w:ascii="Arial" w:eastAsia="Times New Roman" w:hAnsi="Arial" w:cs="Arial"/>
                <w:sz w:val="24"/>
                <w:szCs w:val="24"/>
              </w:rPr>
              <w:t>gency or if access to the site</w:t>
            </w:r>
            <w:r w:rsidRPr="00AE793E">
              <w:rPr>
                <w:rFonts w:ascii="Arial" w:eastAsia="Times New Roman" w:hAnsi="Arial" w:cs="Arial"/>
                <w:sz w:val="24"/>
                <w:szCs w:val="24"/>
              </w:rPr>
              <w:t xml:space="preserve"> is required.</w:t>
            </w:r>
          </w:p>
          <w:p w14:paraId="2FE7FE81" w14:textId="77777777" w:rsidR="0060022F" w:rsidRPr="00AE793E" w:rsidRDefault="0060022F" w:rsidP="0089314D">
            <w:pPr>
              <w:pStyle w:val="ListParagraph"/>
              <w:numPr>
                <w:ilvl w:val="0"/>
                <w:numId w:val="5"/>
              </w:numPr>
              <w:ind w:left="317" w:hanging="317"/>
              <w:rPr>
                <w:rFonts w:ascii="Arial" w:eastAsia="Times New Roman" w:hAnsi="Arial" w:cs="Arial"/>
                <w:sz w:val="24"/>
                <w:szCs w:val="24"/>
              </w:rPr>
            </w:pPr>
            <w:r w:rsidRPr="00AE793E">
              <w:rPr>
                <w:rFonts w:ascii="Arial" w:eastAsia="Times New Roman" w:hAnsi="Arial" w:cs="Arial"/>
                <w:sz w:val="24"/>
                <w:szCs w:val="24"/>
              </w:rPr>
              <w:t>External signage is</w:t>
            </w:r>
            <w:r>
              <w:rPr>
                <w:rFonts w:ascii="Arial" w:eastAsia="Times New Roman" w:hAnsi="Arial" w:cs="Arial"/>
                <w:sz w:val="24"/>
                <w:szCs w:val="24"/>
              </w:rPr>
              <w:t xml:space="preserve"> visible to show that the site</w:t>
            </w:r>
            <w:r w:rsidRPr="00AE793E">
              <w:rPr>
                <w:rFonts w:ascii="Arial" w:eastAsia="Times New Roman" w:hAnsi="Arial" w:cs="Arial"/>
                <w:sz w:val="24"/>
                <w:szCs w:val="24"/>
              </w:rPr>
              <w:t xml:space="preserve"> is close</w:t>
            </w:r>
            <w:r>
              <w:rPr>
                <w:rFonts w:ascii="Arial" w:eastAsia="Times New Roman" w:hAnsi="Arial" w:cs="Arial"/>
                <w:sz w:val="24"/>
                <w:szCs w:val="24"/>
              </w:rPr>
              <w:t>d and that access is restricted if required.</w:t>
            </w:r>
          </w:p>
          <w:p w14:paraId="721B6C4F" w14:textId="77777777" w:rsidR="0060022F" w:rsidRPr="00AE793E" w:rsidRDefault="0060022F" w:rsidP="0089314D">
            <w:pPr>
              <w:pStyle w:val="ListParagraph"/>
              <w:numPr>
                <w:ilvl w:val="0"/>
                <w:numId w:val="5"/>
              </w:numPr>
              <w:ind w:left="317" w:hanging="317"/>
              <w:rPr>
                <w:rFonts w:ascii="Arial" w:eastAsia="Times New Roman" w:hAnsi="Arial" w:cs="Arial"/>
                <w:sz w:val="24"/>
                <w:szCs w:val="24"/>
              </w:rPr>
            </w:pPr>
            <w:r>
              <w:rPr>
                <w:rFonts w:ascii="Arial" w:eastAsia="Times New Roman" w:hAnsi="Arial" w:cs="Arial"/>
                <w:sz w:val="24"/>
                <w:szCs w:val="24"/>
              </w:rPr>
              <w:t>Valuable ATTFE</w:t>
            </w:r>
            <w:r w:rsidRPr="00AE793E">
              <w:rPr>
                <w:rFonts w:ascii="Arial" w:eastAsia="Times New Roman" w:hAnsi="Arial" w:cs="Arial"/>
                <w:sz w:val="24"/>
                <w:szCs w:val="24"/>
              </w:rPr>
              <w:t xml:space="preserve"> property and equipment is identified and reasonable measures are in place to ensure security.</w:t>
            </w:r>
          </w:p>
          <w:p w14:paraId="2116FD8D" w14:textId="77777777" w:rsidR="0060022F" w:rsidRPr="00AE793E" w:rsidRDefault="0060022F" w:rsidP="0089314D">
            <w:pPr>
              <w:pStyle w:val="ListParagraph"/>
              <w:numPr>
                <w:ilvl w:val="0"/>
                <w:numId w:val="5"/>
              </w:numPr>
              <w:ind w:left="317" w:hanging="317"/>
              <w:rPr>
                <w:rFonts w:ascii="Arial" w:eastAsia="Times New Roman" w:hAnsi="Arial" w:cs="Arial"/>
                <w:sz w:val="24"/>
                <w:szCs w:val="24"/>
              </w:rPr>
            </w:pPr>
            <w:r w:rsidRPr="00AE793E">
              <w:rPr>
                <w:rFonts w:ascii="Arial" w:eastAsia="Times New Roman" w:hAnsi="Arial" w:cs="Arial"/>
                <w:sz w:val="24"/>
                <w:szCs w:val="24"/>
              </w:rPr>
              <w:t>The site manager ensures the</w:t>
            </w:r>
            <w:r>
              <w:rPr>
                <w:rFonts w:ascii="Arial" w:eastAsia="Times New Roman" w:hAnsi="Arial" w:cs="Arial"/>
                <w:sz w:val="24"/>
                <w:szCs w:val="24"/>
              </w:rPr>
              <w:t xml:space="preserve"> site</w:t>
            </w:r>
            <w:r w:rsidRPr="00AE793E">
              <w:rPr>
                <w:rFonts w:ascii="Arial" w:eastAsia="Times New Roman" w:hAnsi="Arial" w:cs="Arial"/>
                <w:sz w:val="24"/>
                <w:szCs w:val="24"/>
              </w:rPr>
              <w:t xml:space="preserve"> premises is safe to return to before</w:t>
            </w:r>
            <w:r>
              <w:rPr>
                <w:rFonts w:ascii="Arial" w:eastAsia="Times New Roman" w:hAnsi="Arial" w:cs="Arial"/>
                <w:sz w:val="24"/>
                <w:szCs w:val="24"/>
              </w:rPr>
              <w:t xml:space="preserve"> ATTFE</w:t>
            </w:r>
            <w:r w:rsidRPr="00AE793E">
              <w:rPr>
                <w:rFonts w:ascii="Arial" w:eastAsia="Times New Roman" w:hAnsi="Arial" w:cs="Arial"/>
                <w:sz w:val="24"/>
                <w:szCs w:val="24"/>
              </w:rPr>
              <w:t xml:space="preserve"> activity resumes.</w:t>
            </w:r>
          </w:p>
          <w:p w14:paraId="0A09BE9A" w14:textId="77777777" w:rsidR="0060022F" w:rsidRPr="00AE793E" w:rsidRDefault="0060022F" w:rsidP="0089314D">
            <w:pPr>
              <w:pStyle w:val="ListParagraph"/>
              <w:numPr>
                <w:ilvl w:val="0"/>
                <w:numId w:val="5"/>
              </w:numPr>
              <w:ind w:left="317" w:hanging="317"/>
              <w:rPr>
                <w:rFonts w:ascii="Arial" w:eastAsia="Times New Roman" w:hAnsi="Arial" w:cs="Arial"/>
                <w:sz w:val="24"/>
                <w:szCs w:val="24"/>
              </w:rPr>
            </w:pPr>
            <w:r w:rsidRPr="00AE793E">
              <w:rPr>
                <w:rFonts w:ascii="Arial" w:eastAsia="Times New Roman" w:hAnsi="Arial" w:cs="Arial"/>
                <w:sz w:val="24"/>
                <w:szCs w:val="24"/>
              </w:rPr>
              <w:t xml:space="preserve">Any hazards are reported to the </w:t>
            </w:r>
            <w:r>
              <w:rPr>
                <w:rFonts w:ascii="Arial" w:eastAsia="Times New Roman" w:hAnsi="Arial" w:cs="Arial"/>
                <w:sz w:val="24"/>
                <w:szCs w:val="24"/>
              </w:rPr>
              <w:t xml:space="preserve">Principal </w:t>
            </w:r>
            <w:r w:rsidRPr="00AE793E">
              <w:rPr>
                <w:rFonts w:ascii="Arial" w:eastAsia="Times New Roman" w:hAnsi="Arial" w:cs="Arial"/>
                <w:sz w:val="24"/>
                <w:szCs w:val="24"/>
              </w:rPr>
              <w:t>as soon as possible and issues are resolved prior to staff</w:t>
            </w:r>
            <w:r>
              <w:rPr>
                <w:rFonts w:ascii="Arial" w:eastAsia="Times New Roman" w:hAnsi="Arial" w:cs="Arial"/>
                <w:sz w:val="24"/>
                <w:szCs w:val="24"/>
              </w:rPr>
              <w:t xml:space="preserve"> and learners returning</w:t>
            </w:r>
            <w:r w:rsidRPr="00AE793E">
              <w:rPr>
                <w:rFonts w:ascii="Arial" w:eastAsia="Times New Roman" w:hAnsi="Arial" w:cs="Arial"/>
                <w:sz w:val="24"/>
                <w:szCs w:val="24"/>
              </w:rPr>
              <w:t>.</w:t>
            </w:r>
          </w:p>
          <w:p w14:paraId="32E1CC26" w14:textId="77777777" w:rsidR="0060022F" w:rsidRPr="0D458E77" w:rsidRDefault="0060022F" w:rsidP="0089314D">
            <w:pPr>
              <w:pStyle w:val="ListParagraph"/>
              <w:numPr>
                <w:ilvl w:val="0"/>
                <w:numId w:val="5"/>
              </w:numPr>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Pr>
                <w:rFonts w:ascii="Arial" w:eastAsia="Times New Roman" w:hAnsi="Arial" w:cs="Arial"/>
                <w:sz w:val="24"/>
                <w:szCs w:val="24"/>
              </w:rPr>
              <w:t xml:space="preserve">Principal </w:t>
            </w:r>
            <w:r w:rsidRPr="00AE793E">
              <w:rPr>
                <w:rFonts w:ascii="Arial" w:eastAsia="Times New Roman" w:hAnsi="Arial" w:cs="Arial"/>
                <w:sz w:val="24"/>
                <w:szCs w:val="24"/>
              </w:rPr>
              <w:t>ensures the</w:t>
            </w:r>
            <w:r>
              <w:rPr>
                <w:rFonts w:ascii="Arial" w:eastAsia="Times New Roman" w:hAnsi="Arial" w:cs="Arial"/>
                <w:sz w:val="24"/>
                <w:szCs w:val="24"/>
              </w:rPr>
              <w:t xml:space="preserve"> site</w:t>
            </w:r>
            <w:r w:rsidRPr="00AE793E">
              <w:rPr>
                <w:rFonts w:ascii="Arial" w:eastAsia="Times New Roman" w:hAnsi="Arial" w:cs="Arial"/>
                <w:sz w:val="24"/>
                <w:szCs w:val="24"/>
              </w:rPr>
              <w:t xml:space="preserve"> reopens only when it is safe and advisable to do so, in line with local and national advice.</w:t>
            </w:r>
          </w:p>
        </w:tc>
        <w:tc>
          <w:tcPr>
            <w:tcW w:w="1136" w:type="dxa"/>
            <w:tcBorders>
              <w:top w:val="single" w:sz="4" w:space="0" w:color="auto"/>
              <w:left w:val="single" w:sz="4" w:space="0" w:color="auto"/>
              <w:bottom w:val="single" w:sz="4" w:space="0" w:color="auto"/>
              <w:right w:val="single" w:sz="4" w:space="0" w:color="auto"/>
            </w:tcBorders>
          </w:tcPr>
          <w:p w14:paraId="1B619C1B" w14:textId="1243B33C" w:rsidR="0060022F" w:rsidRPr="00620596" w:rsidRDefault="0060022F" w:rsidP="0060022F">
            <w:pPr>
              <w:jc w:val="center"/>
              <w:rPr>
                <w:rFonts w:ascii="Arial" w:eastAsia="Times New Roman" w:hAnsi="Arial" w:cs="Arial"/>
                <w:sz w:val="24"/>
                <w:szCs w:val="24"/>
              </w:rPr>
            </w:pPr>
            <w:r>
              <w:rPr>
                <w:rFonts w:ascii="Arial" w:eastAsia="Times New Roman" w:hAnsi="Arial" w:cs="Arial"/>
                <w:sz w:val="24"/>
                <w:szCs w:val="24"/>
              </w:rPr>
              <w:t>M</w:t>
            </w:r>
          </w:p>
        </w:tc>
        <w:tc>
          <w:tcPr>
            <w:tcW w:w="710" w:type="dxa"/>
            <w:tcBorders>
              <w:top w:val="single" w:sz="4" w:space="0" w:color="auto"/>
              <w:left w:val="single" w:sz="4" w:space="0" w:color="auto"/>
              <w:bottom w:val="single" w:sz="4" w:space="0" w:color="auto"/>
              <w:right w:val="single" w:sz="4" w:space="0" w:color="auto"/>
            </w:tcBorders>
          </w:tcPr>
          <w:p w14:paraId="0AAE8A88" w14:textId="0D31F0E3" w:rsidR="0060022F" w:rsidRPr="00620596" w:rsidRDefault="0060022F" w:rsidP="0060022F">
            <w:pPr>
              <w:jc w:val="center"/>
              <w:rPr>
                <w:rFonts w:ascii="Arial" w:eastAsia="Times New Roman" w:hAnsi="Arial" w:cs="Arial"/>
                <w:b/>
                <w:sz w:val="24"/>
                <w:szCs w:val="24"/>
              </w:rPr>
            </w:pPr>
            <w:r>
              <w:rPr>
                <w:rFonts w:ascii="Arial" w:eastAsia="Times New Roman" w:hAnsi="Arial" w:cs="Arial"/>
                <w:b/>
                <w:sz w:val="24"/>
                <w:szCs w:val="24"/>
              </w:rPr>
              <w:t>Y</w:t>
            </w:r>
          </w:p>
        </w:tc>
        <w:tc>
          <w:tcPr>
            <w:tcW w:w="851" w:type="dxa"/>
            <w:tcBorders>
              <w:top w:val="single" w:sz="4" w:space="0" w:color="auto"/>
              <w:left w:val="single" w:sz="4" w:space="0" w:color="auto"/>
              <w:bottom w:val="single" w:sz="4" w:space="0" w:color="auto"/>
              <w:right w:val="single" w:sz="4" w:space="0" w:color="auto"/>
            </w:tcBorders>
          </w:tcPr>
          <w:p w14:paraId="65054B43" w14:textId="637644AE" w:rsidR="0060022F" w:rsidRPr="00620596" w:rsidRDefault="0060022F" w:rsidP="0060022F">
            <w:pPr>
              <w:jc w:val="center"/>
              <w:rPr>
                <w:rFonts w:ascii="Arial" w:eastAsia="Times New Roman" w:hAnsi="Arial" w:cs="Arial"/>
                <w:b/>
                <w:sz w:val="24"/>
                <w:szCs w:val="24"/>
              </w:rPr>
            </w:pPr>
          </w:p>
        </w:tc>
      </w:tr>
      <w:bookmarkEnd w:id="54"/>
    </w:tbl>
    <w:p w14:paraId="16D28272" w14:textId="77777777" w:rsidR="00420524" w:rsidRDefault="00420524" w:rsidP="00DF264B">
      <w:pPr>
        <w:ind w:left="-720"/>
        <w:textAlignment w:val="baseline"/>
        <w:rPr>
          <w:rFonts w:ascii="Calibri" w:eastAsia="Times New Roman" w:hAnsi="Calibri" w:cs="Calibri"/>
          <w:lang w:eastAsia="en-GB"/>
        </w:rPr>
      </w:pPr>
    </w:p>
    <w:p w14:paraId="380347AF" w14:textId="77777777" w:rsidR="00420524" w:rsidRDefault="00420524" w:rsidP="00DF264B">
      <w:pPr>
        <w:ind w:left="-720"/>
        <w:textAlignment w:val="baseline"/>
        <w:rPr>
          <w:rFonts w:ascii="Calibri" w:eastAsia="Times New Roman" w:hAnsi="Calibri" w:cs="Calibri"/>
          <w:lang w:eastAsia="en-GB"/>
        </w:rPr>
      </w:pPr>
    </w:p>
    <w:p w14:paraId="1ACC6976" w14:textId="24E31E04" w:rsidR="00DF264B" w:rsidRDefault="00DF264B" w:rsidP="00DF264B">
      <w:pPr>
        <w:ind w:left="-720"/>
        <w:textAlignment w:val="baseline"/>
        <w:rPr>
          <w:rFonts w:ascii="Calibri" w:eastAsia="Times New Roman" w:hAnsi="Calibri" w:cs="Calibri"/>
          <w:lang w:eastAsia="en-GB"/>
        </w:rPr>
      </w:pPr>
      <w:r w:rsidRPr="00DF264B">
        <w:rPr>
          <w:rFonts w:ascii="Calibri" w:eastAsia="Times New Roman" w:hAnsi="Calibri" w:cs="Calibri"/>
          <w:lang w:eastAsia="en-GB"/>
        </w:rPr>
        <w:t>Document Ownership:  Simon Martin </w:t>
      </w:r>
    </w:p>
    <w:tbl>
      <w:tblPr>
        <w:tblW w:w="744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980"/>
        <w:gridCol w:w="1980"/>
        <w:gridCol w:w="2070"/>
      </w:tblGrid>
      <w:tr w:rsidR="00DF264B" w:rsidRPr="00DF264B" w14:paraId="43D66E9F" w14:textId="77777777" w:rsidTr="32390753">
        <w:tc>
          <w:tcPr>
            <w:tcW w:w="1410" w:type="dxa"/>
            <w:tcBorders>
              <w:top w:val="single" w:sz="6" w:space="0" w:color="auto"/>
              <w:left w:val="single" w:sz="6" w:space="0" w:color="auto"/>
              <w:bottom w:val="single" w:sz="6" w:space="0" w:color="auto"/>
              <w:right w:val="single" w:sz="6" w:space="0" w:color="auto"/>
            </w:tcBorders>
            <w:shd w:val="clear" w:color="auto" w:fill="FBD4B4" w:themeFill="accent6" w:themeFillTint="66"/>
            <w:hideMark/>
          </w:tcPr>
          <w:p w14:paraId="2EF68B04" w14:textId="77777777" w:rsidR="00DF264B" w:rsidRPr="00DF264B" w:rsidRDefault="00DF264B" w:rsidP="00DF264B">
            <w:pPr>
              <w:textAlignment w:val="baseline"/>
              <w:rPr>
                <w:rFonts w:ascii="Times New Roman" w:eastAsia="Times New Roman" w:hAnsi="Times New Roman" w:cs="Times New Roman"/>
                <w:sz w:val="24"/>
                <w:szCs w:val="24"/>
                <w:lang w:eastAsia="en-GB"/>
              </w:rPr>
            </w:pPr>
            <w:r w:rsidRPr="00DF264B">
              <w:rPr>
                <w:rFonts w:ascii="Calibri" w:eastAsia="Times New Roman" w:hAnsi="Calibri" w:cs="Calibri"/>
                <w:lang w:eastAsia="en-GB"/>
              </w:rPr>
              <w:t>Version No </w:t>
            </w:r>
          </w:p>
        </w:tc>
        <w:tc>
          <w:tcPr>
            <w:tcW w:w="1980" w:type="dxa"/>
            <w:tcBorders>
              <w:top w:val="single" w:sz="6" w:space="0" w:color="auto"/>
              <w:left w:val="outset" w:sz="6" w:space="0" w:color="auto"/>
              <w:bottom w:val="single" w:sz="6" w:space="0" w:color="auto"/>
              <w:right w:val="single" w:sz="6" w:space="0" w:color="auto"/>
            </w:tcBorders>
            <w:shd w:val="clear" w:color="auto" w:fill="FBD4B4" w:themeFill="accent6" w:themeFillTint="66"/>
            <w:hideMark/>
          </w:tcPr>
          <w:p w14:paraId="433FE64E" w14:textId="77777777" w:rsidR="00DF264B" w:rsidRPr="00DF264B" w:rsidRDefault="00DF264B" w:rsidP="00DF264B">
            <w:pPr>
              <w:textAlignment w:val="baseline"/>
              <w:rPr>
                <w:rFonts w:ascii="Times New Roman" w:eastAsia="Times New Roman" w:hAnsi="Times New Roman" w:cs="Times New Roman"/>
                <w:sz w:val="24"/>
                <w:szCs w:val="24"/>
                <w:lang w:eastAsia="en-GB"/>
              </w:rPr>
            </w:pPr>
            <w:r w:rsidRPr="00DF264B">
              <w:rPr>
                <w:rFonts w:ascii="Calibri" w:eastAsia="Times New Roman" w:hAnsi="Calibri" w:cs="Calibri"/>
                <w:lang w:eastAsia="en-GB"/>
              </w:rPr>
              <w:t>Date of update </w:t>
            </w:r>
          </w:p>
        </w:tc>
        <w:tc>
          <w:tcPr>
            <w:tcW w:w="1980" w:type="dxa"/>
            <w:tcBorders>
              <w:top w:val="single" w:sz="6" w:space="0" w:color="auto"/>
              <w:left w:val="outset" w:sz="6" w:space="0" w:color="auto"/>
              <w:bottom w:val="single" w:sz="6" w:space="0" w:color="auto"/>
              <w:right w:val="single" w:sz="6" w:space="0" w:color="auto"/>
            </w:tcBorders>
            <w:shd w:val="clear" w:color="auto" w:fill="FBD4B4" w:themeFill="accent6" w:themeFillTint="66"/>
            <w:hideMark/>
          </w:tcPr>
          <w:p w14:paraId="05730D9D" w14:textId="77777777" w:rsidR="00DF264B" w:rsidRPr="00DF264B" w:rsidRDefault="00DF264B" w:rsidP="00DF264B">
            <w:pPr>
              <w:textAlignment w:val="baseline"/>
              <w:rPr>
                <w:rFonts w:ascii="Times New Roman" w:eastAsia="Times New Roman" w:hAnsi="Times New Roman" w:cs="Times New Roman"/>
                <w:sz w:val="24"/>
                <w:szCs w:val="24"/>
                <w:lang w:eastAsia="en-GB"/>
              </w:rPr>
            </w:pPr>
            <w:r w:rsidRPr="00DF264B">
              <w:rPr>
                <w:rFonts w:ascii="Calibri" w:eastAsia="Times New Roman" w:hAnsi="Calibri" w:cs="Calibri"/>
                <w:lang w:eastAsia="en-GB"/>
              </w:rPr>
              <w:t>Updated by </w:t>
            </w:r>
          </w:p>
        </w:tc>
        <w:tc>
          <w:tcPr>
            <w:tcW w:w="2070" w:type="dxa"/>
            <w:tcBorders>
              <w:top w:val="single" w:sz="6" w:space="0" w:color="auto"/>
              <w:left w:val="outset" w:sz="6" w:space="0" w:color="auto"/>
              <w:bottom w:val="single" w:sz="6" w:space="0" w:color="auto"/>
              <w:right w:val="single" w:sz="6" w:space="0" w:color="auto"/>
            </w:tcBorders>
            <w:shd w:val="clear" w:color="auto" w:fill="FBD4B4" w:themeFill="accent6" w:themeFillTint="66"/>
            <w:hideMark/>
          </w:tcPr>
          <w:p w14:paraId="29DDFA42" w14:textId="77777777" w:rsidR="00DF264B" w:rsidRPr="00DF264B" w:rsidRDefault="00DF264B" w:rsidP="00DF264B">
            <w:pPr>
              <w:textAlignment w:val="baseline"/>
              <w:rPr>
                <w:rFonts w:ascii="Times New Roman" w:eastAsia="Times New Roman" w:hAnsi="Times New Roman" w:cs="Times New Roman"/>
                <w:sz w:val="24"/>
                <w:szCs w:val="24"/>
                <w:lang w:eastAsia="en-GB"/>
              </w:rPr>
            </w:pPr>
            <w:r w:rsidRPr="00DF264B">
              <w:rPr>
                <w:rFonts w:ascii="Calibri" w:eastAsia="Times New Roman" w:hAnsi="Calibri" w:cs="Calibri"/>
                <w:lang w:eastAsia="en-GB"/>
              </w:rPr>
              <w:t>Update Agreed by </w:t>
            </w:r>
          </w:p>
        </w:tc>
      </w:tr>
      <w:tr w:rsidR="00DF264B" w:rsidRPr="00DF264B" w14:paraId="44B4CDF1" w14:textId="77777777" w:rsidTr="32390753">
        <w:tc>
          <w:tcPr>
            <w:tcW w:w="1410" w:type="dxa"/>
            <w:tcBorders>
              <w:top w:val="outset" w:sz="6" w:space="0" w:color="auto"/>
              <w:left w:val="single" w:sz="6" w:space="0" w:color="auto"/>
              <w:bottom w:val="single" w:sz="6" w:space="0" w:color="auto"/>
              <w:right w:val="single" w:sz="6" w:space="0" w:color="auto"/>
            </w:tcBorders>
            <w:shd w:val="clear" w:color="auto" w:fill="auto"/>
            <w:hideMark/>
          </w:tcPr>
          <w:p w14:paraId="145EAFE4" w14:textId="77777777" w:rsidR="00DF264B" w:rsidRPr="00DF264B" w:rsidRDefault="00DF264B" w:rsidP="00DF264B">
            <w:pPr>
              <w:textAlignment w:val="baseline"/>
              <w:rPr>
                <w:rFonts w:ascii="Times New Roman" w:eastAsia="Times New Roman" w:hAnsi="Times New Roman" w:cs="Times New Roman"/>
                <w:sz w:val="24"/>
                <w:szCs w:val="24"/>
                <w:lang w:eastAsia="en-GB"/>
              </w:rPr>
            </w:pPr>
            <w:r w:rsidRPr="00DF264B">
              <w:rPr>
                <w:rFonts w:ascii="Calibri" w:eastAsia="Times New Roman" w:hAnsi="Calibri" w:cs="Calibri"/>
                <w:lang w:eastAsia="en-GB"/>
              </w:rPr>
              <w:lastRenderedPageBreak/>
              <w:t>1.3 </w:t>
            </w:r>
          </w:p>
        </w:tc>
        <w:tc>
          <w:tcPr>
            <w:tcW w:w="1980" w:type="dxa"/>
            <w:tcBorders>
              <w:top w:val="outset" w:sz="6" w:space="0" w:color="auto"/>
              <w:left w:val="outset" w:sz="6" w:space="0" w:color="auto"/>
              <w:bottom w:val="single" w:sz="6" w:space="0" w:color="auto"/>
              <w:right w:val="single" w:sz="6" w:space="0" w:color="auto"/>
            </w:tcBorders>
            <w:shd w:val="clear" w:color="auto" w:fill="auto"/>
            <w:hideMark/>
          </w:tcPr>
          <w:p w14:paraId="0F8E8769" w14:textId="63A37A66" w:rsidR="00DF264B" w:rsidRPr="00DF264B" w:rsidRDefault="00DF264B" w:rsidP="00DF264B">
            <w:pP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14/</w:t>
            </w:r>
            <w:r w:rsidRPr="00DF264B">
              <w:rPr>
                <w:rFonts w:ascii="Calibri" w:eastAsia="Times New Roman" w:hAnsi="Calibri" w:cs="Calibri"/>
                <w:lang w:eastAsia="en-GB"/>
              </w:rPr>
              <w:t>12/2020 </w:t>
            </w:r>
          </w:p>
        </w:tc>
        <w:tc>
          <w:tcPr>
            <w:tcW w:w="1980" w:type="dxa"/>
            <w:tcBorders>
              <w:top w:val="outset" w:sz="6" w:space="0" w:color="auto"/>
              <w:left w:val="outset" w:sz="6" w:space="0" w:color="auto"/>
              <w:bottom w:val="single" w:sz="6" w:space="0" w:color="auto"/>
              <w:right w:val="single" w:sz="6" w:space="0" w:color="auto"/>
            </w:tcBorders>
            <w:shd w:val="clear" w:color="auto" w:fill="auto"/>
            <w:hideMark/>
          </w:tcPr>
          <w:p w14:paraId="69ED88DB" w14:textId="77777777" w:rsidR="00DF264B" w:rsidRPr="00DF264B" w:rsidRDefault="00DF264B" w:rsidP="00DF264B">
            <w:pPr>
              <w:textAlignment w:val="baseline"/>
              <w:rPr>
                <w:rFonts w:ascii="Times New Roman" w:eastAsia="Times New Roman" w:hAnsi="Times New Roman" w:cs="Times New Roman"/>
                <w:sz w:val="24"/>
                <w:szCs w:val="24"/>
                <w:lang w:eastAsia="en-GB"/>
              </w:rPr>
            </w:pPr>
            <w:r w:rsidRPr="00DF264B">
              <w:rPr>
                <w:rFonts w:ascii="Calibri" w:eastAsia="Times New Roman" w:hAnsi="Calibri" w:cs="Calibri"/>
                <w:lang w:eastAsia="en-GB"/>
              </w:rPr>
              <w:t>T Binks </w:t>
            </w:r>
          </w:p>
        </w:tc>
        <w:tc>
          <w:tcPr>
            <w:tcW w:w="2070" w:type="dxa"/>
            <w:tcBorders>
              <w:top w:val="outset" w:sz="6" w:space="0" w:color="auto"/>
              <w:left w:val="outset" w:sz="6" w:space="0" w:color="auto"/>
              <w:bottom w:val="single" w:sz="6" w:space="0" w:color="auto"/>
              <w:right w:val="single" w:sz="6" w:space="0" w:color="auto"/>
            </w:tcBorders>
            <w:shd w:val="clear" w:color="auto" w:fill="auto"/>
            <w:hideMark/>
          </w:tcPr>
          <w:p w14:paraId="58A81EDC" w14:textId="4FAC4447" w:rsidR="00DF264B" w:rsidRPr="00DF264B" w:rsidRDefault="00DF264B" w:rsidP="00DF264B">
            <w:pPr>
              <w:textAlignment w:val="baseline"/>
              <w:rPr>
                <w:rFonts w:ascii="Times New Roman" w:eastAsia="Times New Roman" w:hAnsi="Times New Roman" w:cs="Times New Roman"/>
                <w:sz w:val="24"/>
                <w:szCs w:val="24"/>
                <w:lang w:eastAsia="en-GB"/>
              </w:rPr>
            </w:pPr>
            <w:r w:rsidRPr="32390753">
              <w:rPr>
                <w:rFonts w:ascii="Calibri" w:eastAsia="Times New Roman" w:hAnsi="Calibri" w:cs="Calibri"/>
                <w:lang w:eastAsia="en-GB"/>
              </w:rPr>
              <w:t> SMn</w:t>
            </w:r>
          </w:p>
        </w:tc>
      </w:tr>
      <w:tr w:rsidR="00DF264B" w:rsidRPr="00DF264B" w14:paraId="4F64A4D6" w14:textId="77777777" w:rsidTr="00420524">
        <w:tc>
          <w:tcPr>
            <w:tcW w:w="1410" w:type="dxa"/>
            <w:tcBorders>
              <w:top w:val="outset" w:sz="6" w:space="0" w:color="auto"/>
              <w:left w:val="single" w:sz="6" w:space="0" w:color="auto"/>
              <w:bottom w:val="single" w:sz="6" w:space="0" w:color="auto"/>
              <w:right w:val="single" w:sz="6" w:space="0" w:color="auto"/>
            </w:tcBorders>
            <w:shd w:val="clear" w:color="auto" w:fill="auto"/>
            <w:hideMark/>
          </w:tcPr>
          <w:p w14:paraId="674D5F3B" w14:textId="1642E499" w:rsidR="00DF264B" w:rsidRPr="00DF264B" w:rsidRDefault="00365BDE" w:rsidP="00DF264B">
            <w:pP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1.4</w:t>
            </w:r>
          </w:p>
        </w:tc>
        <w:tc>
          <w:tcPr>
            <w:tcW w:w="1980" w:type="dxa"/>
            <w:tcBorders>
              <w:top w:val="outset" w:sz="6" w:space="0" w:color="auto"/>
              <w:left w:val="outset" w:sz="6" w:space="0" w:color="auto"/>
              <w:bottom w:val="single" w:sz="6" w:space="0" w:color="auto"/>
              <w:right w:val="single" w:sz="6" w:space="0" w:color="auto"/>
            </w:tcBorders>
            <w:shd w:val="clear" w:color="auto" w:fill="auto"/>
            <w:hideMark/>
          </w:tcPr>
          <w:p w14:paraId="1E4B3B9E" w14:textId="7B35A1C4" w:rsidR="00DF264B" w:rsidRPr="00DF264B" w:rsidRDefault="00743A5B" w:rsidP="00DF264B">
            <w:pP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22</w:t>
            </w:r>
            <w:r w:rsidR="00365BDE">
              <w:rPr>
                <w:rFonts w:ascii="Calibri" w:eastAsia="Times New Roman" w:hAnsi="Calibri" w:cs="Calibri"/>
                <w:lang w:eastAsia="en-GB"/>
              </w:rPr>
              <w:t>/03/2021</w:t>
            </w:r>
          </w:p>
        </w:tc>
        <w:tc>
          <w:tcPr>
            <w:tcW w:w="1980" w:type="dxa"/>
            <w:tcBorders>
              <w:top w:val="outset" w:sz="6" w:space="0" w:color="auto"/>
              <w:left w:val="outset" w:sz="6" w:space="0" w:color="auto"/>
              <w:bottom w:val="single" w:sz="6" w:space="0" w:color="auto"/>
              <w:right w:val="single" w:sz="6" w:space="0" w:color="auto"/>
            </w:tcBorders>
            <w:shd w:val="clear" w:color="auto" w:fill="auto"/>
            <w:hideMark/>
          </w:tcPr>
          <w:p w14:paraId="473AE66D" w14:textId="440FDF5B" w:rsidR="00DF264B" w:rsidRPr="00DF264B" w:rsidRDefault="00365BDE" w:rsidP="00DF264B">
            <w:pP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T Binks</w:t>
            </w:r>
          </w:p>
        </w:tc>
        <w:tc>
          <w:tcPr>
            <w:tcW w:w="2070" w:type="dxa"/>
            <w:tcBorders>
              <w:top w:val="outset" w:sz="6" w:space="0" w:color="auto"/>
              <w:left w:val="outset" w:sz="6" w:space="0" w:color="auto"/>
              <w:bottom w:val="single" w:sz="6" w:space="0" w:color="auto"/>
              <w:right w:val="single" w:sz="6" w:space="0" w:color="auto"/>
            </w:tcBorders>
            <w:shd w:val="clear" w:color="auto" w:fill="auto"/>
          </w:tcPr>
          <w:p w14:paraId="39A6CF1F" w14:textId="4FF2E2C5" w:rsidR="00DF264B" w:rsidRPr="00DF264B" w:rsidRDefault="00DF264B" w:rsidP="00DF264B">
            <w:pPr>
              <w:textAlignment w:val="baseline"/>
              <w:rPr>
                <w:rFonts w:ascii="Times New Roman" w:eastAsia="Times New Roman" w:hAnsi="Times New Roman" w:cs="Times New Roman"/>
                <w:sz w:val="24"/>
                <w:szCs w:val="24"/>
                <w:lang w:eastAsia="en-GB"/>
              </w:rPr>
            </w:pPr>
          </w:p>
        </w:tc>
      </w:tr>
      <w:tr w:rsidR="00DF264B" w:rsidRPr="00DF264B" w14:paraId="6957ACA2" w14:textId="77777777" w:rsidTr="32390753">
        <w:tc>
          <w:tcPr>
            <w:tcW w:w="1410" w:type="dxa"/>
            <w:tcBorders>
              <w:top w:val="outset" w:sz="6" w:space="0" w:color="auto"/>
              <w:left w:val="single" w:sz="6" w:space="0" w:color="auto"/>
              <w:bottom w:val="single" w:sz="6" w:space="0" w:color="auto"/>
              <w:right w:val="single" w:sz="6" w:space="0" w:color="auto"/>
            </w:tcBorders>
            <w:shd w:val="clear" w:color="auto" w:fill="auto"/>
            <w:hideMark/>
          </w:tcPr>
          <w:p w14:paraId="63149802" w14:textId="4205CB44" w:rsidR="00DF264B" w:rsidRPr="00DF264B" w:rsidRDefault="00DF264B" w:rsidP="00DF264B">
            <w:pPr>
              <w:textAlignment w:val="baseline"/>
              <w:rPr>
                <w:rFonts w:ascii="Times New Roman" w:eastAsia="Times New Roman" w:hAnsi="Times New Roman" w:cs="Times New Roman"/>
                <w:sz w:val="24"/>
                <w:szCs w:val="24"/>
                <w:lang w:eastAsia="en-GB"/>
              </w:rPr>
            </w:pPr>
            <w:r w:rsidRPr="00DF264B">
              <w:rPr>
                <w:rFonts w:ascii="Calibri" w:eastAsia="Times New Roman" w:hAnsi="Calibri" w:cs="Calibri"/>
                <w:lang w:eastAsia="en-GB"/>
              </w:rPr>
              <w:t> </w:t>
            </w:r>
            <w:r w:rsidR="00C87C67">
              <w:rPr>
                <w:rFonts w:ascii="Calibri" w:eastAsia="Times New Roman" w:hAnsi="Calibri" w:cs="Calibri"/>
                <w:lang w:eastAsia="en-GB"/>
              </w:rPr>
              <w:t>1.5</w:t>
            </w:r>
          </w:p>
        </w:tc>
        <w:tc>
          <w:tcPr>
            <w:tcW w:w="1980" w:type="dxa"/>
            <w:tcBorders>
              <w:top w:val="outset" w:sz="6" w:space="0" w:color="auto"/>
              <w:left w:val="outset" w:sz="6" w:space="0" w:color="auto"/>
              <w:bottom w:val="single" w:sz="6" w:space="0" w:color="auto"/>
              <w:right w:val="single" w:sz="6" w:space="0" w:color="auto"/>
            </w:tcBorders>
            <w:shd w:val="clear" w:color="auto" w:fill="auto"/>
            <w:hideMark/>
          </w:tcPr>
          <w:p w14:paraId="28185EA4" w14:textId="1700A66E" w:rsidR="00DF264B" w:rsidRPr="00DF264B" w:rsidRDefault="00C87C67" w:rsidP="00DF264B">
            <w:pP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22/03/2021</w:t>
            </w:r>
          </w:p>
        </w:tc>
        <w:tc>
          <w:tcPr>
            <w:tcW w:w="1980" w:type="dxa"/>
            <w:tcBorders>
              <w:top w:val="outset" w:sz="6" w:space="0" w:color="auto"/>
              <w:left w:val="outset" w:sz="6" w:space="0" w:color="auto"/>
              <w:bottom w:val="single" w:sz="6" w:space="0" w:color="auto"/>
              <w:right w:val="single" w:sz="6" w:space="0" w:color="auto"/>
            </w:tcBorders>
            <w:shd w:val="clear" w:color="auto" w:fill="auto"/>
            <w:hideMark/>
          </w:tcPr>
          <w:p w14:paraId="49F39238" w14:textId="6447320D" w:rsidR="00DF264B" w:rsidRPr="00DF264B" w:rsidRDefault="00C87C67" w:rsidP="00DF264B">
            <w:pP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T Binks</w:t>
            </w:r>
          </w:p>
        </w:tc>
        <w:tc>
          <w:tcPr>
            <w:tcW w:w="2070" w:type="dxa"/>
            <w:tcBorders>
              <w:top w:val="outset" w:sz="6" w:space="0" w:color="auto"/>
              <w:left w:val="outset" w:sz="6" w:space="0" w:color="auto"/>
              <w:bottom w:val="single" w:sz="6" w:space="0" w:color="auto"/>
              <w:right w:val="single" w:sz="6" w:space="0" w:color="auto"/>
            </w:tcBorders>
            <w:shd w:val="clear" w:color="auto" w:fill="auto"/>
            <w:hideMark/>
          </w:tcPr>
          <w:p w14:paraId="203D439D" w14:textId="16047B83" w:rsidR="00DF264B" w:rsidRPr="00DF264B" w:rsidRDefault="00C87C67" w:rsidP="00DF264B">
            <w:pP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SMn</w:t>
            </w:r>
          </w:p>
        </w:tc>
      </w:tr>
    </w:tbl>
    <w:p w14:paraId="06BE0E04" w14:textId="77777777" w:rsidR="00DF264B" w:rsidRPr="00620596" w:rsidRDefault="00DF264B" w:rsidP="00965D9A">
      <w:pPr>
        <w:rPr>
          <w:sz w:val="24"/>
          <w:szCs w:val="24"/>
        </w:rPr>
      </w:pPr>
    </w:p>
    <w:sectPr w:rsidR="00DF264B" w:rsidRPr="00620596" w:rsidSect="00AD3C8F">
      <w:headerReference w:type="default" r:id="rId13"/>
      <w:footerReference w:type="default" r:id="rId14"/>
      <w:pgSz w:w="16838" w:h="11906" w:orient="landscape"/>
      <w:pgMar w:top="851" w:right="1440" w:bottom="1276"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3EBD" w14:textId="77777777" w:rsidR="007B0A68" w:rsidRDefault="007B0A68" w:rsidP="00967AAE">
      <w:r>
        <w:separator/>
      </w:r>
    </w:p>
  </w:endnote>
  <w:endnote w:type="continuationSeparator" w:id="0">
    <w:p w14:paraId="012EC859" w14:textId="77777777" w:rsidR="007B0A68" w:rsidRDefault="007B0A68" w:rsidP="00967AAE">
      <w:r>
        <w:continuationSeparator/>
      </w:r>
    </w:p>
  </w:endnote>
  <w:endnote w:type="continuationNotice" w:id="1">
    <w:p w14:paraId="02232F50" w14:textId="77777777" w:rsidR="007B0A68" w:rsidRDefault="007B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46D9" w14:textId="424F8156" w:rsidR="00C239FF" w:rsidRDefault="00C239FF">
    <w:pPr>
      <w:pStyle w:val="Footer"/>
    </w:pPr>
    <w:r>
      <w:t>ATTFE college Opening 22-03-2021 V1.</w:t>
    </w:r>
    <w:r w:rsidR="00C87C67">
      <w:t>5</w:t>
    </w:r>
    <w:r>
      <w:t xml:space="preserve">                             </w:t>
    </w:r>
    <w:r>
      <w:fldChar w:fldCharType="begin"/>
    </w:r>
    <w:r>
      <w:instrText xml:space="preserve"> PAGE   \* MERGEFORMAT </w:instrText>
    </w:r>
    <w:r>
      <w:fldChar w:fldCharType="separate"/>
    </w:r>
    <w:r w:rsidR="0017159F">
      <w:rPr>
        <w:noProof/>
      </w:rPr>
      <w:t>35</w:t>
    </w:r>
    <w:r>
      <w:rPr>
        <w:noProof/>
      </w:rPr>
      <w:fldChar w:fldCharType="end"/>
    </w:r>
  </w:p>
  <w:p w14:paraId="7DC7F8AD" w14:textId="1C5A5428" w:rsidR="00C239FF" w:rsidRDefault="00C23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88F4" w14:textId="77777777" w:rsidR="007B0A68" w:rsidRDefault="007B0A68" w:rsidP="00967AAE">
      <w:bookmarkStart w:id="0" w:name="_Hlk58485666"/>
      <w:bookmarkEnd w:id="0"/>
      <w:r>
        <w:separator/>
      </w:r>
    </w:p>
  </w:footnote>
  <w:footnote w:type="continuationSeparator" w:id="0">
    <w:p w14:paraId="46DD9AF7" w14:textId="77777777" w:rsidR="007B0A68" w:rsidRDefault="007B0A68" w:rsidP="00967AAE">
      <w:r>
        <w:continuationSeparator/>
      </w:r>
    </w:p>
  </w:footnote>
  <w:footnote w:type="continuationNotice" w:id="1">
    <w:p w14:paraId="08EBB823" w14:textId="77777777" w:rsidR="007B0A68" w:rsidRDefault="007B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D829" w14:textId="09DFD2E9" w:rsidR="00C239FF" w:rsidRDefault="00C239FF" w:rsidP="00440AB6">
    <w:pPr>
      <w:rPr>
        <w:rFonts w:ascii="Arial" w:eastAsia="Times New Roman" w:hAnsi="Arial" w:cs="Arial"/>
        <w:b/>
        <w:bCs/>
        <w:kern w:val="28"/>
        <w:sz w:val="32"/>
        <w:szCs w:val="32"/>
      </w:rPr>
    </w:pPr>
    <w:r w:rsidRPr="002F6056">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007B9789" wp14:editId="0548720A">
          <wp:simplePos x="0" y="0"/>
          <wp:positionH relativeFrom="column">
            <wp:posOffset>7715250</wp:posOffset>
          </wp:positionH>
          <wp:positionV relativeFrom="paragraph">
            <wp:posOffset>7620</wp:posOffset>
          </wp:positionV>
          <wp:extent cx="1570990" cy="657225"/>
          <wp:effectExtent l="0" t="0" r="0" b="9525"/>
          <wp:wrapSquare wrapText="bothSides"/>
          <wp:docPr id="1" name="Picture 1" descr="E:\ATT Logo Further Education RGB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T Logo Further Education RGB 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657225"/>
                  </a:xfrm>
                  <a:prstGeom prst="rect">
                    <a:avLst/>
                  </a:prstGeom>
                  <a:noFill/>
                  <a:ln>
                    <a:noFill/>
                  </a:ln>
                </pic:spPr>
              </pic:pic>
            </a:graphicData>
          </a:graphic>
        </wp:anchor>
      </w:drawing>
    </w:r>
    <w:r w:rsidRPr="005E3202">
      <w:rPr>
        <w:rFonts w:ascii="Arial" w:eastAsia="Times New Roman" w:hAnsi="Arial" w:cs="Arial"/>
        <w:b/>
        <w:bCs/>
        <w:kern w:val="28"/>
        <w:sz w:val="32"/>
        <w:szCs w:val="32"/>
      </w:rPr>
      <w:t xml:space="preserve">Academy Transformation Trust Further Education </w:t>
    </w:r>
    <w:r>
      <w:rPr>
        <w:rFonts w:ascii="Arial" w:eastAsia="Times New Roman" w:hAnsi="Arial" w:cs="Arial"/>
        <w:b/>
        <w:bCs/>
        <w:kern w:val="28"/>
        <w:sz w:val="32"/>
        <w:szCs w:val="32"/>
      </w:rPr>
      <w:t>–</w:t>
    </w:r>
    <w:r w:rsidRPr="005E3202">
      <w:rPr>
        <w:rFonts w:ascii="Arial" w:eastAsia="Times New Roman" w:hAnsi="Arial" w:cs="Arial"/>
        <w:b/>
        <w:bCs/>
        <w:kern w:val="28"/>
        <w:sz w:val="32"/>
        <w:szCs w:val="32"/>
      </w:rPr>
      <w:t xml:space="preserve"> RETURN - COVID-19</w:t>
    </w:r>
    <w:r w:rsidRPr="00CE7A7B">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00CE7A7B">
      <w:rPr>
        <w:rFonts w:ascii="Times New Roman" w:eastAsia="Times New Roman" w:hAnsi="Times New Roman" w:cs="Times New Roman"/>
        <w:sz w:val="24"/>
        <w:szCs w:val="24"/>
        <w:lang w:eastAsia="en-GB"/>
      </w:rPr>
      <w:fldChar w:fldCharType="end"/>
    </w:r>
    <w:r>
      <w:tab/>
    </w:r>
  </w:p>
  <w:p w14:paraId="2F65E938" w14:textId="35939CD0" w:rsidR="00C239FF" w:rsidRDefault="00C239FF" w:rsidP="00440AB6">
    <w:pPr>
      <w:rPr>
        <w:rFonts w:ascii="Arial" w:eastAsia="Times New Roman" w:hAnsi="Arial" w:cs="Arial"/>
        <w:b/>
        <w:bCs/>
        <w:kern w:val="28"/>
        <w:sz w:val="32"/>
        <w:szCs w:val="32"/>
      </w:rPr>
    </w:pPr>
    <w:r w:rsidRPr="005E3202">
      <w:rPr>
        <w:rFonts w:ascii="Arial" w:eastAsia="Times New Roman" w:hAnsi="Arial" w:cs="Arial"/>
        <w:b/>
        <w:bCs/>
        <w:kern w:val="28"/>
        <w:sz w:val="32"/>
        <w:szCs w:val="32"/>
      </w:rPr>
      <w:t>ATTFE</w:t>
    </w:r>
    <w:r>
      <w:rPr>
        <w:rFonts w:ascii="Arial" w:eastAsia="Times New Roman" w:hAnsi="Arial" w:cs="Arial"/>
        <w:b/>
        <w:bCs/>
        <w:kern w:val="28"/>
        <w:sz w:val="32"/>
        <w:szCs w:val="32"/>
      </w:rPr>
      <w:t xml:space="preserve"> 08-03-2021 (POS) &amp; 15-03-21 (Adults)   </w:t>
    </w:r>
  </w:p>
  <w:p w14:paraId="68405062" w14:textId="0E04A517" w:rsidR="00C239FF" w:rsidRDefault="00C239FF" w:rsidP="00440AB6">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C6F"/>
    <w:multiLevelType w:val="multilevel"/>
    <w:tmpl w:val="BDF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D82"/>
    <w:multiLevelType w:val="hybridMultilevel"/>
    <w:tmpl w:val="81FC2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52DB8"/>
    <w:multiLevelType w:val="hybridMultilevel"/>
    <w:tmpl w:val="31F63BC0"/>
    <w:lvl w:ilvl="0" w:tplc="D4CADDE2">
      <w:start w:val="1"/>
      <w:numFmt w:val="bullet"/>
      <w:lvlText w:val=""/>
      <w:lvlJc w:val="left"/>
      <w:pPr>
        <w:tabs>
          <w:tab w:val="num" w:pos="720"/>
        </w:tabs>
        <w:ind w:left="720" w:hanging="360"/>
      </w:pPr>
      <w:rPr>
        <w:rFonts w:ascii="Symbol" w:hAnsi="Symbol" w:hint="default"/>
        <w:sz w:val="20"/>
      </w:rPr>
    </w:lvl>
    <w:lvl w:ilvl="1" w:tplc="D6007FA4">
      <w:start w:val="1"/>
      <w:numFmt w:val="bullet"/>
      <w:lvlText w:val="o"/>
      <w:lvlJc w:val="left"/>
      <w:pPr>
        <w:tabs>
          <w:tab w:val="num" w:pos="1440"/>
        </w:tabs>
        <w:ind w:left="1440" w:hanging="360"/>
      </w:pPr>
      <w:rPr>
        <w:rFonts w:ascii="Courier New" w:hAnsi="Courier New" w:hint="default"/>
        <w:sz w:val="20"/>
      </w:rPr>
    </w:lvl>
    <w:lvl w:ilvl="2" w:tplc="56E4E974" w:tentative="1">
      <w:start w:val="1"/>
      <w:numFmt w:val="bullet"/>
      <w:lvlText w:val=""/>
      <w:lvlJc w:val="left"/>
      <w:pPr>
        <w:tabs>
          <w:tab w:val="num" w:pos="2160"/>
        </w:tabs>
        <w:ind w:left="2160" w:hanging="360"/>
      </w:pPr>
      <w:rPr>
        <w:rFonts w:ascii="Wingdings" w:hAnsi="Wingdings" w:hint="default"/>
        <w:sz w:val="20"/>
      </w:rPr>
    </w:lvl>
    <w:lvl w:ilvl="3" w:tplc="9F700F3C" w:tentative="1">
      <w:start w:val="1"/>
      <w:numFmt w:val="bullet"/>
      <w:lvlText w:val=""/>
      <w:lvlJc w:val="left"/>
      <w:pPr>
        <w:tabs>
          <w:tab w:val="num" w:pos="2880"/>
        </w:tabs>
        <w:ind w:left="2880" w:hanging="360"/>
      </w:pPr>
      <w:rPr>
        <w:rFonts w:ascii="Wingdings" w:hAnsi="Wingdings" w:hint="default"/>
        <w:sz w:val="20"/>
      </w:rPr>
    </w:lvl>
    <w:lvl w:ilvl="4" w:tplc="E702FDF8" w:tentative="1">
      <w:start w:val="1"/>
      <w:numFmt w:val="bullet"/>
      <w:lvlText w:val=""/>
      <w:lvlJc w:val="left"/>
      <w:pPr>
        <w:tabs>
          <w:tab w:val="num" w:pos="3600"/>
        </w:tabs>
        <w:ind w:left="3600" w:hanging="360"/>
      </w:pPr>
      <w:rPr>
        <w:rFonts w:ascii="Wingdings" w:hAnsi="Wingdings" w:hint="default"/>
        <w:sz w:val="20"/>
      </w:rPr>
    </w:lvl>
    <w:lvl w:ilvl="5" w:tplc="E0E8E748" w:tentative="1">
      <w:start w:val="1"/>
      <w:numFmt w:val="bullet"/>
      <w:lvlText w:val=""/>
      <w:lvlJc w:val="left"/>
      <w:pPr>
        <w:tabs>
          <w:tab w:val="num" w:pos="4320"/>
        </w:tabs>
        <w:ind w:left="4320" w:hanging="360"/>
      </w:pPr>
      <w:rPr>
        <w:rFonts w:ascii="Wingdings" w:hAnsi="Wingdings" w:hint="default"/>
        <w:sz w:val="20"/>
      </w:rPr>
    </w:lvl>
    <w:lvl w:ilvl="6" w:tplc="3EEAFF68" w:tentative="1">
      <w:start w:val="1"/>
      <w:numFmt w:val="bullet"/>
      <w:lvlText w:val=""/>
      <w:lvlJc w:val="left"/>
      <w:pPr>
        <w:tabs>
          <w:tab w:val="num" w:pos="5040"/>
        </w:tabs>
        <w:ind w:left="5040" w:hanging="360"/>
      </w:pPr>
      <w:rPr>
        <w:rFonts w:ascii="Wingdings" w:hAnsi="Wingdings" w:hint="default"/>
        <w:sz w:val="20"/>
      </w:rPr>
    </w:lvl>
    <w:lvl w:ilvl="7" w:tplc="D0981044" w:tentative="1">
      <w:start w:val="1"/>
      <w:numFmt w:val="bullet"/>
      <w:lvlText w:val=""/>
      <w:lvlJc w:val="left"/>
      <w:pPr>
        <w:tabs>
          <w:tab w:val="num" w:pos="5760"/>
        </w:tabs>
        <w:ind w:left="5760" w:hanging="360"/>
      </w:pPr>
      <w:rPr>
        <w:rFonts w:ascii="Wingdings" w:hAnsi="Wingdings" w:hint="default"/>
        <w:sz w:val="20"/>
      </w:rPr>
    </w:lvl>
    <w:lvl w:ilvl="8" w:tplc="5E9887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52561"/>
    <w:multiLevelType w:val="hybridMultilevel"/>
    <w:tmpl w:val="ED407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03448"/>
    <w:multiLevelType w:val="hybridMultilevel"/>
    <w:tmpl w:val="EA0EB58A"/>
    <w:lvl w:ilvl="0" w:tplc="38B60AF0">
      <w:start w:val="1"/>
      <w:numFmt w:val="bullet"/>
      <w:lvlText w:val=""/>
      <w:lvlJc w:val="left"/>
      <w:pPr>
        <w:tabs>
          <w:tab w:val="num" w:pos="720"/>
        </w:tabs>
        <w:ind w:left="720" w:hanging="360"/>
      </w:pPr>
      <w:rPr>
        <w:rFonts w:ascii="Symbol" w:hAnsi="Symbol" w:hint="default"/>
        <w:sz w:val="20"/>
      </w:rPr>
    </w:lvl>
    <w:lvl w:ilvl="1" w:tplc="E090B890" w:tentative="1">
      <w:start w:val="1"/>
      <w:numFmt w:val="bullet"/>
      <w:lvlText w:val="o"/>
      <w:lvlJc w:val="left"/>
      <w:pPr>
        <w:tabs>
          <w:tab w:val="num" w:pos="1440"/>
        </w:tabs>
        <w:ind w:left="1440" w:hanging="360"/>
      </w:pPr>
      <w:rPr>
        <w:rFonts w:ascii="Courier New" w:hAnsi="Courier New" w:hint="default"/>
        <w:sz w:val="20"/>
      </w:rPr>
    </w:lvl>
    <w:lvl w:ilvl="2" w:tplc="0B16CF9E" w:tentative="1">
      <w:start w:val="1"/>
      <w:numFmt w:val="bullet"/>
      <w:lvlText w:val=""/>
      <w:lvlJc w:val="left"/>
      <w:pPr>
        <w:tabs>
          <w:tab w:val="num" w:pos="2160"/>
        </w:tabs>
        <w:ind w:left="2160" w:hanging="360"/>
      </w:pPr>
      <w:rPr>
        <w:rFonts w:ascii="Wingdings" w:hAnsi="Wingdings" w:hint="default"/>
        <w:sz w:val="20"/>
      </w:rPr>
    </w:lvl>
    <w:lvl w:ilvl="3" w:tplc="99C47B50" w:tentative="1">
      <w:start w:val="1"/>
      <w:numFmt w:val="bullet"/>
      <w:lvlText w:val=""/>
      <w:lvlJc w:val="left"/>
      <w:pPr>
        <w:tabs>
          <w:tab w:val="num" w:pos="2880"/>
        </w:tabs>
        <w:ind w:left="2880" w:hanging="360"/>
      </w:pPr>
      <w:rPr>
        <w:rFonts w:ascii="Wingdings" w:hAnsi="Wingdings" w:hint="default"/>
        <w:sz w:val="20"/>
      </w:rPr>
    </w:lvl>
    <w:lvl w:ilvl="4" w:tplc="37DEBFBC" w:tentative="1">
      <w:start w:val="1"/>
      <w:numFmt w:val="bullet"/>
      <w:lvlText w:val=""/>
      <w:lvlJc w:val="left"/>
      <w:pPr>
        <w:tabs>
          <w:tab w:val="num" w:pos="3600"/>
        </w:tabs>
        <w:ind w:left="3600" w:hanging="360"/>
      </w:pPr>
      <w:rPr>
        <w:rFonts w:ascii="Wingdings" w:hAnsi="Wingdings" w:hint="default"/>
        <w:sz w:val="20"/>
      </w:rPr>
    </w:lvl>
    <w:lvl w:ilvl="5" w:tplc="146838EA" w:tentative="1">
      <w:start w:val="1"/>
      <w:numFmt w:val="bullet"/>
      <w:lvlText w:val=""/>
      <w:lvlJc w:val="left"/>
      <w:pPr>
        <w:tabs>
          <w:tab w:val="num" w:pos="4320"/>
        </w:tabs>
        <w:ind w:left="4320" w:hanging="360"/>
      </w:pPr>
      <w:rPr>
        <w:rFonts w:ascii="Wingdings" w:hAnsi="Wingdings" w:hint="default"/>
        <w:sz w:val="20"/>
      </w:rPr>
    </w:lvl>
    <w:lvl w:ilvl="6" w:tplc="D4BE07D0" w:tentative="1">
      <w:start w:val="1"/>
      <w:numFmt w:val="bullet"/>
      <w:lvlText w:val=""/>
      <w:lvlJc w:val="left"/>
      <w:pPr>
        <w:tabs>
          <w:tab w:val="num" w:pos="5040"/>
        </w:tabs>
        <w:ind w:left="5040" w:hanging="360"/>
      </w:pPr>
      <w:rPr>
        <w:rFonts w:ascii="Wingdings" w:hAnsi="Wingdings" w:hint="default"/>
        <w:sz w:val="20"/>
      </w:rPr>
    </w:lvl>
    <w:lvl w:ilvl="7" w:tplc="1304D050" w:tentative="1">
      <w:start w:val="1"/>
      <w:numFmt w:val="bullet"/>
      <w:lvlText w:val=""/>
      <w:lvlJc w:val="left"/>
      <w:pPr>
        <w:tabs>
          <w:tab w:val="num" w:pos="5760"/>
        </w:tabs>
        <w:ind w:left="5760" w:hanging="360"/>
      </w:pPr>
      <w:rPr>
        <w:rFonts w:ascii="Wingdings" w:hAnsi="Wingdings" w:hint="default"/>
        <w:sz w:val="20"/>
      </w:rPr>
    </w:lvl>
    <w:lvl w:ilvl="8" w:tplc="3FA02CA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F3C11"/>
    <w:multiLevelType w:val="hybridMultilevel"/>
    <w:tmpl w:val="162E4CC6"/>
    <w:lvl w:ilvl="0" w:tplc="08090005">
      <w:start w:val="1"/>
      <w:numFmt w:val="bullet"/>
      <w:lvlText w:val=""/>
      <w:lvlJc w:val="left"/>
      <w:pPr>
        <w:ind w:left="677" w:hanging="360"/>
      </w:pPr>
      <w:rPr>
        <w:rFonts w:ascii="Wingdings" w:hAnsi="Wingdings" w:hint="default"/>
      </w:rPr>
    </w:lvl>
    <w:lvl w:ilvl="1" w:tplc="08090003">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F92544"/>
    <w:multiLevelType w:val="hybridMultilevel"/>
    <w:tmpl w:val="C45C9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4646D"/>
    <w:multiLevelType w:val="hybridMultilevel"/>
    <w:tmpl w:val="DE50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86A02"/>
    <w:multiLevelType w:val="hybridMultilevel"/>
    <w:tmpl w:val="4CA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E1AA6"/>
    <w:multiLevelType w:val="hybridMultilevel"/>
    <w:tmpl w:val="C910FAC0"/>
    <w:lvl w:ilvl="0" w:tplc="7AD6DF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3"/>
  </w:num>
  <w:num w:numId="5">
    <w:abstractNumId w:val="3"/>
  </w:num>
  <w:num w:numId="6">
    <w:abstractNumId w:val="8"/>
  </w:num>
  <w:num w:numId="7">
    <w:abstractNumId w:val="6"/>
  </w:num>
  <w:num w:numId="8">
    <w:abstractNumId w:val="4"/>
  </w:num>
  <w:num w:numId="9">
    <w:abstractNumId w:val="2"/>
  </w:num>
  <w:num w:numId="10">
    <w:abstractNumId w:val="0"/>
  </w:num>
  <w:num w:numId="11">
    <w:abstractNumId w:val="10"/>
  </w:num>
  <w:num w:numId="12">
    <w:abstractNumId w:val="1"/>
  </w:num>
  <w:num w:numId="13">
    <w:abstractNumId w:val="9"/>
  </w:num>
  <w:num w:numId="14">
    <w:abstractNumId w:val="3"/>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84"/>
    <w:rsid w:val="00011945"/>
    <w:rsid w:val="00013FFB"/>
    <w:rsid w:val="00021214"/>
    <w:rsid w:val="00030B3F"/>
    <w:rsid w:val="00046032"/>
    <w:rsid w:val="00062F2E"/>
    <w:rsid w:val="00072D58"/>
    <w:rsid w:val="00090F24"/>
    <w:rsid w:val="000A6181"/>
    <w:rsid w:val="000E47B6"/>
    <w:rsid w:val="000E77EE"/>
    <w:rsid w:val="000F5EA1"/>
    <w:rsid w:val="00123498"/>
    <w:rsid w:val="00157D1F"/>
    <w:rsid w:val="0017159F"/>
    <w:rsid w:val="00181C89"/>
    <w:rsid w:val="00193D93"/>
    <w:rsid w:val="001957C2"/>
    <w:rsid w:val="001A1A2D"/>
    <w:rsid w:val="001A74FD"/>
    <w:rsid w:val="001C10DB"/>
    <w:rsid w:val="001D5DCB"/>
    <w:rsid w:val="001D5F6E"/>
    <w:rsid w:val="001E22FA"/>
    <w:rsid w:val="001F4D3E"/>
    <w:rsid w:val="00215F87"/>
    <w:rsid w:val="00223502"/>
    <w:rsid w:val="0024503F"/>
    <w:rsid w:val="00260284"/>
    <w:rsid w:val="00271B24"/>
    <w:rsid w:val="00271CAD"/>
    <w:rsid w:val="002762C8"/>
    <w:rsid w:val="0027657E"/>
    <w:rsid w:val="002A2557"/>
    <w:rsid w:val="002B6834"/>
    <w:rsid w:val="002C20F3"/>
    <w:rsid w:val="002D3B15"/>
    <w:rsid w:val="002D4D32"/>
    <w:rsid w:val="002D7AFF"/>
    <w:rsid w:val="002F5ADB"/>
    <w:rsid w:val="002F6056"/>
    <w:rsid w:val="00303037"/>
    <w:rsid w:val="00314EB2"/>
    <w:rsid w:val="0031560C"/>
    <w:rsid w:val="0031622D"/>
    <w:rsid w:val="0033268F"/>
    <w:rsid w:val="00364152"/>
    <w:rsid w:val="00365BDE"/>
    <w:rsid w:val="00374E19"/>
    <w:rsid w:val="00382623"/>
    <w:rsid w:val="00394805"/>
    <w:rsid w:val="003960E9"/>
    <w:rsid w:val="003A0040"/>
    <w:rsid w:val="003A0D2C"/>
    <w:rsid w:val="003A59B2"/>
    <w:rsid w:val="003A5A8A"/>
    <w:rsid w:val="003B00FE"/>
    <w:rsid w:val="003B44A8"/>
    <w:rsid w:val="003D306D"/>
    <w:rsid w:val="003D44A0"/>
    <w:rsid w:val="003F13CF"/>
    <w:rsid w:val="003F2F8D"/>
    <w:rsid w:val="004074CA"/>
    <w:rsid w:val="00420524"/>
    <w:rsid w:val="00422C9E"/>
    <w:rsid w:val="00430F0F"/>
    <w:rsid w:val="00434138"/>
    <w:rsid w:val="00440AB6"/>
    <w:rsid w:val="00440E97"/>
    <w:rsid w:val="004421B6"/>
    <w:rsid w:val="00445BE0"/>
    <w:rsid w:val="00450B89"/>
    <w:rsid w:val="00472D48"/>
    <w:rsid w:val="004C030B"/>
    <w:rsid w:val="004E56F2"/>
    <w:rsid w:val="004E76E9"/>
    <w:rsid w:val="004F5600"/>
    <w:rsid w:val="0050280A"/>
    <w:rsid w:val="005105D5"/>
    <w:rsid w:val="00510F14"/>
    <w:rsid w:val="0051189A"/>
    <w:rsid w:val="005118B4"/>
    <w:rsid w:val="005143A6"/>
    <w:rsid w:val="00534A56"/>
    <w:rsid w:val="00547EEF"/>
    <w:rsid w:val="00556603"/>
    <w:rsid w:val="0058302D"/>
    <w:rsid w:val="00593730"/>
    <w:rsid w:val="00595B0A"/>
    <w:rsid w:val="00597744"/>
    <w:rsid w:val="005A00FA"/>
    <w:rsid w:val="005A4A2A"/>
    <w:rsid w:val="005A5C44"/>
    <w:rsid w:val="005C7355"/>
    <w:rsid w:val="005D2995"/>
    <w:rsid w:val="005D6B08"/>
    <w:rsid w:val="005E12E9"/>
    <w:rsid w:val="005E3202"/>
    <w:rsid w:val="0060022F"/>
    <w:rsid w:val="00620596"/>
    <w:rsid w:val="00621EB2"/>
    <w:rsid w:val="00632C85"/>
    <w:rsid w:val="00677F99"/>
    <w:rsid w:val="00685240"/>
    <w:rsid w:val="0069776A"/>
    <w:rsid w:val="00697D0E"/>
    <w:rsid w:val="006D1D52"/>
    <w:rsid w:val="006D32F3"/>
    <w:rsid w:val="0071095C"/>
    <w:rsid w:val="007123C4"/>
    <w:rsid w:val="00743A5B"/>
    <w:rsid w:val="00743D79"/>
    <w:rsid w:val="00757793"/>
    <w:rsid w:val="00770E55"/>
    <w:rsid w:val="00775097"/>
    <w:rsid w:val="00777599"/>
    <w:rsid w:val="007B0A68"/>
    <w:rsid w:val="007B18D1"/>
    <w:rsid w:val="007B3C73"/>
    <w:rsid w:val="007C2481"/>
    <w:rsid w:val="007F15EE"/>
    <w:rsid w:val="00856376"/>
    <w:rsid w:val="008573AA"/>
    <w:rsid w:val="0086152D"/>
    <w:rsid w:val="008836A9"/>
    <w:rsid w:val="008843A4"/>
    <w:rsid w:val="0089160B"/>
    <w:rsid w:val="0089314D"/>
    <w:rsid w:val="008A0102"/>
    <w:rsid w:val="008B0056"/>
    <w:rsid w:val="008C5D80"/>
    <w:rsid w:val="008E797F"/>
    <w:rsid w:val="008F082D"/>
    <w:rsid w:val="008F2546"/>
    <w:rsid w:val="008F3F5D"/>
    <w:rsid w:val="008F6C59"/>
    <w:rsid w:val="009075E3"/>
    <w:rsid w:val="00921B67"/>
    <w:rsid w:val="00926917"/>
    <w:rsid w:val="00931DF6"/>
    <w:rsid w:val="00935E42"/>
    <w:rsid w:val="00960928"/>
    <w:rsid w:val="00965D9A"/>
    <w:rsid w:val="00967AAE"/>
    <w:rsid w:val="009A694B"/>
    <w:rsid w:val="009C4422"/>
    <w:rsid w:val="009E5C44"/>
    <w:rsid w:val="009F4B58"/>
    <w:rsid w:val="00A155FC"/>
    <w:rsid w:val="00A24C43"/>
    <w:rsid w:val="00A47D05"/>
    <w:rsid w:val="00A53E0F"/>
    <w:rsid w:val="00A717E1"/>
    <w:rsid w:val="00A95989"/>
    <w:rsid w:val="00AA5F0A"/>
    <w:rsid w:val="00AB5FD1"/>
    <w:rsid w:val="00AD3C8F"/>
    <w:rsid w:val="00AE441E"/>
    <w:rsid w:val="00AF03C2"/>
    <w:rsid w:val="00B21D39"/>
    <w:rsid w:val="00B40EE4"/>
    <w:rsid w:val="00B57002"/>
    <w:rsid w:val="00B57DD0"/>
    <w:rsid w:val="00B64969"/>
    <w:rsid w:val="00B70A01"/>
    <w:rsid w:val="00B75264"/>
    <w:rsid w:val="00B81B1C"/>
    <w:rsid w:val="00B933AB"/>
    <w:rsid w:val="00B970EC"/>
    <w:rsid w:val="00BC53BD"/>
    <w:rsid w:val="00BE7FE4"/>
    <w:rsid w:val="00C015E3"/>
    <w:rsid w:val="00C16051"/>
    <w:rsid w:val="00C239FF"/>
    <w:rsid w:val="00C401BF"/>
    <w:rsid w:val="00C40D47"/>
    <w:rsid w:val="00C41F0A"/>
    <w:rsid w:val="00C603B4"/>
    <w:rsid w:val="00C62A28"/>
    <w:rsid w:val="00C6401C"/>
    <w:rsid w:val="00C65D6C"/>
    <w:rsid w:val="00C8147F"/>
    <w:rsid w:val="00C81875"/>
    <w:rsid w:val="00C85704"/>
    <w:rsid w:val="00C865CC"/>
    <w:rsid w:val="00C87C67"/>
    <w:rsid w:val="00C924F9"/>
    <w:rsid w:val="00CB31C7"/>
    <w:rsid w:val="00CC4EE9"/>
    <w:rsid w:val="00CD2C54"/>
    <w:rsid w:val="00CE05C8"/>
    <w:rsid w:val="00CE7A7B"/>
    <w:rsid w:val="00CF7D33"/>
    <w:rsid w:val="00D0081F"/>
    <w:rsid w:val="00D24CF6"/>
    <w:rsid w:val="00D37613"/>
    <w:rsid w:val="00D41161"/>
    <w:rsid w:val="00D727BA"/>
    <w:rsid w:val="00D954C1"/>
    <w:rsid w:val="00D95B30"/>
    <w:rsid w:val="00D97B6D"/>
    <w:rsid w:val="00DC1436"/>
    <w:rsid w:val="00DD0B1A"/>
    <w:rsid w:val="00DF264B"/>
    <w:rsid w:val="00E1444D"/>
    <w:rsid w:val="00E1704D"/>
    <w:rsid w:val="00E1785E"/>
    <w:rsid w:val="00E43A47"/>
    <w:rsid w:val="00E47997"/>
    <w:rsid w:val="00E52952"/>
    <w:rsid w:val="00E6387F"/>
    <w:rsid w:val="00E63AEE"/>
    <w:rsid w:val="00E74079"/>
    <w:rsid w:val="00E80A9D"/>
    <w:rsid w:val="00EA3ADD"/>
    <w:rsid w:val="00EB1FD7"/>
    <w:rsid w:val="00EB2CB5"/>
    <w:rsid w:val="00EB3694"/>
    <w:rsid w:val="00EC5C87"/>
    <w:rsid w:val="00ED44C0"/>
    <w:rsid w:val="00EF4369"/>
    <w:rsid w:val="00EF6BD3"/>
    <w:rsid w:val="00F07887"/>
    <w:rsid w:val="00F228BE"/>
    <w:rsid w:val="00F31335"/>
    <w:rsid w:val="00F357BF"/>
    <w:rsid w:val="00F53A06"/>
    <w:rsid w:val="00F5688B"/>
    <w:rsid w:val="00F74252"/>
    <w:rsid w:val="00F93C09"/>
    <w:rsid w:val="00FA15F2"/>
    <w:rsid w:val="00FA621C"/>
    <w:rsid w:val="00FB0FAF"/>
    <w:rsid w:val="00FB2258"/>
    <w:rsid w:val="00FC4784"/>
    <w:rsid w:val="00FD6BDE"/>
    <w:rsid w:val="00FE693A"/>
    <w:rsid w:val="02F02B8A"/>
    <w:rsid w:val="16716C4B"/>
    <w:rsid w:val="18572D82"/>
    <w:rsid w:val="18F56927"/>
    <w:rsid w:val="1B3AACDE"/>
    <w:rsid w:val="247E31AE"/>
    <w:rsid w:val="257132B7"/>
    <w:rsid w:val="2AA91D9D"/>
    <w:rsid w:val="32390753"/>
    <w:rsid w:val="53BBAB20"/>
    <w:rsid w:val="58DDB2FD"/>
    <w:rsid w:val="788F6768"/>
    <w:rsid w:val="7F94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354CB"/>
  <w15:docId w15:val="{72CEFA05-1654-43F8-809B-B078F4EF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84"/>
  </w:style>
  <w:style w:type="paragraph" w:styleId="Heading1">
    <w:name w:val="heading 1"/>
    <w:basedOn w:val="Normal"/>
    <w:next w:val="Normal"/>
    <w:link w:val="Heading1Char"/>
    <w:autoRedefine/>
    <w:uiPriority w:val="9"/>
    <w:qFormat/>
    <w:rsid w:val="00C81875"/>
    <w:pPr>
      <w:keepNext/>
      <w:keepLines/>
      <w:spacing w:before="24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unhideWhenUsed/>
    <w:rsid w:val="003A0D2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7002"/>
  </w:style>
  <w:style w:type="character" w:customStyle="1" w:styleId="eop">
    <w:name w:val="eop"/>
    <w:basedOn w:val="DefaultParagraphFont"/>
    <w:rsid w:val="00B57002"/>
  </w:style>
  <w:style w:type="character" w:styleId="Hyperlink">
    <w:name w:val="Hyperlink"/>
    <w:basedOn w:val="DefaultParagraphFont"/>
    <w:uiPriority w:val="99"/>
    <w:unhideWhenUsed/>
    <w:rsid w:val="00F228BE"/>
    <w:rPr>
      <w:color w:val="0000FF" w:themeColor="hyperlink"/>
      <w:u w:val="single"/>
    </w:rPr>
  </w:style>
  <w:style w:type="character" w:customStyle="1" w:styleId="UnresolvedMention1">
    <w:name w:val="Unresolved Mention1"/>
    <w:basedOn w:val="DefaultParagraphFont"/>
    <w:uiPriority w:val="99"/>
    <w:semiHidden/>
    <w:unhideWhenUsed/>
    <w:rsid w:val="00F228BE"/>
    <w:rPr>
      <w:color w:val="605E5C"/>
      <w:shd w:val="clear" w:color="auto" w:fill="E1DFDD"/>
    </w:rPr>
  </w:style>
  <w:style w:type="paragraph" w:customStyle="1" w:styleId="paragraph">
    <w:name w:val="paragraph"/>
    <w:basedOn w:val="Normal"/>
    <w:rsid w:val="00DF264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A0040"/>
    <w:rPr>
      <w:color w:val="605E5C"/>
      <w:shd w:val="clear" w:color="auto" w:fill="E1DFDD"/>
    </w:rPr>
  </w:style>
  <w:style w:type="character" w:customStyle="1" w:styleId="Heading1Char">
    <w:name w:val="Heading 1 Char"/>
    <w:basedOn w:val="DefaultParagraphFont"/>
    <w:link w:val="Heading1"/>
    <w:uiPriority w:val="9"/>
    <w:rsid w:val="00C81875"/>
    <w:rPr>
      <w:rFonts w:ascii="Arial" w:eastAsiaTheme="majorEastAsia" w:hAnsi="Arial" w:cstheme="majorBidi"/>
      <w:b/>
      <w:sz w:val="24"/>
      <w:szCs w:val="32"/>
    </w:rPr>
  </w:style>
  <w:style w:type="paragraph" w:customStyle="1" w:styleId="Style1">
    <w:name w:val="Style1"/>
    <w:basedOn w:val="Heading1"/>
    <w:qFormat/>
    <w:rsid w:val="00E47997"/>
    <w:rPr>
      <w:rFonts w:eastAsia="Times New Roman"/>
      <w:bCs/>
    </w:rPr>
  </w:style>
  <w:style w:type="paragraph" w:styleId="TOC1">
    <w:name w:val="toc 1"/>
    <w:basedOn w:val="Normal"/>
    <w:next w:val="Normal"/>
    <w:autoRedefine/>
    <w:uiPriority w:val="39"/>
    <w:unhideWhenUsed/>
    <w:rsid w:val="00C818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496">
      <w:bodyDiv w:val="1"/>
      <w:marLeft w:val="0"/>
      <w:marRight w:val="0"/>
      <w:marTop w:val="0"/>
      <w:marBottom w:val="0"/>
      <w:divBdr>
        <w:top w:val="none" w:sz="0" w:space="0" w:color="auto"/>
        <w:left w:val="none" w:sz="0" w:space="0" w:color="auto"/>
        <w:bottom w:val="none" w:sz="0" w:space="0" w:color="auto"/>
        <w:right w:val="none" w:sz="0" w:space="0" w:color="auto"/>
      </w:divBdr>
    </w:div>
    <w:div w:id="33191659">
      <w:bodyDiv w:val="1"/>
      <w:marLeft w:val="0"/>
      <w:marRight w:val="0"/>
      <w:marTop w:val="0"/>
      <w:marBottom w:val="0"/>
      <w:divBdr>
        <w:top w:val="none" w:sz="0" w:space="0" w:color="auto"/>
        <w:left w:val="none" w:sz="0" w:space="0" w:color="auto"/>
        <w:bottom w:val="none" w:sz="0" w:space="0" w:color="auto"/>
        <w:right w:val="none" w:sz="0" w:space="0" w:color="auto"/>
      </w:divBdr>
    </w:div>
    <w:div w:id="145518211">
      <w:bodyDiv w:val="1"/>
      <w:marLeft w:val="0"/>
      <w:marRight w:val="0"/>
      <w:marTop w:val="0"/>
      <w:marBottom w:val="0"/>
      <w:divBdr>
        <w:top w:val="none" w:sz="0" w:space="0" w:color="auto"/>
        <w:left w:val="none" w:sz="0" w:space="0" w:color="auto"/>
        <w:bottom w:val="none" w:sz="0" w:space="0" w:color="auto"/>
        <w:right w:val="none" w:sz="0" w:space="0" w:color="auto"/>
      </w:divBdr>
    </w:div>
    <w:div w:id="218906651">
      <w:bodyDiv w:val="1"/>
      <w:marLeft w:val="0"/>
      <w:marRight w:val="0"/>
      <w:marTop w:val="0"/>
      <w:marBottom w:val="0"/>
      <w:divBdr>
        <w:top w:val="none" w:sz="0" w:space="0" w:color="auto"/>
        <w:left w:val="none" w:sz="0" w:space="0" w:color="auto"/>
        <w:bottom w:val="none" w:sz="0" w:space="0" w:color="auto"/>
        <w:right w:val="none" w:sz="0" w:space="0" w:color="auto"/>
      </w:divBdr>
    </w:div>
    <w:div w:id="288826007">
      <w:bodyDiv w:val="1"/>
      <w:marLeft w:val="0"/>
      <w:marRight w:val="0"/>
      <w:marTop w:val="0"/>
      <w:marBottom w:val="0"/>
      <w:divBdr>
        <w:top w:val="none" w:sz="0" w:space="0" w:color="auto"/>
        <w:left w:val="none" w:sz="0" w:space="0" w:color="auto"/>
        <w:bottom w:val="none" w:sz="0" w:space="0" w:color="auto"/>
        <w:right w:val="none" w:sz="0" w:space="0" w:color="auto"/>
      </w:divBdr>
    </w:div>
    <w:div w:id="296570124">
      <w:bodyDiv w:val="1"/>
      <w:marLeft w:val="0"/>
      <w:marRight w:val="0"/>
      <w:marTop w:val="0"/>
      <w:marBottom w:val="0"/>
      <w:divBdr>
        <w:top w:val="none" w:sz="0" w:space="0" w:color="auto"/>
        <w:left w:val="none" w:sz="0" w:space="0" w:color="auto"/>
        <w:bottom w:val="none" w:sz="0" w:space="0" w:color="auto"/>
        <w:right w:val="none" w:sz="0" w:space="0" w:color="auto"/>
      </w:divBdr>
    </w:div>
    <w:div w:id="378669105">
      <w:bodyDiv w:val="1"/>
      <w:marLeft w:val="0"/>
      <w:marRight w:val="0"/>
      <w:marTop w:val="0"/>
      <w:marBottom w:val="0"/>
      <w:divBdr>
        <w:top w:val="none" w:sz="0" w:space="0" w:color="auto"/>
        <w:left w:val="none" w:sz="0" w:space="0" w:color="auto"/>
        <w:bottom w:val="none" w:sz="0" w:space="0" w:color="auto"/>
        <w:right w:val="none" w:sz="0" w:space="0" w:color="auto"/>
      </w:divBdr>
    </w:div>
    <w:div w:id="419180910">
      <w:bodyDiv w:val="1"/>
      <w:marLeft w:val="0"/>
      <w:marRight w:val="0"/>
      <w:marTop w:val="0"/>
      <w:marBottom w:val="0"/>
      <w:divBdr>
        <w:top w:val="none" w:sz="0" w:space="0" w:color="auto"/>
        <w:left w:val="none" w:sz="0" w:space="0" w:color="auto"/>
        <w:bottom w:val="none" w:sz="0" w:space="0" w:color="auto"/>
        <w:right w:val="none" w:sz="0" w:space="0" w:color="auto"/>
      </w:divBdr>
    </w:div>
    <w:div w:id="518933512">
      <w:bodyDiv w:val="1"/>
      <w:marLeft w:val="0"/>
      <w:marRight w:val="0"/>
      <w:marTop w:val="0"/>
      <w:marBottom w:val="0"/>
      <w:divBdr>
        <w:top w:val="none" w:sz="0" w:space="0" w:color="auto"/>
        <w:left w:val="none" w:sz="0" w:space="0" w:color="auto"/>
        <w:bottom w:val="none" w:sz="0" w:space="0" w:color="auto"/>
        <w:right w:val="none" w:sz="0" w:space="0" w:color="auto"/>
      </w:divBdr>
    </w:div>
    <w:div w:id="657004668">
      <w:bodyDiv w:val="1"/>
      <w:marLeft w:val="0"/>
      <w:marRight w:val="0"/>
      <w:marTop w:val="0"/>
      <w:marBottom w:val="0"/>
      <w:divBdr>
        <w:top w:val="none" w:sz="0" w:space="0" w:color="auto"/>
        <w:left w:val="none" w:sz="0" w:space="0" w:color="auto"/>
        <w:bottom w:val="none" w:sz="0" w:space="0" w:color="auto"/>
        <w:right w:val="none" w:sz="0" w:space="0" w:color="auto"/>
      </w:divBdr>
    </w:div>
    <w:div w:id="733160246">
      <w:bodyDiv w:val="1"/>
      <w:marLeft w:val="0"/>
      <w:marRight w:val="0"/>
      <w:marTop w:val="0"/>
      <w:marBottom w:val="0"/>
      <w:divBdr>
        <w:top w:val="none" w:sz="0" w:space="0" w:color="auto"/>
        <w:left w:val="none" w:sz="0" w:space="0" w:color="auto"/>
        <w:bottom w:val="none" w:sz="0" w:space="0" w:color="auto"/>
        <w:right w:val="none" w:sz="0" w:space="0" w:color="auto"/>
      </w:divBdr>
      <w:divsChild>
        <w:div w:id="881555766">
          <w:marLeft w:val="0"/>
          <w:marRight w:val="0"/>
          <w:marTop w:val="0"/>
          <w:marBottom w:val="0"/>
          <w:divBdr>
            <w:top w:val="none" w:sz="0" w:space="0" w:color="auto"/>
            <w:left w:val="none" w:sz="0" w:space="0" w:color="auto"/>
            <w:bottom w:val="none" w:sz="0" w:space="0" w:color="auto"/>
            <w:right w:val="none" w:sz="0" w:space="0" w:color="auto"/>
          </w:divBdr>
        </w:div>
        <w:div w:id="796802727">
          <w:marLeft w:val="0"/>
          <w:marRight w:val="0"/>
          <w:marTop w:val="0"/>
          <w:marBottom w:val="0"/>
          <w:divBdr>
            <w:top w:val="none" w:sz="0" w:space="0" w:color="auto"/>
            <w:left w:val="none" w:sz="0" w:space="0" w:color="auto"/>
            <w:bottom w:val="none" w:sz="0" w:space="0" w:color="auto"/>
            <w:right w:val="none" w:sz="0" w:space="0" w:color="auto"/>
          </w:divBdr>
          <w:divsChild>
            <w:div w:id="1898013194">
              <w:marLeft w:val="0"/>
              <w:marRight w:val="0"/>
              <w:marTop w:val="30"/>
              <w:marBottom w:val="30"/>
              <w:divBdr>
                <w:top w:val="none" w:sz="0" w:space="0" w:color="auto"/>
                <w:left w:val="none" w:sz="0" w:space="0" w:color="auto"/>
                <w:bottom w:val="none" w:sz="0" w:space="0" w:color="auto"/>
                <w:right w:val="none" w:sz="0" w:space="0" w:color="auto"/>
              </w:divBdr>
              <w:divsChild>
                <w:div w:id="329914233">
                  <w:marLeft w:val="0"/>
                  <w:marRight w:val="0"/>
                  <w:marTop w:val="0"/>
                  <w:marBottom w:val="0"/>
                  <w:divBdr>
                    <w:top w:val="none" w:sz="0" w:space="0" w:color="auto"/>
                    <w:left w:val="none" w:sz="0" w:space="0" w:color="auto"/>
                    <w:bottom w:val="none" w:sz="0" w:space="0" w:color="auto"/>
                    <w:right w:val="none" w:sz="0" w:space="0" w:color="auto"/>
                  </w:divBdr>
                  <w:divsChild>
                    <w:div w:id="727652624">
                      <w:marLeft w:val="0"/>
                      <w:marRight w:val="0"/>
                      <w:marTop w:val="0"/>
                      <w:marBottom w:val="0"/>
                      <w:divBdr>
                        <w:top w:val="none" w:sz="0" w:space="0" w:color="auto"/>
                        <w:left w:val="none" w:sz="0" w:space="0" w:color="auto"/>
                        <w:bottom w:val="none" w:sz="0" w:space="0" w:color="auto"/>
                        <w:right w:val="none" w:sz="0" w:space="0" w:color="auto"/>
                      </w:divBdr>
                    </w:div>
                  </w:divsChild>
                </w:div>
                <w:div w:id="671184099">
                  <w:marLeft w:val="0"/>
                  <w:marRight w:val="0"/>
                  <w:marTop w:val="0"/>
                  <w:marBottom w:val="0"/>
                  <w:divBdr>
                    <w:top w:val="none" w:sz="0" w:space="0" w:color="auto"/>
                    <w:left w:val="none" w:sz="0" w:space="0" w:color="auto"/>
                    <w:bottom w:val="none" w:sz="0" w:space="0" w:color="auto"/>
                    <w:right w:val="none" w:sz="0" w:space="0" w:color="auto"/>
                  </w:divBdr>
                  <w:divsChild>
                    <w:div w:id="228150882">
                      <w:marLeft w:val="0"/>
                      <w:marRight w:val="0"/>
                      <w:marTop w:val="0"/>
                      <w:marBottom w:val="0"/>
                      <w:divBdr>
                        <w:top w:val="none" w:sz="0" w:space="0" w:color="auto"/>
                        <w:left w:val="none" w:sz="0" w:space="0" w:color="auto"/>
                        <w:bottom w:val="none" w:sz="0" w:space="0" w:color="auto"/>
                        <w:right w:val="none" w:sz="0" w:space="0" w:color="auto"/>
                      </w:divBdr>
                    </w:div>
                  </w:divsChild>
                </w:div>
                <w:div w:id="640772947">
                  <w:marLeft w:val="0"/>
                  <w:marRight w:val="0"/>
                  <w:marTop w:val="0"/>
                  <w:marBottom w:val="0"/>
                  <w:divBdr>
                    <w:top w:val="none" w:sz="0" w:space="0" w:color="auto"/>
                    <w:left w:val="none" w:sz="0" w:space="0" w:color="auto"/>
                    <w:bottom w:val="none" w:sz="0" w:space="0" w:color="auto"/>
                    <w:right w:val="none" w:sz="0" w:space="0" w:color="auto"/>
                  </w:divBdr>
                  <w:divsChild>
                    <w:div w:id="1427924630">
                      <w:marLeft w:val="0"/>
                      <w:marRight w:val="0"/>
                      <w:marTop w:val="0"/>
                      <w:marBottom w:val="0"/>
                      <w:divBdr>
                        <w:top w:val="none" w:sz="0" w:space="0" w:color="auto"/>
                        <w:left w:val="none" w:sz="0" w:space="0" w:color="auto"/>
                        <w:bottom w:val="none" w:sz="0" w:space="0" w:color="auto"/>
                        <w:right w:val="none" w:sz="0" w:space="0" w:color="auto"/>
                      </w:divBdr>
                    </w:div>
                  </w:divsChild>
                </w:div>
                <w:div w:id="3096047">
                  <w:marLeft w:val="0"/>
                  <w:marRight w:val="0"/>
                  <w:marTop w:val="0"/>
                  <w:marBottom w:val="0"/>
                  <w:divBdr>
                    <w:top w:val="none" w:sz="0" w:space="0" w:color="auto"/>
                    <w:left w:val="none" w:sz="0" w:space="0" w:color="auto"/>
                    <w:bottom w:val="none" w:sz="0" w:space="0" w:color="auto"/>
                    <w:right w:val="none" w:sz="0" w:space="0" w:color="auto"/>
                  </w:divBdr>
                  <w:divsChild>
                    <w:div w:id="1847478060">
                      <w:marLeft w:val="0"/>
                      <w:marRight w:val="0"/>
                      <w:marTop w:val="0"/>
                      <w:marBottom w:val="0"/>
                      <w:divBdr>
                        <w:top w:val="none" w:sz="0" w:space="0" w:color="auto"/>
                        <w:left w:val="none" w:sz="0" w:space="0" w:color="auto"/>
                        <w:bottom w:val="none" w:sz="0" w:space="0" w:color="auto"/>
                        <w:right w:val="none" w:sz="0" w:space="0" w:color="auto"/>
                      </w:divBdr>
                    </w:div>
                  </w:divsChild>
                </w:div>
                <w:div w:id="1907567701">
                  <w:marLeft w:val="0"/>
                  <w:marRight w:val="0"/>
                  <w:marTop w:val="0"/>
                  <w:marBottom w:val="0"/>
                  <w:divBdr>
                    <w:top w:val="none" w:sz="0" w:space="0" w:color="auto"/>
                    <w:left w:val="none" w:sz="0" w:space="0" w:color="auto"/>
                    <w:bottom w:val="none" w:sz="0" w:space="0" w:color="auto"/>
                    <w:right w:val="none" w:sz="0" w:space="0" w:color="auto"/>
                  </w:divBdr>
                  <w:divsChild>
                    <w:div w:id="507407651">
                      <w:marLeft w:val="0"/>
                      <w:marRight w:val="0"/>
                      <w:marTop w:val="0"/>
                      <w:marBottom w:val="0"/>
                      <w:divBdr>
                        <w:top w:val="none" w:sz="0" w:space="0" w:color="auto"/>
                        <w:left w:val="none" w:sz="0" w:space="0" w:color="auto"/>
                        <w:bottom w:val="none" w:sz="0" w:space="0" w:color="auto"/>
                        <w:right w:val="none" w:sz="0" w:space="0" w:color="auto"/>
                      </w:divBdr>
                    </w:div>
                  </w:divsChild>
                </w:div>
                <w:div w:id="338852304">
                  <w:marLeft w:val="0"/>
                  <w:marRight w:val="0"/>
                  <w:marTop w:val="0"/>
                  <w:marBottom w:val="0"/>
                  <w:divBdr>
                    <w:top w:val="none" w:sz="0" w:space="0" w:color="auto"/>
                    <w:left w:val="none" w:sz="0" w:space="0" w:color="auto"/>
                    <w:bottom w:val="none" w:sz="0" w:space="0" w:color="auto"/>
                    <w:right w:val="none" w:sz="0" w:space="0" w:color="auto"/>
                  </w:divBdr>
                  <w:divsChild>
                    <w:div w:id="1468474851">
                      <w:marLeft w:val="0"/>
                      <w:marRight w:val="0"/>
                      <w:marTop w:val="0"/>
                      <w:marBottom w:val="0"/>
                      <w:divBdr>
                        <w:top w:val="none" w:sz="0" w:space="0" w:color="auto"/>
                        <w:left w:val="none" w:sz="0" w:space="0" w:color="auto"/>
                        <w:bottom w:val="none" w:sz="0" w:space="0" w:color="auto"/>
                        <w:right w:val="none" w:sz="0" w:space="0" w:color="auto"/>
                      </w:divBdr>
                    </w:div>
                  </w:divsChild>
                </w:div>
                <w:div w:id="259261871">
                  <w:marLeft w:val="0"/>
                  <w:marRight w:val="0"/>
                  <w:marTop w:val="0"/>
                  <w:marBottom w:val="0"/>
                  <w:divBdr>
                    <w:top w:val="none" w:sz="0" w:space="0" w:color="auto"/>
                    <w:left w:val="none" w:sz="0" w:space="0" w:color="auto"/>
                    <w:bottom w:val="none" w:sz="0" w:space="0" w:color="auto"/>
                    <w:right w:val="none" w:sz="0" w:space="0" w:color="auto"/>
                  </w:divBdr>
                  <w:divsChild>
                    <w:div w:id="1443262626">
                      <w:marLeft w:val="0"/>
                      <w:marRight w:val="0"/>
                      <w:marTop w:val="0"/>
                      <w:marBottom w:val="0"/>
                      <w:divBdr>
                        <w:top w:val="none" w:sz="0" w:space="0" w:color="auto"/>
                        <w:left w:val="none" w:sz="0" w:space="0" w:color="auto"/>
                        <w:bottom w:val="none" w:sz="0" w:space="0" w:color="auto"/>
                        <w:right w:val="none" w:sz="0" w:space="0" w:color="auto"/>
                      </w:divBdr>
                    </w:div>
                  </w:divsChild>
                </w:div>
                <w:div w:id="820003155">
                  <w:marLeft w:val="0"/>
                  <w:marRight w:val="0"/>
                  <w:marTop w:val="0"/>
                  <w:marBottom w:val="0"/>
                  <w:divBdr>
                    <w:top w:val="none" w:sz="0" w:space="0" w:color="auto"/>
                    <w:left w:val="none" w:sz="0" w:space="0" w:color="auto"/>
                    <w:bottom w:val="none" w:sz="0" w:space="0" w:color="auto"/>
                    <w:right w:val="none" w:sz="0" w:space="0" w:color="auto"/>
                  </w:divBdr>
                  <w:divsChild>
                    <w:div w:id="612253772">
                      <w:marLeft w:val="0"/>
                      <w:marRight w:val="0"/>
                      <w:marTop w:val="0"/>
                      <w:marBottom w:val="0"/>
                      <w:divBdr>
                        <w:top w:val="none" w:sz="0" w:space="0" w:color="auto"/>
                        <w:left w:val="none" w:sz="0" w:space="0" w:color="auto"/>
                        <w:bottom w:val="none" w:sz="0" w:space="0" w:color="auto"/>
                        <w:right w:val="none" w:sz="0" w:space="0" w:color="auto"/>
                      </w:divBdr>
                    </w:div>
                  </w:divsChild>
                </w:div>
                <w:div w:id="1386415096">
                  <w:marLeft w:val="0"/>
                  <w:marRight w:val="0"/>
                  <w:marTop w:val="0"/>
                  <w:marBottom w:val="0"/>
                  <w:divBdr>
                    <w:top w:val="none" w:sz="0" w:space="0" w:color="auto"/>
                    <w:left w:val="none" w:sz="0" w:space="0" w:color="auto"/>
                    <w:bottom w:val="none" w:sz="0" w:space="0" w:color="auto"/>
                    <w:right w:val="none" w:sz="0" w:space="0" w:color="auto"/>
                  </w:divBdr>
                  <w:divsChild>
                    <w:div w:id="909536436">
                      <w:marLeft w:val="0"/>
                      <w:marRight w:val="0"/>
                      <w:marTop w:val="0"/>
                      <w:marBottom w:val="0"/>
                      <w:divBdr>
                        <w:top w:val="none" w:sz="0" w:space="0" w:color="auto"/>
                        <w:left w:val="none" w:sz="0" w:space="0" w:color="auto"/>
                        <w:bottom w:val="none" w:sz="0" w:space="0" w:color="auto"/>
                        <w:right w:val="none" w:sz="0" w:space="0" w:color="auto"/>
                      </w:divBdr>
                    </w:div>
                  </w:divsChild>
                </w:div>
                <w:div w:id="1281571930">
                  <w:marLeft w:val="0"/>
                  <w:marRight w:val="0"/>
                  <w:marTop w:val="0"/>
                  <w:marBottom w:val="0"/>
                  <w:divBdr>
                    <w:top w:val="none" w:sz="0" w:space="0" w:color="auto"/>
                    <w:left w:val="none" w:sz="0" w:space="0" w:color="auto"/>
                    <w:bottom w:val="none" w:sz="0" w:space="0" w:color="auto"/>
                    <w:right w:val="none" w:sz="0" w:space="0" w:color="auto"/>
                  </w:divBdr>
                  <w:divsChild>
                    <w:div w:id="1058287958">
                      <w:marLeft w:val="0"/>
                      <w:marRight w:val="0"/>
                      <w:marTop w:val="0"/>
                      <w:marBottom w:val="0"/>
                      <w:divBdr>
                        <w:top w:val="none" w:sz="0" w:space="0" w:color="auto"/>
                        <w:left w:val="none" w:sz="0" w:space="0" w:color="auto"/>
                        <w:bottom w:val="none" w:sz="0" w:space="0" w:color="auto"/>
                        <w:right w:val="none" w:sz="0" w:space="0" w:color="auto"/>
                      </w:divBdr>
                    </w:div>
                  </w:divsChild>
                </w:div>
                <w:div w:id="602568011">
                  <w:marLeft w:val="0"/>
                  <w:marRight w:val="0"/>
                  <w:marTop w:val="0"/>
                  <w:marBottom w:val="0"/>
                  <w:divBdr>
                    <w:top w:val="none" w:sz="0" w:space="0" w:color="auto"/>
                    <w:left w:val="none" w:sz="0" w:space="0" w:color="auto"/>
                    <w:bottom w:val="none" w:sz="0" w:space="0" w:color="auto"/>
                    <w:right w:val="none" w:sz="0" w:space="0" w:color="auto"/>
                  </w:divBdr>
                  <w:divsChild>
                    <w:div w:id="1402828843">
                      <w:marLeft w:val="0"/>
                      <w:marRight w:val="0"/>
                      <w:marTop w:val="0"/>
                      <w:marBottom w:val="0"/>
                      <w:divBdr>
                        <w:top w:val="none" w:sz="0" w:space="0" w:color="auto"/>
                        <w:left w:val="none" w:sz="0" w:space="0" w:color="auto"/>
                        <w:bottom w:val="none" w:sz="0" w:space="0" w:color="auto"/>
                        <w:right w:val="none" w:sz="0" w:space="0" w:color="auto"/>
                      </w:divBdr>
                    </w:div>
                  </w:divsChild>
                </w:div>
                <w:div w:id="756638501">
                  <w:marLeft w:val="0"/>
                  <w:marRight w:val="0"/>
                  <w:marTop w:val="0"/>
                  <w:marBottom w:val="0"/>
                  <w:divBdr>
                    <w:top w:val="none" w:sz="0" w:space="0" w:color="auto"/>
                    <w:left w:val="none" w:sz="0" w:space="0" w:color="auto"/>
                    <w:bottom w:val="none" w:sz="0" w:space="0" w:color="auto"/>
                    <w:right w:val="none" w:sz="0" w:space="0" w:color="auto"/>
                  </w:divBdr>
                  <w:divsChild>
                    <w:div w:id="1826630894">
                      <w:marLeft w:val="0"/>
                      <w:marRight w:val="0"/>
                      <w:marTop w:val="0"/>
                      <w:marBottom w:val="0"/>
                      <w:divBdr>
                        <w:top w:val="none" w:sz="0" w:space="0" w:color="auto"/>
                        <w:left w:val="none" w:sz="0" w:space="0" w:color="auto"/>
                        <w:bottom w:val="none" w:sz="0" w:space="0" w:color="auto"/>
                        <w:right w:val="none" w:sz="0" w:space="0" w:color="auto"/>
                      </w:divBdr>
                    </w:div>
                  </w:divsChild>
                </w:div>
                <w:div w:id="1795904247">
                  <w:marLeft w:val="0"/>
                  <w:marRight w:val="0"/>
                  <w:marTop w:val="0"/>
                  <w:marBottom w:val="0"/>
                  <w:divBdr>
                    <w:top w:val="none" w:sz="0" w:space="0" w:color="auto"/>
                    <w:left w:val="none" w:sz="0" w:space="0" w:color="auto"/>
                    <w:bottom w:val="none" w:sz="0" w:space="0" w:color="auto"/>
                    <w:right w:val="none" w:sz="0" w:space="0" w:color="auto"/>
                  </w:divBdr>
                  <w:divsChild>
                    <w:div w:id="819274470">
                      <w:marLeft w:val="0"/>
                      <w:marRight w:val="0"/>
                      <w:marTop w:val="0"/>
                      <w:marBottom w:val="0"/>
                      <w:divBdr>
                        <w:top w:val="none" w:sz="0" w:space="0" w:color="auto"/>
                        <w:left w:val="none" w:sz="0" w:space="0" w:color="auto"/>
                        <w:bottom w:val="none" w:sz="0" w:space="0" w:color="auto"/>
                        <w:right w:val="none" w:sz="0" w:space="0" w:color="auto"/>
                      </w:divBdr>
                    </w:div>
                  </w:divsChild>
                </w:div>
                <w:div w:id="725569912">
                  <w:marLeft w:val="0"/>
                  <w:marRight w:val="0"/>
                  <w:marTop w:val="0"/>
                  <w:marBottom w:val="0"/>
                  <w:divBdr>
                    <w:top w:val="none" w:sz="0" w:space="0" w:color="auto"/>
                    <w:left w:val="none" w:sz="0" w:space="0" w:color="auto"/>
                    <w:bottom w:val="none" w:sz="0" w:space="0" w:color="auto"/>
                    <w:right w:val="none" w:sz="0" w:space="0" w:color="auto"/>
                  </w:divBdr>
                  <w:divsChild>
                    <w:div w:id="1899583869">
                      <w:marLeft w:val="0"/>
                      <w:marRight w:val="0"/>
                      <w:marTop w:val="0"/>
                      <w:marBottom w:val="0"/>
                      <w:divBdr>
                        <w:top w:val="none" w:sz="0" w:space="0" w:color="auto"/>
                        <w:left w:val="none" w:sz="0" w:space="0" w:color="auto"/>
                        <w:bottom w:val="none" w:sz="0" w:space="0" w:color="auto"/>
                        <w:right w:val="none" w:sz="0" w:space="0" w:color="auto"/>
                      </w:divBdr>
                    </w:div>
                  </w:divsChild>
                </w:div>
                <w:div w:id="2038045545">
                  <w:marLeft w:val="0"/>
                  <w:marRight w:val="0"/>
                  <w:marTop w:val="0"/>
                  <w:marBottom w:val="0"/>
                  <w:divBdr>
                    <w:top w:val="none" w:sz="0" w:space="0" w:color="auto"/>
                    <w:left w:val="none" w:sz="0" w:space="0" w:color="auto"/>
                    <w:bottom w:val="none" w:sz="0" w:space="0" w:color="auto"/>
                    <w:right w:val="none" w:sz="0" w:space="0" w:color="auto"/>
                  </w:divBdr>
                  <w:divsChild>
                    <w:div w:id="259996683">
                      <w:marLeft w:val="0"/>
                      <w:marRight w:val="0"/>
                      <w:marTop w:val="0"/>
                      <w:marBottom w:val="0"/>
                      <w:divBdr>
                        <w:top w:val="none" w:sz="0" w:space="0" w:color="auto"/>
                        <w:left w:val="none" w:sz="0" w:space="0" w:color="auto"/>
                        <w:bottom w:val="none" w:sz="0" w:space="0" w:color="auto"/>
                        <w:right w:val="none" w:sz="0" w:space="0" w:color="auto"/>
                      </w:divBdr>
                    </w:div>
                  </w:divsChild>
                </w:div>
                <w:div w:id="742068939">
                  <w:marLeft w:val="0"/>
                  <w:marRight w:val="0"/>
                  <w:marTop w:val="0"/>
                  <w:marBottom w:val="0"/>
                  <w:divBdr>
                    <w:top w:val="none" w:sz="0" w:space="0" w:color="auto"/>
                    <w:left w:val="none" w:sz="0" w:space="0" w:color="auto"/>
                    <w:bottom w:val="none" w:sz="0" w:space="0" w:color="auto"/>
                    <w:right w:val="none" w:sz="0" w:space="0" w:color="auto"/>
                  </w:divBdr>
                  <w:divsChild>
                    <w:div w:id="533468753">
                      <w:marLeft w:val="0"/>
                      <w:marRight w:val="0"/>
                      <w:marTop w:val="0"/>
                      <w:marBottom w:val="0"/>
                      <w:divBdr>
                        <w:top w:val="none" w:sz="0" w:space="0" w:color="auto"/>
                        <w:left w:val="none" w:sz="0" w:space="0" w:color="auto"/>
                        <w:bottom w:val="none" w:sz="0" w:space="0" w:color="auto"/>
                        <w:right w:val="none" w:sz="0" w:space="0" w:color="auto"/>
                      </w:divBdr>
                    </w:div>
                  </w:divsChild>
                </w:div>
                <w:div w:id="1579746261">
                  <w:marLeft w:val="0"/>
                  <w:marRight w:val="0"/>
                  <w:marTop w:val="0"/>
                  <w:marBottom w:val="0"/>
                  <w:divBdr>
                    <w:top w:val="none" w:sz="0" w:space="0" w:color="auto"/>
                    <w:left w:val="none" w:sz="0" w:space="0" w:color="auto"/>
                    <w:bottom w:val="none" w:sz="0" w:space="0" w:color="auto"/>
                    <w:right w:val="none" w:sz="0" w:space="0" w:color="auto"/>
                  </w:divBdr>
                  <w:divsChild>
                    <w:div w:id="52588504">
                      <w:marLeft w:val="0"/>
                      <w:marRight w:val="0"/>
                      <w:marTop w:val="0"/>
                      <w:marBottom w:val="0"/>
                      <w:divBdr>
                        <w:top w:val="none" w:sz="0" w:space="0" w:color="auto"/>
                        <w:left w:val="none" w:sz="0" w:space="0" w:color="auto"/>
                        <w:bottom w:val="none" w:sz="0" w:space="0" w:color="auto"/>
                        <w:right w:val="none" w:sz="0" w:space="0" w:color="auto"/>
                      </w:divBdr>
                    </w:div>
                  </w:divsChild>
                </w:div>
                <w:div w:id="521166708">
                  <w:marLeft w:val="0"/>
                  <w:marRight w:val="0"/>
                  <w:marTop w:val="0"/>
                  <w:marBottom w:val="0"/>
                  <w:divBdr>
                    <w:top w:val="none" w:sz="0" w:space="0" w:color="auto"/>
                    <w:left w:val="none" w:sz="0" w:space="0" w:color="auto"/>
                    <w:bottom w:val="none" w:sz="0" w:space="0" w:color="auto"/>
                    <w:right w:val="none" w:sz="0" w:space="0" w:color="auto"/>
                  </w:divBdr>
                  <w:divsChild>
                    <w:div w:id="180514975">
                      <w:marLeft w:val="0"/>
                      <w:marRight w:val="0"/>
                      <w:marTop w:val="0"/>
                      <w:marBottom w:val="0"/>
                      <w:divBdr>
                        <w:top w:val="none" w:sz="0" w:space="0" w:color="auto"/>
                        <w:left w:val="none" w:sz="0" w:space="0" w:color="auto"/>
                        <w:bottom w:val="none" w:sz="0" w:space="0" w:color="auto"/>
                        <w:right w:val="none" w:sz="0" w:space="0" w:color="auto"/>
                      </w:divBdr>
                    </w:div>
                  </w:divsChild>
                </w:div>
                <w:div w:id="327101046">
                  <w:marLeft w:val="0"/>
                  <w:marRight w:val="0"/>
                  <w:marTop w:val="0"/>
                  <w:marBottom w:val="0"/>
                  <w:divBdr>
                    <w:top w:val="none" w:sz="0" w:space="0" w:color="auto"/>
                    <w:left w:val="none" w:sz="0" w:space="0" w:color="auto"/>
                    <w:bottom w:val="none" w:sz="0" w:space="0" w:color="auto"/>
                    <w:right w:val="none" w:sz="0" w:space="0" w:color="auto"/>
                  </w:divBdr>
                  <w:divsChild>
                    <w:div w:id="185220344">
                      <w:marLeft w:val="0"/>
                      <w:marRight w:val="0"/>
                      <w:marTop w:val="0"/>
                      <w:marBottom w:val="0"/>
                      <w:divBdr>
                        <w:top w:val="none" w:sz="0" w:space="0" w:color="auto"/>
                        <w:left w:val="none" w:sz="0" w:space="0" w:color="auto"/>
                        <w:bottom w:val="none" w:sz="0" w:space="0" w:color="auto"/>
                        <w:right w:val="none" w:sz="0" w:space="0" w:color="auto"/>
                      </w:divBdr>
                    </w:div>
                  </w:divsChild>
                </w:div>
                <w:div w:id="1415276189">
                  <w:marLeft w:val="0"/>
                  <w:marRight w:val="0"/>
                  <w:marTop w:val="0"/>
                  <w:marBottom w:val="0"/>
                  <w:divBdr>
                    <w:top w:val="none" w:sz="0" w:space="0" w:color="auto"/>
                    <w:left w:val="none" w:sz="0" w:space="0" w:color="auto"/>
                    <w:bottom w:val="none" w:sz="0" w:space="0" w:color="auto"/>
                    <w:right w:val="none" w:sz="0" w:space="0" w:color="auto"/>
                  </w:divBdr>
                  <w:divsChild>
                    <w:div w:id="191381908">
                      <w:marLeft w:val="0"/>
                      <w:marRight w:val="0"/>
                      <w:marTop w:val="0"/>
                      <w:marBottom w:val="0"/>
                      <w:divBdr>
                        <w:top w:val="none" w:sz="0" w:space="0" w:color="auto"/>
                        <w:left w:val="none" w:sz="0" w:space="0" w:color="auto"/>
                        <w:bottom w:val="none" w:sz="0" w:space="0" w:color="auto"/>
                        <w:right w:val="none" w:sz="0" w:space="0" w:color="auto"/>
                      </w:divBdr>
                    </w:div>
                  </w:divsChild>
                </w:div>
                <w:div w:id="2059430613">
                  <w:marLeft w:val="0"/>
                  <w:marRight w:val="0"/>
                  <w:marTop w:val="0"/>
                  <w:marBottom w:val="0"/>
                  <w:divBdr>
                    <w:top w:val="none" w:sz="0" w:space="0" w:color="auto"/>
                    <w:left w:val="none" w:sz="0" w:space="0" w:color="auto"/>
                    <w:bottom w:val="none" w:sz="0" w:space="0" w:color="auto"/>
                    <w:right w:val="none" w:sz="0" w:space="0" w:color="auto"/>
                  </w:divBdr>
                  <w:divsChild>
                    <w:div w:id="1157184553">
                      <w:marLeft w:val="0"/>
                      <w:marRight w:val="0"/>
                      <w:marTop w:val="0"/>
                      <w:marBottom w:val="0"/>
                      <w:divBdr>
                        <w:top w:val="none" w:sz="0" w:space="0" w:color="auto"/>
                        <w:left w:val="none" w:sz="0" w:space="0" w:color="auto"/>
                        <w:bottom w:val="none" w:sz="0" w:space="0" w:color="auto"/>
                        <w:right w:val="none" w:sz="0" w:space="0" w:color="auto"/>
                      </w:divBdr>
                    </w:div>
                  </w:divsChild>
                </w:div>
                <w:div w:id="1051804004">
                  <w:marLeft w:val="0"/>
                  <w:marRight w:val="0"/>
                  <w:marTop w:val="0"/>
                  <w:marBottom w:val="0"/>
                  <w:divBdr>
                    <w:top w:val="none" w:sz="0" w:space="0" w:color="auto"/>
                    <w:left w:val="none" w:sz="0" w:space="0" w:color="auto"/>
                    <w:bottom w:val="none" w:sz="0" w:space="0" w:color="auto"/>
                    <w:right w:val="none" w:sz="0" w:space="0" w:color="auto"/>
                  </w:divBdr>
                  <w:divsChild>
                    <w:div w:id="655183412">
                      <w:marLeft w:val="0"/>
                      <w:marRight w:val="0"/>
                      <w:marTop w:val="0"/>
                      <w:marBottom w:val="0"/>
                      <w:divBdr>
                        <w:top w:val="none" w:sz="0" w:space="0" w:color="auto"/>
                        <w:left w:val="none" w:sz="0" w:space="0" w:color="auto"/>
                        <w:bottom w:val="none" w:sz="0" w:space="0" w:color="auto"/>
                        <w:right w:val="none" w:sz="0" w:space="0" w:color="auto"/>
                      </w:divBdr>
                    </w:div>
                  </w:divsChild>
                </w:div>
                <w:div w:id="294801468">
                  <w:marLeft w:val="0"/>
                  <w:marRight w:val="0"/>
                  <w:marTop w:val="0"/>
                  <w:marBottom w:val="0"/>
                  <w:divBdr>
                    <w:top w:val="none" w:sz="0" w:space="0" w:color="auto"/>
                    <w:left w:val="none" w:sz="0" w:space="0" w:color="auto"/>
                    <w:bottom w:val="none" w:sz="0" w:space="0" w:color="auto"/>
                    <w:right w:val="none" w:sz="0" w:space="0" w:color="auto"/>
                  </w:divBdr>
                  <w:divsChild>
                    <w:div w:id="856622454">
                      <w:marLeft w:val="0"/>
                      <w:marRight w:val="0"/>
                      <w:marTop w:val="0"/>
                      <w:marBottom w:val="0"/>
                      <w:divBdr>
                        <w:top w:val="none" w:sz="0" w:space="0" w:color="auto"/>
                        <w:left w:val="none" w:sz="0" w:space="0" w:color="auto"/>
                        <w:bottom w:val="none" w:sz="0" w:space="0" w:color="auto"/>
                        <w:right w:val="none" w:sz="0" w:space="0" w:color="auto"/>
                      </w:divBdr>
                    </w:div>
                  </w:divsChild>
                </w:div>
                <w:div w:id="1766458909">
                  <w:marLeft w:val="0"/>
                  <w:marRight w:val="0"/>
                  <w:marTop w:val="0"/>
                  <w:marBottom w:val="0"/>
                  <w:divBdr>
                    <w:top w:val="none" w:sz="0" w:space="0" w:color="auto"/>
                    <w:left w:val="none" w:sz="0" w:space="0" w:color="auto"/>
                    <w:bottom w:val="none" w:sz="0" w:space="0" w:color="auto"/>
                    <w:right w:val="none" w:sz="0" w:space="0" w:color="auto"/>
                  </w:divBdr>
                  <w:divsChild>
                    <w:div w:id="867721716">
                      <w:marLeft w:val="0"/>
                      <w:marRight w:val="0"/>
                      <w:marTop w:val="0"/>
                      <w:marBottom w:val="0"/>
                      <w:divBdr>
                        <w:top w:val="none" w:sz="0" w:space="0" w:color="auto"/>
                        <w:left w:val="none" w:sz="0" w:space="0" w:color="auto"/>
                        <w:bottom w:val="none" w:sz="0" w:space="0" w:color="auto"/>
                        <w:right w:val="none" w:sz="0" w:space="0" w:color="auto"/>
                      </w:divBdr>
                    </w:div>
                  </w:divsChild>
                </w:div>
                <w:div w:id="787705582">
                  <w:marLeft w:val="0"/>
                  <w:marRight w:val="0"/>
                  <w:marTop w:val="0"/>
                  <w:marBottom w:val="0"/>
                  <w:divBdr>
                    <w:top w:val="none" w:sz="0" w:space="0" w:color="auto"/>
                    <w:left w:val="none" w:sz="0" w:space="0" w:color="auto"/>
                    <w:bottom w:val="none" w:sz="0" w:space="0" w:color="auto"/>
                    <w:right w:val="none" w:sz="0" w:space="0" w:color="auto"/>
                  </w:divBdr>
                  <w:divsChild>
                    <w:div w:id="587885960">
                      <w:marLeft w:val="0"/>
                      <w:marRight w:val="0"/>
                      <w:marTop w:val="0"/>
                      <w:marBottom w:val="0"/>
                      <w:divBdr>
                        <w:top w:val="none" w:sz="0" w:space="0" w:color="auto"/>
                        <w:left w:val="none" w:sz="0" w:space="0" w:color="auto"/>
                        <w:bottom w:val="none" w:sz="0" w:space="0" w:color="auto"/>
                        <w:right w:val="none" w:sz="0" w:space="0" w:color="auto"/>
                      </w:divBdr>
                    </w:div>
                  </w:divsChild>
                </w:div>
                <w:div w:id="2056930465">
                  <w:marLeft w:val="0"/>
                  <w:marRight w:val="0"/>
                  <w:marTop w:val="0"/>
                  <w:marBottom w:val="0"/>
                  <w:divBdr>
                    <w:top w:val="none" w:sz="0" w:space="0" w:color="auto"/>
                    <w:left w:val="none" w:sz="0" w:space="0" w:color="auto"/>
                    <w:bottom w:val="none" w:sz="0" w:space="0" w:color="auto"/>
                    <w:right w:val="none" w:sz="0" w:space="0" w:color="auto"/>
                  </w:divBdr>
                  <w:divsChild>
                    <w:div w:id="1366101193">
                      <w:marLeft w:val="0"/>
                      <w:marRight w:val="0"/>
                      <w:marTop w:val="0"/>
                      <w:marBottom w:val="0"/>
                      <w:divBdr>
                        <w:top w:val="none" w:sz="0" w:space="0" w:color="auto"/>
                        <w:left w:val="none" w:sz="0" w:space="0" w:color="auto"/>
                        <w:bottom w:val="none" w:sz="0" w:space="0" w:color="auto"/>
                        <w:right w:val="none" w:sz="0" w:space="0" w:color="auto"/>
                      </w:divBdr>
                    </w:div>
                  </w:divsChild>
                </w:div>
                <w:div w:id="1101343312">
                  <w:marLeft w:val="0"/>
                  <w:marRight w:val="0"/>
                  <w:marTop w:val="0"/>
                  <w:marBottom w:val="0"/>
                  <w:divBdr>
                    <w:top w:val="none" w:sz="0" w:space="0" w:color="auto"/>
                    <w:left w:val="none" w:sz="0" w:space="0" w:color="auto"/>
                    <w:bottom w:val="none" w:sz="0" w:space="0" w:color="auto"/>
                    <w:right w:val="none" w:sz="0" w:space="0" w:color="auto"/>
                  </w:divBdr>
                  <w:divsChild>
                    <w:div w:id="1803110560">
                      <w:marLeft w:val="0"/>
                      <w:marRight w:val="0"/>
                      <w:marTop w:val="0"/>
                      <w:marBottom w:val="0"/>
                      <w:divBdr>
                        <w:top w:val="none" w:sz="0" w:space="0" w:color="auto"/>
                        <w:left w:val="none" w:sz="0" w:space="0" w:color="auto"/>
                        <w:bottom w:val="none" w:sz="0" w:space="0" w:color="auto"/>
                        <w:right w:val="none" w:sz="0" w:space="0" w:color="auto"/>
                      </w:divBdr>
                    </w:div>
                  </w:divsChild>
                </w:div>
                <w:div w:id="894320013">
                  <w:marLeft w:val="0"/>
                  <w:marRight w:val="0"/>
                  <w:marTop w:val="0"/>
                  <w:marBottom w:val="0"/>
                  <w:divBdr>
                    <w:top w:val="none" w:sz="0" w:space="0" w:color="auto"/>
                    <w:left w:val="none" w:sz="0" w:space="0" w:color="auto"/>
                    <w:bottom w:val="none" w:sz="0" w:space="0" w:color="auto"/>
                    <w:right w:val="none" w:sz="0" w:space="0" w:color="auto"/>
                  </w:divBdr>
                  <w:divsChild>
                    <w:div w:id="1537738680">
                      <w:marLeft w:val="0"/>
                      <w:marRight w:val="0"/>
                      <w:marTop w:val="0"/>
                      <w:marBottom w:val="0"/>
                      <w:divBdr>
                        <w:top w:val="none" w:sz="0" w:space="0" w:color="auto"/>
                        <w:left w:val="none" w:sz="0" w:space="0" w:color="auto"/>
                        <w:bottom w:val="none" w:sz="0" w:space="0" w:color="auto"/>
                        <w:right w:val="none" w:sz="0" w:space="0" w:color="auto"/>
                      </w:divBdr>
                    </w:div>
                  </w:divsChild>
                </w:div>
                <w:div w:id="735395583">
                  <w:marLeft w:val="0"/>
                  <w:marRight w:val="0"/>
                  <w:marTop w:val="0"/>
                  <w:marBottom w:val="0"/>
                  <w:divBdr>
                    <w:top w:val="none" w:sz="0" w:space="0" w:color="auto"/>
                    <w:left w:val="none" w:sz="0" w:space="0" w:color="auto"/>
                    <w:bottom w:val="none" w:sz="0" w:space="0" w:color="auto"/>
                    <w:right w:val="none" w:sz="0" w:space="0" w:color="auto"/>
                  </w:divBdr>
                  <w:divsChild>
                    <w:div w:id="1435595481">
                      <w:marLeft w:val="0"/>
                      <w:marRight w:val="0"/>
                      <w:marTop w:val="0"/>
                      <w:marBottom w:val="0"/>
                      <w:divBdr>
                        <w:top w:val="none" w:sz="0" w:space="0" w:color="auto"/>
                        <w:left w:val="none" w:sz="0" w:space="0" w:color="auto"/>
                        <w:bottom w:val="none" w:sz="0" w:space="0" w:color="auto"/>
                        <w:right w:val="none" w:sz="0" w:space="0" w:color="auto"/>
                      </w:divBdr>
                    </w:div>
                  </w:divsChild>
                </w:div>
                <w:div w:id="2052587">
                  <w:marLeft w:val="0"/>
                  <w:marRight w:val="0"/>
                  <w:marTop w:val="0"/>
                  <w:marBottom w:val="0"/>
                  <w:divBdr>
                    <w:top w:val="none" w:sz="0" w:space="0" w:color="auto"/>
                    <w:left w:val="none" w:sz="0" w:space="0" w:color="auto"/>
                    <w:bottom w:val="none" w:sz="0" w:space="0" w:color="auto"/>
                    <w:right w:val="none" w:sz="0" w:space="0" w:color="auto"/>
                  </w:divBdr>
                  <w:divsChild>
                    <w:div w:id="1688365891">
                      <w:marLeft w:val="0"/>
                      <w:marRight w:val="0"/>
                      <w:marTop w:val="0"/>
                      <w:marBottom w:val="0"/>
                      <w:divBdr>
                        <w:top w:val="none" w:sz="0" w:space="0" w:color="auto"/>
                        <w:left w:val="none" w:sz="0" w:space="0" w:color="auto"/>
                        <w:bottom w:val="none" w:sz="0" w:space="0" w:color="auto"/>
                        <w:right w:val="none" w:sz="0" w:space="0" w:color="auto"/>
                      </w:divBdr>
                    </w:div>
                  </w:divsChild>
                </w:div>
                <w:div w:id="1290354758">
                  <w:marLeft w:val="0"/>
                  <w:marRight w:val="0"/>
                  <w:marTop w:val="0"/>
                  <w:marBottom w:val="0"/>
                  <w:divBdr>
                    <w:top w:val="none" w:sz="0" w:space="0" w:color="auto"/>
                    <w:left w:val="none" w:sz="0" w:space="0" w:color="auto"/>
                    <w:bottom w:val="none" w:sz="0" w:space="0" w:color="auto"/>
                    <w:right w:val="none" w:sz="0" w:space="0" w:color="auto"/>
                  </w:divBdr>
                  <w:divsChild>
                    <w:div w:id="876545336">
                      <w:marLeft w:val="0"/>
                      <w:marRight w:val="0"/>
                      <w:marTop w:val="0"/>
                      <w:marBottom w:val="0"/>
                      <w:divBdr>
                        <w:top w:val="none" w:sz="0" w:space="0" w:color="auto"/>
                        <w:left w:val="none" w:sz="0" w:space="0" w:color="auto"/>
                        <w:bottom w:val="none" w:sz="0" w:space="0" w:color="auto"/>
                        <w:right w:val="none" w:sz="0" w:space="0" w:color="auto"/>
                      </w:divBdr>
                    </w:div>
                  </w:divsChild>
                </w:div>
                <w:div w:id="2007704738">
                  <w:marLeft w:val="0"/>
                  <w:marRight w:val="0"/>
                  <w:marTop w:val="0"/>
                  <w:marBottom w:val="0"/>
                  <w:divBdr>
                    <w:top w:val="none" w:sz="0" w:space="0" w:color="auto"/>
                    <w:left w:val="none" w:sz="0" w:space="0" w:color="auto"/>
                    <w:bottom w:val="none" w:sz="0" w:space="0" w:color="auto"/>
                    <w:right w:val="none" w:sz="0" w:space="0" w:color="auto"/>
                  </w:divBdr>
                  <w:divsChild>
                    <w:div w:id="1291323652">
                      <w:marLeft w:val="0"/>
                      <w:marRight w:val="0"/>
                      <w:marTop w:val="0"/>
                      <w:marBottom w:val="0"/>
                      <w:divBdr>
                        <w:top w:val="none" w:sz="0" w:space="0" w:color="auto"/>
                        <w:left w:val="none" w:sz="0" w:space="0" w:color="auto"/>
                        <w:bottom w:val="none" w:sz="0" w:space="0" w:color="auto"/>
                        <w:right w:val="none" w:sz="0" w:space="0" w:color="auto"/>
                      </w:divBdr>
                    </w:div>
                  </w:divsChild>
                </w:div>
                <w:div w:id="891117886">
                  <w:marLeft w:val="0"/>
                  <w:marRight w:val="0"/>
                  <w:marTop w:val="0"/>
                  <w:marBottom w:val="0"/>
                  <w:divBdr>
                    <w:top w:val="none" w:sz="0" w:space="0" w:color="auto"/>
                    <w:left w:val="none" w:sz="0" w:space="0" w:color="auto"/>
                    <w:bottom w:val="none" w:sz="0" w:space="0" w:color="auto"/>
                    <w:right w:val="none" w:sz="0" w:space="0" w:color="auto"/>
                  </w:divBdr>
                  <w:divsChild>
                    <w:div w:id="2052194489">
                      <w:marLeft w:val="0"/>
                      <w:marRight w:val="0"/>
                      <w:marTop w:val="0"/>
                      <w:marBottom w:val="0"/>
                      <w:divBdr>
                        <w:top w:val="none" w:sz="0" w:space="0" w:color="auto"/>
                        <w:left w:val="none" w:sz="0" w:space="0" w:color="auto"/>
                        <w:bottom w:val="none" w:sz="0" w:space="0" w:color="auto"/>
                        <w:right w:val="none" w:sz="0" w:space="0" w:color="auto"/>
                      </w:divBdr>
                    </w:div>
                  </w:divsChild>
                </w:div>
                <w:div w:id="247690848">
                  <w:marLeft w:val="0"/>
                  <w:marRight w:val="0"/>
                  <w:marTop w:val="0"/>
                  <w:marBottom w:val="0"/>
                  <w:divBdr>
                    <w:top w:val="none" w:sz="0" w:space="0" w:color="auto"/>
                    <w:left w:val="none" w:sz="0" w:space="0" w:color="auto"/>
                    <w:bottom w:val="none" w:sz="0" w:space="0" w:color="auto"/>
                    <w:right w:val="none" w:sz="0" w:space="0" w:color="auto"/>
                  </w:divBdr>
                  <w:divsChild>
                    <w:div w:id="878863481">
                      <w:marLeft w:val="0"/>
                      <w:marRight w:val="0"/>
                      <w:marTop w:val="0"/>
                      <w:marBottom w:val="0"/>
                      <w:divBdr>
                        <w:top w:val="none" w:sz="0" w:space="0" w:color="auto"/>
                        <w:left w:val="none" w:sz="0" w:space="0" w:color="auto"/>
                        <w:bottom w:val="none" w:sz="0" w:space="0" w:color="auto"/>
                        <w:right w:val="none" w:sz="0" w:space="0" w:color="auto"/>
                      </w:divBdr>
                    </w:div>
                  </w:divsChild>
                </w:div>
                <w:div w:id="162284276">
                  <w:marLeft w:val="0"/>
                  <w:marRight w:val="0"/>
                  <w:marTop w:val="0"/>
                  <w:marBottom w:val="0"/>
                  <w:divBdr>
                    <w:top w:val="none" w:sz="0" w:space="0" w:color="auto"/>
                    <w:left w:val="none" w:sz="0" w:space="0" w:color="auto"/>
                    <w:bottom w:val="none" w:sz="0" w:space="0" w:color="auto"/>
                    <w:right w:val="none" w:sz="0" w:space="0" w:color="auto"/>
                  </w:divBdr>
                  <w:divsChild>
                    <w:div w:id="1541210195">
                      <w:marLeft w:val="0"/>
                      <w:marRight w:val="0"/>
                      <w:marTop w:val="0"/>
                      <w:marBottom w:val="0"/>
                      <w:divBdr>
                        <w:top w:val="none" w:sz="0" w:space="0" w:color="auto"/>
                        <w:left w:val="none" w:sz="0" w:space="0" w:color="auto"/>
                        <w:bottom w:val="none" w:sz="0" w:space="0" w:color="auto"/>
                        <w:right w:val="none" w:sz="0" w:space="0" w:color="auto"/>
                      </w:divBdr>
                    </w:div>
                  </w:divsChild>
                </w:div>
                <w:div w:id="1333675993">
                  <w:marLeft w:val="0"/>
                  <w:marRight w:val="0"/>
                  <w:marTop w:val="0"/>
                  <w:marBottom w:val="0"/>
                  <w:divBdr>
                    <w:top w:val="none" w:sz="0" w:space="0" w:color="auto"/>
                    <w:left w:val="none" w:sz="0" w:space="0" w:color="auto"/>
                    <w:bottom w:val="none" w:sz="0" w:space="0" w:color="auto"/>
                    <w:right w:val="none" w:sz="0" w:space="0" w:color="auto"/>
                  </w:divBdr>
                  <w:divsChild>
                    <w:div w:id="8250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50684">
      <w:bodyDiv w:val="1"/>
      <w:marLeft w:val="0"/>
      <w:marRight w:val="0"/>
      <w:marTop w:val="0"/>
      <w:marBottom w:val="0"/>
      <w:divBdr>
        <w:top w:val="none" w:sz="0" w:space="0" w:color="auto"/>
        <w:left w:val="none" w:sz="0" w:space="0" w:color="auto"/>
        <w:bottom w:val="none" w:sz="0" w:space="0" w:color="auto"/>
        <w:right w:val="none" w:sz="0" w:space="0" w:color="auto"/>
      </w:divBdr>
    </w:div>
    <w:div w:id="765032277">
      <w:bodyDiv w:val="1"/>
      <w:marLeft w:val="0"/>
      <w:marRight w:val="0"/>
      <w:marTop w:val="0"/>
      <w:marBottom w:val="0"/>
      <w:divBdr>
        <w:top w:val="none" w:sz="0" w:space="0" w:color="auto"/>
        <w:left w:val="none" w:sz="0" w:space="0" w:color="auto"/>
        <w:bottom w:val="none" w:sz="0" w:space="0" w:color="auto"/>
        <w:right w:val="none" w:sz="0" w:space="0" w:color="auto"/>
      </w:divBdr>
    </w:div>
    <w:div w:id="939871661">
      <w:bodyDiv w:val="1"/>
      <w:marLeft w:val="0"/>
      <w:marRight w:val="0"/>
      <w:marTop w:val="0"/>
      <w:marBottom w:val="0"/>
      <w:divBdr>
        <w:top w:val="none" w:sz="0" w:space="0" w:color="auto"/>
        <w:left w:val="none" w:sz="0" w:space="0" w:color="auto"/>
        <w:bottom w:val="none" w:sz="0" w:space="0" w:color="auto"/>
        <w:right w:val="none" w:sz="0" w:space="0" w:color="auto"/>
      </w:divBdr>
    </w:div>
    <w:div w:id="975261214">
      <w:bodyDiv w:val="1"/>
      <w:marLeft w:val="0"/>
      <w:marRight w:val="0"/>
      <w:marTop w:val="0"/>
      <w:marBottom w:val="0"/>
      <w:divBdr>
        <w:top w:val="none" w:sz="0" w:space="0" w:color="auto"/>
        <w:left w:val="none" w:sz="0" w:space="0" w:color="auto"/>
        <w:bottom w:val="none" w:sz="0" w:space="0" w:color="auto"/>
        <w:right w:val="none" w:sz="0" w:space="0" w:color="auto"/>
      </w:divBdr>
    </w:div>
    <w:div w:id="1145390784">
      <w:bodyDiv w:val="1"/>
      <w:marLeft w:val="0"/>
      <w:marRight w:val="0"/>
      <w:marTop w:val="0"/>
      <w:marBottom w:val="0"/>
      <w:divBdr>
        <w:top w:val="none" w:sz="0" w:space="0" w:color="auto"/>
        <w:left w:val="none" w:sz="0" w:space="0" w:color="auto"/>
        <w:bottom w:val="none" w:sz="0" w:space="0" w:color="auto"/>
        <w:right w:val="none" w:sz="0" w:space="0" w:color="auto"/>
      </w:divBdr>
    </w:div>
    <w:div w:id="1249774829">
      <w:bodyDiv w:val="1"/>
      <w:marLeft w:val="0"/>
      <w:marRight w:val="0"/>
      <w:marTop w:val="0"/>
      <w:marBottom w:val="0"/>
      <w:divBdr>
        <w:top w:val="none" w:sz="0" w:space="0" w:color="auto"/>
        <w:left w:val="none" w:sz="0" w:space="0" w:color="auto"/>
        <w:bottom w:val="none" w:sz="0" w:space="0" w:color="auto"/>
        <w:right w:val="none" w:sz="0" w:space="0" w:color="auto"/>
      </w:divBdr>
    </w:div>
    <w:div w:id="1310941657">
      <w:bodyDiv w:val="1"/>
      <w:marLeft w:val="0"/>
      <w:marRight w:val="0"/>
      <w:marTop w:val="0"/>
      <w:marBottom w:val="0"/>
      <w:divBdr>
        <w:top w:val="none" w:sz="0" w:space="0" w:color="auto"/>
        <w:left w:val="none" w:sz="0" w:space="0" w:color="auto"/>
        <w:bottom w:val="none" w:sz="0" w:space="0" w:color="auto"/>
        <w:right w:val="none" w:sz="0" w:space="0" w:color="auto"/>
      </w:divBdr>
    </w:div>
    <w:div w:id="1355496268">
      <w:bodyDiv w:val="1"/>
      <w:marLeft w:val="0"/>
      <w:marRight w:val="0"/>
      <w:marTop w:val="0"/>
      <w:marBottom w:val="0"/>
      <w:divBdr>
        <w:top w:val="none" w:sz="0" w:space="0" w:color="auto"/>
        <w:left w:val="none" w:sz="0" w:space="0" w:color="auto"/>
        <w:bottom w:val="none" w:sz="0" w:space="0" w:color="auto"/>
        <w:right w:val="none" w:sz="0" w:space="0" w:color="auto"/>
      </w:divBdr>
      <w:divsChild>
        <w:div w:id="38170847">
          <w:marLeft w:val="0"/>
          <w:marRight w:val="0"/>
          <w:marTop w:val="0"/>
          <w:marBottom w:val="0"/>
          <w:divBdr>
            <w:top w:val="none" w:sz="0" w:space="0" w:color="auto"/>
            <w:left w:val="none" w:sz="0" w:space="0" w:color="auto"/>
            <w:bottom w:val="none" w:sz="0" w:space="0" w:color="auto"/>
            <w:right w:val="none" w:sz="0" w:space="0" w:color="auto"/>
          </w:divBdr>
          <w:divsChild>
            <w:div w:id="369769850">
              <w:marLeft w:val="0"/>
              <w:marRight w:val="0"/>
              <w:marTop w:val="0"/>
              <w:marBottom w:val="0"/>
              <w:divBdr>
                <w:top w:val="none" w:sz="0" w:space="0" w:color="auto"/>
                <w:left w:val="none" w:sz="0" w:space="0" w:color="auto"/>
                <w:bottom w:val="none" w:sz="0" w:space="0" w:color="auto"/>
                <w:right w:val="none" w:sz="0" w:space="0" w:color="auto"/>
              </w:divBdr>
            </w:div>
          </w:divsChild>
        </w:div>
        <w:div w:id="1623225815">
          <w:marLeft w:val="0"/>
          <w:marRight w:val="0"/>
          <w:marTop w:val="0"/>
          <w:marBottom w:val="0"/>
          <w:divBdr>
            <w:top w:val="none" w:sz="0" w:space="0" w:color="auto"/>
            <w:left w:val="none" w:sz="0" w:space="0" w:color="auto"/>
            <w:bottom w:val="none" w:sz="0" w:space="0" w:color="auto"/>
            <w:right w:val="none" w:sz="0" w:space="0" w:color="auto"/>
          </w:divBdr>
          <w:divsChild>
            <w:div w:id="870610628">
              <w:marLeft w:val="0"/>
              <w:marRight w:val="0"/>
              <w:marTop w:val="0"/>
              <w:marBottom w:val="0"/>
              <w:divBdr>
                <w:top w:val="none" w:sz="0" w:space="0" w:color="auto"/>
                <w:left w:val="none" w:sz="0" w:space="0" w:color="auto"/>
                <w:bottom w:val="none" w:sz="0" w:space="0" w:color="auto"/>
                <w:right w:val="none" w:sz="0" w:space="0" w:color="auto"/>
              </w:divBdr>
            </w:div>
          </w:divsChild>
        </w:div>
        <w:div w:id="1637492349">
          <w:marLeft w:val="0"/>
          <w:marRight w:val="0"/>
          <w:marTop w:val="0"/>
          <w:marBottom w:val="0"/>
          <w:divBdr>
            <w:top w:val="none" w:sz="0" w:space="0" w:color="auto"/>
            <w:left w:val="none" w:sz="0" w:space="0" w:color="auto"/>
            <w:bottom w:val="none" w:sz="0" w:space="0" w:color="auto"/>
            <w:right w:val="none" w:sz="0" w:space="0" w:color="auto"/>
          </w:divBdr>
          <w:divsChild>
            <w:div w:id="1934625562">
              <w:marLeft w:val="0"/>
              <w:marRight w:val="0"/>
              <w:marTop w:val="0"/>
              <w:marBottom w:val="0"/>
              <w:divBdr>
                <w:top w:val="none" w:sz="0" w:space="0" w:color="auto"/>
                <w:left w:val="none" w:sz="0" w:space="0" w:color="auto"/>
                <w:bottom w:val="none" w:sz="0" w:space="0" w:color="auto"/>
                <w:right w:val="none" w:sz="0" w:space="0" w:color="auto"/>
              </w:divBdr>
            </w:div>
          </w:divsChild>
        </w:div>
        <w:div w:id="1850556738">
          <w:marLeft w:val="0"/>
          <w:marRight w:val="0"/>
          <w:marTop w:val="0"/>
          <w:marBottom w:val="0"/>
          <w:divBdr>
            <w:top w:val="none" w:sz="0" w:space="0" w:color="auto"/>
            <w:left w:val="none" w:sz="0" w:space="0" w:color="auto"/>
            <w:bottom w:val="none" w:sz="0" w:space="0" w:color="auto"/>
            <w:right w:val="none" w:sz="0" w:space="0" w:color="auto"/>
          </w:divBdr>
          <w:divsChild>
            <w:div w:id="305012017">
              <w:marLeft w:val="0"/>
              <w:marRight w:val="0"/>
              <w:marTop w:val="0"/>
              <w:marBottom w:val="0"/>
              <w:divBdr>
                <w:top w:val="none" w:sz="0" w:space="0" w:color="auto"/>
                <w:left w:val="none" w:sz="0" w:space="0" w:color="auto"/>
                <w:bottom w:val="none" w:sz="0" w:space="0" w:color="auto"/>
                <w:right w:val="none" w:sz="0" w:space="0" w:color="auto"/>
              </w:divBdr>
            </w:div>
          </w:divsChild>
        </w:div>
        <w:div w:id="1645695096">
          <w:marLeft w:val="0"/>
          <w:marRight w:val="0"/>
          <w:marTop w:val="0"/>
          <w:marBottom w:val="0"/>
          <w:divBdr>
            <w:top w:val="none" w:sz="0" w:space="0" w:color="auto"/>
            <w:left w:val="none" w:sz="0" w:space="0" w:color="auto"/>
            <w:bottom w:val="none" w:sz="0" w:space="0" w:color="auto"/>
            <w:right w:val="none" w:sz="0" w:space="0" w:color="auto"/>
          </w:divBdr>
          <w:divsChild>
            <w:div w:id="16298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4251">
      <w:bodyDiv w:val="1"/>
      <w:marLeft w:val="0"/>
      <w:marRight w:val="0"/>
      <w:marTop w:val="0"/>
      <w:marBottom w:val="0"/>
      <w:divBdr>
        <w:top w:val="none" w:sz="0" w:space="0" w:color="auto"/>
        <w:left w:val="none" w:sz="0" w:space="0" w:color="auto"/>
        <w:bottom w:val="none" w:sz="0" w:space="0" w:color="auto"/>
        <w:right w:val="none" w:sz="0" w:space="0" w:color="auto"/>
      </w:divBdr>
    </w:div>
    <w:div w:id="1806652842">
      <w:bodyDiv w:val="1"/>
      <w:marLeft w:val="0"/>
      <w:marRight w:val="0"/>
      <w:marTop w:val="0"/>
      <w:marBottom w:val="0"/>
      <w:divBdr>
        <w:top w:val="none" w:sz="0" w:space="0" w:color="auto"/>
        <w:left w:val="none" w:sz="0" w:space="0" w:color="auto"/>
        <w:bottom w:val="none" w:sz="0" w:space="0" w:color="auto"/>
        <w:right w:val="none" w:sz="0" w:space="0" w:color="auto"/>
      </w:divBdr>
    </w:div>
    <w:div w:id="1811703735">
      <w:bodyDiv w:val="1"/>
      <w:marLeft w:val="0"/>
      <w:marRight w:val="0"/>
      <w:marTop w:val="0"/>
      <w:marBottom w:val="0"/>
      <w:divBdr>
        <w:top w:val="none" w:sz="0" w:space="0" w:color="auto"/>
        <w:left w:val="none" w:sz="0" w:space="0" w:color="auto"/>
        <w:bottom w:val="none" w:sz="0" w:space="0" w:color="auto"/>
        <w:right w:val="none" w:sz="0" w:space="0" w:color="auto"/>
      </w:divBdr>
    </w:div>
    <w:div w:id="1862816817">
      <w:bodyDiv w:val="1"/>
      <w:marLeft w:val="0"/>
      <w:marRight w:val="0"/>
      <w:marTop w:val="0"/>
      <w:marBottom w:val="0"/>
      <w:divBdr>
        <w:top w:val="none" w:sz="0" w:space="0" w:color="auto"/>
        <w:left w:val="none" w:sz="0" w:space="0" w:color="auto"/>
        <w:bottom w:val="none" w:sz="0" w:space="0" w:color="auto"/>
        <w:right w:val="none" w:sz="0" w:space="0" w:color="auto"/>
      </w:divBdr>
    </w:div>
    <w:div w:id="1896117685">
      <w:bodyDiv w:val="1"/>
      <w:marLeft w:val="0"/>
      <w:marRight w:val="0"/>
      <w:marTop w:val="0"/>
      <w:marBottom w:val="0"/>
      <w:divBdr>
        <w:top w:val="none" w:sz="0" w:space="0" w:color="auto"/>
        <w:left w:val="none" w:sz="0" w:space="0" w:color="auto"/>
        <w:bottom w:val="none" w:sz="0" w:space="0" w:color="auto"/>
        <w:right w:val="none" w:sz="0" w:space="0" w:color="auto"/>
      </w:divBdr>
    </w:div>
    <w:div w:id="1950694609">
      <w:bodyDiv w:val="1"/>
      <w:marLeft w:val="0"/>
      <w:marRight w:val="0"/>
      <w:marTop w:val="0"/>
      <w:marBottom w:val="0"/>
      <w:divBdr>
        <w:top w:val="none" w:sz="0" w:space="0" w:color="auto"/>
        <w:left w:val="none" w:sz="0" w:space="0" w:color="auto"/>
        <w:bottom w:val="none" w:sz="0" w:space="0" w:color="auto"/>
        <w:right w:val="none" w:sz="0" w:space="0" w:color="auto"/>
      </w:divBdr>
    </w:div>
    <w:div w:id="2036300252">
      <w:bodyDiv w:val="1"/>
      <w:marLeft w:val="0"/>
      <w:marRight w:val="0"/>
      <w:marTop w:val="0"/>
      <w:marBottom w:val="0"/>
      <w:divBdr>
        <w:top w:val="none" w:sz="0" w:space="0" w:color="auto"/>
        <w:left w:val="none" w:sz="0" w:space="0" w:color="auto"/>
        <w:bottom w:val="none" w:sz="0" w:space="0" w:color="auto"/>
        <w:right w:val="none" w:sz="0" w:space="0" w:color="auto"/>
      </w:divBdr>
      <w:divsChild>
        <w:div w:id="1273325649">
          <w:marLeft w:val="0"/>
          <w:marRight w:val="0"/>
          <w:marTop w:val="0"/>
          <w:marBottom w:val="0"/>
          <w:divBdr>
            <w:top w:val="none" w:sz="0" w:space="0" w:color="auto"/>
            <w:left w:val="none" w:sz="0" w:space="0" w:color="auto"/>
            <w:bottom w:val="none" w:sz="0" w:space="0" w:color="auto"/>
            <w:right w:val="none" w:sz="0" w:space="0" w:color="auto"/>
          </w:divBdr>
        </w:div>
        <w:div w:id="1922762472">
          <w:marLeft w:val="0"/>
          <w:marRight w:val="0"/>
          <w:marTop w:val="0"/>
          <w:marBottom w:val="0"/>
          <w:divBdr>
            <w:top w:val="none" w:sz="0" w:space="0" w:color="auto"/>
            <w:left w:val="none" w:sz="0" w:space="0" w:color="auto"/>
            <w:bottom w:val="none" w:sz="0" w:space="0" w:color="auto"/>
            <w:right w:val="none" w:sz="0" w:space="0" w:color="auto"/>
          </w:divBdr>
          <w:divsChild>
            <w:div w:id="2039159870">
              <w:marLeft w:val="0"/>
              <w:marRight w:val="0"/>
              <w:marTop w:val="0"/>
              <w:marBottom w:val="0"/>
              <w:divBdr>
                <w:top w:val="none" w:sz="0" w:space="0" w:color="auto"/>
                <w:left w:val="none" w:sz="0" w:space="0" w:color="auto"/>
                <w:bottom w:val="none" w:sz="0" w:space="0" w:color="auto"/>
                <w:right w:val="none" w:sz="0" w:space="0" w:color="auto"/>
              </w:divBdr>
            </w:div>
            <w:div w:id="1508397998">
              <w:marLeft w:val="0"/>
              <w:marRight w:val="0"/>
              <w:marTop w:val="0"/>
              <w:marBottom w:val="0"/>
              <w:divBdr>
                <w:top w:val="none" w:sz="0" w:space="0" w:color="auto"/>
                <w:left w:val="none" w:sz="0" w:space="0" w:color="auto"/>
                <w:bottom w:val="none" w:sz="0" w:space="0" w:color="auto"/>
                <w:right w:val="none" w:sz="0" w:space="0" w:color="auto"/>
              </w:divBdr>
            </w:div>
            <w:div w:id="18372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8567">
      <w:bodyDiv w:val="1"/>
      <w:marLeft w:val="0"/>
      <w:marRight w:val="0"/>
      <w:marTop w:val="0"/>
      <w:marBottom w:val="0"/>
      <w:divBdr>
        <w:top w:val="none" w:sz="0" w:space="0" w:color="auto"/>
        <w:left w:val="none" w:sz="0" w:space="0" w:color="auto"/>
        <w:bottom w:val="none" w:sz="0" w:space="0" w:color="auto"/>
        <w:right w:val="none" w:sz="0" w:space="0" w:color="auto"/>
      </w:divBdr>
    </w:div>
    <w:div w:id="2117822242">
      <w:bodyDiv w:val="1"/>
      <w:marLeft w:val="0"/>
      <w:marRight w:val="0"/>
      <w:marTop w:val="0"/>
      <w:marBottom w:val="0"/>
      <w:divBdr>
        <w:top w:val="none" w:sz="0" w:space="0" w:color="auto"/>
        <w:left w:val="none" w:sz="0" w:space="0" w:color="auto"/>
        <w:bottom w:val="none" w:sz="0" w:space="0" w:color="auto"/>
        <w:right w:val="none" w:sz="0" w:space="0" w:color="auto"/>
      </w:divBdr>
    </w:div>
    <w:div w:id="21326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response@attf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testresults@attf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7232BEA3C184EAFA90C741634488A" ma:contentTypeVersion="12" ma:contentTypeDescription="Create a new document." ma:contentTypeScope="" ma:versionID="44f62e6a5e0f63795faee430ddc6ada5">
  <xsd:schema xmlns:xsd="http://www.w3.org/2001/XMLSchema" xmlns:xs="http://www.w3.org/2001/XMLSchema" xmlns:p="http://schemas.microsoft.com/office/2006/metadata/properties" xmlns:ns3="c76a292f-b6f8-479a-ab31-3b158589f94a" xmlns:ns4="278b5f20-c045-4f24-8fe3-f2c21a68f18a" targetNamespace="http://schemas.microsoft.com/office/2006/metadata/properties" ma:root="true" ma:fieldsID="2bdcea01ac7dc3fef54dddfa1de902b5" ns3:_="" ns4:_="">
    <xsd:import namespace="c76a292f-b6f8-479a-ab31-3b158589f94a"/>
    <xsd:import namespace="278b5f20-c045-4f24-8fe3-f2c21a68f1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292f-b6f8-479a-ab31-3b158589f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b5f20-c045-4f24-8fe3-f2c21a68f1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2E8B-7659-42F9-9F9E-C23A52E46479}">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278b5f20-c045-4f24-8fe3-f2c21a68f18a"/>
    <ds:schemaRef ds:uri="c76a292f-b6f8-479a-ab31-3b158589f94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874ED99-3B14-498E-83A2-81133FD5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292f-b6f8-479a-ab31-3b158589f94a"/>
    <ds:schemaRef ds:uri="278b5f20-c045-4f24-8fe3-f2c21a68f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4.xml><?xml version="1.0" encoding="utf-8"?>
<ds:datastoreItem xmlns:ds="http://schemas.openxmlformats.org/officeDocument/2006/customXml" ds:itemID="{4EF72288-C518-4103-8D94-0DFBE0DD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8475</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Tracie.Binks</dc:creator>
  <cp:lastModifiedBy>Tracie Binks</cp:lastModifiedBy>
  <cp:revision>2</cp:revision>
  <cp:lastPrinted>2021-03-08T15:04:00Z</cp:lastPrinted>
  <dcterms:created xsi:type="dcterms:W3CDTF">2021-03-22T11:44:00Z</dcterms:created>
  <dcterms:modified xsi:type="dcterms:W3CDTF">2021-03-22T11:44:00Z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0x010100BA37232BEA3C184EAFA90C741634488A</vt:lpwstr>
  </property>
</Properties>
</file>