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0596" w:rsidR="00B75264" w:rsidRDefault="00B75264" w14:paraId="5B4E0062" w14:textId="77777777">
      <w:pPr>
        <w:rPr>
          <w:sz w:val="24"/>
          <w:szCs w:val="24"/>
        </w:rPr>
      </w:pPr>
    </w:p>
    <w:tbl>
      <w:tblPr>
        <w:tblW w:w="15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4"/>
        <w:gridCol w:w="6"/>
        <w:gridCol w:w="1266"/>
        <w:gridCol w:w="8"/>
        <w:gridCol w:w="1560"/>
        <w:gridCol w:w="7"/>
        <w:gridCol w:w="845"/>
        <w:gridCol w:w="7513"/>
        <w:gridCol w:w="1136"/>
        <w:gridCol w:w="710"/>
        <w:gridCol w:w="851"/>
      </w:tblGrid>
      <w:tr w:rsidRPr="00620596" w:rsidR="00B75264" w:rsidTr="00434138" w14:paraId="391354DE" w14:textId="77777777">
        <w:trPr>
          <w:cantSplit/>
          <w:trHeight w:val="932"/>
          <w:tblHeader/>
          <w:jc w:val="center"/>
        </w:trPr>
        <w:tc>
          <w:tcPr>
            <w:tcW w:w="1544" w:type="dxa"/>
            <w:vMerge w:val="restart"/>
            <w:shd w:val="clear" w:color="auto" w:fill="F3F3F3"/>
          </w:tcPr>
          <w:p w:rsidRPr="00620596" w:rsidR="00B75264" w:rsidP="00B75264" w:rsidRDefault="00B75264" w14:paraId="391354CF" w14:textId="1B7B106A">
            <w:pPr>
              <w:jc w:val="center"/>
              <w:rPr>
                <w:rFonts w:ascii="Arial" w:hAnsi="Arial" w:eastAsia="Times New Roman" w:cs="Arial"/>
                <w:b/>
                <w:sz w:val="24"/>
                <w:szCs w:val="24"/>
                <w:lang w:eastAsia="en-GB"/>
              </w:rPr>
            </w:pPr>
            <w:r w:rsidRPr="00620596">
              <w:rPr>
                <w:rFonts w:ascii="Arial" w:hAnsi="Arial" w:eastAsia="Times New Roman" w:cs="Arial"/>
                <w:bCs/>
                <w:sz w:val="24"/>
                <w:szCs w:val="24"/>
              </w:rPr>
              <w:br w:type="page"/>
            </w:r>
            <w:r w:rsidRPr="00620596">
              <w:rPr>
                <w:rFonts w:ascii="Arial" w:hAnsi="Arial" w:eastAsia="Times New Roman" w:cs="Arial"/>
                <w:b/>
                <w:sz w:val="24"/>
                <w:szCs w:val="24"/>
                <w:lang w:eastAsia="en-GB"/>
              </w:rPr>
              <w:t>What is the Hazard / Activity</w:t>
            </w:r>
          </w:p>
        </w:tc>
        <w:tc>
          <w:tcPr>
            <w:tcW w:w="1272" w:type="dxa"/>
            <w:gridSpan w:val="2"/>
            <w:vMerge w:val="restart"/>
            <w:shd w:val="clear" w:color="auto" w:fill="F3F3F3"/>
          </w:tcPr>
          <w:p w:rsidRPr="00620596" w:rsidR="00B75264" w:rsidP="004F5600" w:rsidRDefault="00B75264" w14:paraId="391354D1" w14:textId="319D96C9">
            <w:pPr>
              <w:jc w:val="center"/>
              <w:rPr>
                <w:rFonts w:ascii="Arial" w:hAnsi="Arial" w:eastAsia="Times New Roman" w:cs="Arial"/>
                <w:b/>
                <w:sz w:val="24"/>
                <w:szCs w:val="24"/>
                <w:lang w:eastAsia="en-GB"/>
              </w:rPr>
            </w:pPr>
            <w:r w:rsidRPr="00620596">
              <w:rPr>
                <w:rFonts w:ascii="Arial" w:hAnsi="Arial" w:eastAsia="Times New Roman" w:cs="Arial"/>
                <w:b/>
                <w:sz w:val="24"/>
                <w:szCs w:val="24"/>
                <w:lang w:eastAsia="en-GB"/>
              </w:rPr>
              <w:t>Who is at Risk</w:t>
            </w:r>
          </w:p>
        </w:tc>
        <w:tc>
          <w:tcPr>
            <w:tcW w:w="1568" w:type="dxa"/>
            <w:gridSpan w:val="2"/>
            <w:vMerge w:val="restart"/>
            <w:shd w:val="clear" w:color="auto" w:fill="F3F3F3"/>
          </w:tcPr>
          <w:p w:rsidRPr="00620596" w:rsidR="00B75264" w:rsidP="00B75264" w:rsidRDefault="00B75264" w14:paraId="12704E41" w14:textId="19B182C8">
            <w:pPr>
              <w:jc w:val="center"/>
              <w:rPr>
                <w:rFonts w:ascii="Arial" w:hAnsi="Arial" w:eastAsia="Times New Roman" w:cs="Arial"/>
                <w:b/>
                <w:sz w:val="24"/>
                <w:szCs w:val="24"/>
                <w:lang w:eastAsia="en-GB"/>
              </w:rPr>
            </w:pPr>
            <w:r w:rsidRPr="00620596">
              <w:rPr>
                <w:rFonts w:ascii="Arial" w:hAnsi="Arial" w:eastAsia="Times New Roman" w:cs="Arial"/>
                <w:b/>
                <w:sz w:val="24"/>
                <w:szCs w:val="24"/>
                <w:lang w:eastAsia="en-GB"/>
              </w:rPr>
              <w:t>What is the risk</w:t>
            </w:r>
          </w:p>
        </w:tc>
        <w:tc>
          <w:tcPr>
            <w:tcW w:w="852" w:type="dxa"/>
            <w:gridSpan w:val="2"/>
            <w:vMerge w:val="restart"/>
            <w:shd w:val="clear" w:color="auto" w:fill="F3F3F3"/>
          </w:tcPr>
          <w:p w:rsidRPr="00620596" w:rsidR="00B75264" w:rsidP="00D97B6D" w:rsidRDefault="00620596" w14:paraId="391354D4" w14:textId="4649E690">
            <w:pPr>
              <w:jc w:val="center"/>
              <w:rPr>
                <w:rFonts w:ascii="Arial" w:hAnsi="Arial" w:eastAsia="Times New Roman" w:cs="Arial"/>
                <w:b/>
                <w:sz w:val="24"/>
                <w:szCs w:val="24"/>
                <w:lang w:eastAsia="en-GB"/>
              </w:rPr>
            </w:pPr>
            <w:proofErr w:type="gramStart"/>
            <w:r>
              <w:rPr>
                <w:rFonts w:ascii="Arial" w:hAnsi="Arial" w:eastAsia="Times New Roman" w:cs="Arial"/>
                <w:b/>
                <w:sz w:val="24"/>
                <w:szCs w:val="24"/>
                <w:lang w:eastAsia="en-GB"/>
              </w:rPr>
              <w:t xml:space="preserve">Initial </w:t>
            </w:r>
            <w:r w:rsidRPr="00620596" w:rsidR="00B75264">
              <w:rPr>
                <w:rFonts w:ascii="Arial" w:hAnsi="Arial" w:eastAsia="Times New Roman" w:cs="Arial"/>
                <w:b/>
                <w:sz w:val="24"/>
                <w:szCs w:val="24"/>
                <w:lang w:eastAsia="en-GB"/>
              </w:rPr>
              <w:t xml:space="preserve"> level</w:t>
            </w:r>
            <w:proofErr w:type="gramEnd"/>
            <w:r w:rsidRPr="00620596" w:rsidR="00B75264">
              <w:rPr>
                <w:rFonts w:ascii="Arial" w:hAnsi="Arial" w:eastAsia="Times New Roman" w:cs="Arial"/>
                <w:b/>
                <w:sz w:val="24"/>
                <w:szCs w:val="24"/>
                <w:lang w:eastAsia="en-GB"/>
              </w:rPr>
              <w:t xml:space="preserve"> of risk</w:t>
            </w:r>
            <w:r>
              <w:rPr>
                <w:rFonts w:ascii="Arial" w:hAnsi="Arial" w:eastAsia="Times New Roman" w:cs="Arial"/>
                <w:b/>
                <w:sz w:val="24"/>
                <w:szCs w:val="24"/>
                <w:lang w:eastAsia="en-GB"/>
              </w:rPr>
              <w:t>?</w:t>
            </w:r>
          </w:p>
        </w:tc>
        <w:tc>
          <w:tcPr>
            <w:tcW w:w="7513" w:type="dxa"/>
            <w:vMerge w:val="restart"/>
            <w:shd w:val="clear" w:color="auto" w:fill="F3F3F3"/>
          </w:tcPr>
          <w:p w:rsidRPr="00620596" w:rsidR="00B75264" w:rsidP="004F5600" w:rsidRDefault="00B75264" w14:paraId="391354D8" w14:textId="57A4349C">
            <w:pPr>
              <w:rPr>
                <w:rFonts w:ascii="Arial" w:hAnsi="Arial" w:eastAsia="Times New Roman" w:cs="Arial"/>
                <w:b/>
                <w:sz w:val="24"/>
                <w:szCs w:val="24"/>
                <w:lang w:eastAsia="en-GB"/>
              </w:rPr>
            </w:pPr>
            <w:r w:rsidRPr="00620596">
              <w:rPr>
                <w:rFonts w:ascii="Arial" w:hAnsi="Arial" w:eastAsia="Times New Roman" w:cs="Arial"/>
                <w:b/>
                <w:sz w:val="24"/>
                <w:szCs w:val="24"/>
                <w:lang w:eastAsia="en-GB"/>
              </w:rPr>
              <w:t>What measures have we put in place to reduce this risk</w:t>
            </w:r>
          </w:p>
        </w:tc>
        <w:tc>
          <w:tcPr>
            <w:tcW w:w="1136" w:type="dxa"/>
            <w:vMerge w:val="restart"/>
            <w:shd w:val="clear" w:color="auto" w:fill="F3F3F3"/>
            <w:tcMar>
              <w:left w:w="0" w:type="dxa"/>
              <w:right w:w="0" w:type="dxa"/>
            </w:tcMar>
            <w:vAlign w:val="center"/>
          </w:tcPr>
          <w:p w:rsidR="00620596" w:rsidP="00D97B6D" w:rsidRDefault="00B75264" w14:paraId="4F7B0B7C" w14:textId="77777777">
            <w:pPr>
              <w:jc w:val="center"/>
              <w:rPr>
                <w:rFonts w:ascii="Arial" w:hAnsi="Arial" w:eastAsia="Times New Roman" w:cs="Arial"/>
                <w:b/>
                <w:sz w:val="24"/>
                <w:szCs w:val="24"/>
                <w:lang w:eastAsia="en-GB"/>
              </w:rPr>
            </w:pPr>
            <w:r w:rsidRPr="00620596">
              <w:rPr>
                <w:rFonts w:ascii="Arial" w:hAnsi="Arial" w:eastAsia="Times New Roman" w:cs="Arial"/>
                <w:b/>
                <w:sz w:val="24"/>
                <w:szCs w:val="24"/>
                <w:lang w:eastAsia="en-GB"/>
              </w:rPr>
              <w:t>Residual Risk</w:t>
            </w:r>
            <w:r w:rsidR="00620596">
              <w:rPr>
                <w:rFonts w:ascii="Arial" w:hAnsi="Arial" w:eastAsia="Times New Roman" w:cs="Arial"/>
                <w:b/>
                <w:sz w:val="24"/>
                <w:szCs w:val="24"/>
                <w:lang w:eastAsia="en-GB"/>
              </w:rPr>
              <w:t>.</w:t>
            </w:r>
          </w:p>
          <w:p w:rsidRPr="00620596" w:rsidR="00B75264" w:rsidP="00D97B6D" w:rsidRDefault="00B75264" w14:paraId="391354DC" w14:textId="05E7BF21">
            <w:pPr>
              <w:jc w:val="center"/>
              <w:rPr>
                <w:rFonts w:ascii="Arial" w:hAnsi="Arial" w:eastAsia="Times New Roman" w:cs="Arial"/>
                <w:b/>
                <w:sz w:val="24"/>
                <w:szCs w:val="24"/>
                <w:lang w:eastAsia="en-GB"/>
              </w:rPr>
            </w:pPr>
            <w:r w:rsidRPr="00620596">
              <w:rPr>
                <w:rFonts w:ascii="Arial" w:hAnsi="Arial" w:eastAsia="Times New Roman" w:cs="Arial"/>
                <w:b/>
                <w:sz w:val="24"/>
                <w:szCs w:val="24"/>
                <w:lang w:eastAsia="en-GB"/>
              </w:rPr>
              <w:t>H, M, L</w:t>
            </w:r>
          </w:p>
        </w:tc>
        <w:tc>
          <w:tcPr>
            <w:tcW w:w="1561" w:type="dxa"/>
            <w:gridSpan w:val="2"/>
            <w:shd w:val="clear" w:color="auto" w:fill="F3F3F3"/>
            <w:tcMar>
              <w:left w:w="28" w:type="dxa"/>
              <w:right w:w="28" w:type="dxa"/>
            </w:tcMar>
            <w:vAlign w:val="center"/>
          </w:tcPr>
          <w:p w:rsidRPr="00620596" w:rsidR="00B75264" w:rsidP="004F5600" w:rsidRDefault="00B75264" w14:paraId="391354DD" w14:textId="77530092">
            <w:pPr>
              <w:jc w:val="center"/>
              <w:rPr>
                <w:rFonts w:ascii="Arial" w:hAnsi="Arial" w:eastAsia="Times New Roman" w:cs="Arial"/>
                <w:b/>
                <w:bCs/>
                <w:sz w:val="24"/>
                <w:szCs w:val="24"/>
                <w:lang w:eastAsia="en-GB"/>
              </w:rPr>
            </w:pPr>
            <w:r w:rsidRPr="00620596">
              <w:rPr>
                <w:rFonts w:ascii="Arial" w:hAnsi="Arial" w:eastAsia="Times New Roman" w:cs="Arial"/>
                <w:b/>
                <w:bCs/>
                <w:sz w:val="24"/>
                <w:szCs w:val="24"/>
                <w:lang w:eastAsia="en-GB"/>
              </w:rPr>
              <w:t>Existing Controls Adequate?</w:t>
            </w:r>
          </w:p>
        </w:tc>
      </w:tr>
      <w:tr w:rsidRPr="00620596" w:rsidR="00B75264" w:rsidTr="00434138" w14:paraId="391354E6" w14:textId="77777777">
        <w:trPr>
          <w:cantSplit/>
          <w:trHeight w:val="422"/>
          <w:tblHeader/>
          <w:jc w:val="center"/>
        </w:trPr>
        <w:tc>
          <w:tcPr>
            <w:tcW w:w="1544" w:type="dxa"/>
            <w:vMerge/>
          </w:tcPr>
          <w:p w:rsidRPr="00620596" w:rsidR="00B75264" w:rsidP="004F5600" w:rsidRDefault="00B75264" w14:paraId="391354DF" w14:textId="77777777">
            <w:pPr>
              <w:jc w:val="center"/>
              <w:rPr>
                <w:rFonts w:ascii="Arial" w:hAnsi="Arial" w:eastAsia="Times New Roman" w:cs="Arial"/>
                <w:b/>
                <w:sz w:val="24"/>
                <w:szCs w:val="24"/>
                <w:lang w:eastAsia="en-GB"/>
              </w:rPr>
            </w:pPr>
          </w:p>
        </w:tc>
        <w:tc>
          <w:tcPr>
            <w:tcW w:w="1272" w:type="dxa"/>
            <w:gridSpan w:val="2"/>
            <w:vMerge/>
          </w:tcPr>
          <w:p w:rsidRPr="00620596" w:rsidR="00B75264" w:rsidP="004F5600" w:rsidRDefault="00B75264" w14:paraId="391354E0" w14:textId="77777777">
            <w:pPr>
              <w:jc w:val="center"/>
              <w:rPr>
                <w:rFonts w:ascii="Arial" w:hAnsi="Arial" w:eastAsia="Times New Roman" w:cs="Arial"/>
                <w:b/>
                <w:sz w:val="24"/>
                <w:szCs w:val="24"/>
                <w:lang w:eastAsia="en-GB"/>
              </w:rPr>
            </w:pPr>
          </w:p>
        </w:tc>
        <w:tc>
          <w:tcPr>
            <w:tcW w:w="1568" w:type="dxa"/>
            <w:gridSpan w:val="2"/>
            <w:vMerge/>
          </w:tcPr>
          <w:p w:rsidRPr="00620596" w:rsidR="00B75264" w:rsidP="004F5600" w:rsidRDefault="00B75264" w14:paraId="7BC12784" w14:textId="77777777">
            <w:pPr>
              <w:jc w:val="center"/>
              <w:rPr>
                <w:rFonts w:ascii="Arial" w:hAnsi="Arial" w:eastAsia="Times New Roman" w:cs="Arial"/>
                <w:b/>
                <w:sz w:val="24"/>
                <w:szCs w:val="24"/>
                <w:lang w:eastAsia="en-GB"/>
              </w:rPr>
            </w:pPr>
          </w:p>
        </w:tc>
        <w:tc>
          <w:tcPr>
            <w:tcW w:w="852" w:type="dxa"/>
            <w:gridSpan w:val="2"/>
            <w:vMerge/>
          </w:tcPr>
          <w:p w:rsidRPr="00620596" w:rsidR="00B75264" w:rsidP="00D97B6D" w:rsidRDefault="00B75264" w14:paraId="391354E1" w14:textId="2DF06E38">
            <w:pPr>
              <w:jc w:val="center"/>
              <w:rPr>
                <w:rFonts w:ascii="Arial" w:hAnsi="Arial" w:eastAsia="Times New Roman" w:cs="Arial"/>
                <w:b/>
                <w:sz w:val="24"/>
                <w:szCs w:val="24"/>
                <w:lang w:eastAsia="en-GB"/>
              </w:rPr>
            </w:pPr>
          </w:p>
        </w:tc>
        <w:tc>
          <w:tcPr>
            <w:tcW w:w="7513" w:type="dxa"/>
            <w:vMerge/>
            <w:textDirection w:val="btLr"/>
          </w:tcPr>
          <w:p w:rsidRPr="00620596" w:rsidR="00B75264" w:rsidP="004F5600" w:rsidRDefault="00B75264" w14:paraId="391354E2" w14:textId="77777777">
            <w:pPr>
              <w:ind w:left="113" w:right="113"/>
              <w:jc w:val="center"/>
              <w:rPr>
                <w:rFonts w:ascii="Arial" w:hAnsi="Arial" w:eastAsia="Times New Roman" w:cs="Arial"/>
                <w:b/>
                <w:sz w:val="24"/>
                <w:szCs w:val="24"/>
                <w:lang w:eastAsia="en-GB"/>
              </w:rPr>
            </w:pPr>
          </w:p>
        </w:tc>
        <w:tc>
          <w:tcPr>
            <w:tcW w:w="1136" w:type="dxa"/>
            <w:vMerge/>
            <w:tcMar>
              <w:left w:w="28" w:type="dxa"/>
              <w:right w:w="28" w:type="dxa"/>
            </w:tcMar>
            <w:textDirection w:val="btLr"/>
          </w:tcPr>
          <w:p w:rsidRPr="00620596" w:rsidR="00B75264" w:rsidP="00D97B6D" w:rsidRDefault="00B75264" w14:paraId="391354E3" w14:textId="77777777">
            <w:pPr>
              <w:jc w:val="center"/>
              <w:rPr>
                <w:rFonts w:ascii="Arial" w:hAnsi="Arial" w:eastAsia="Times New Roman" w:cs="Arial"/>
                <w:b/>
                <w:sz w:val="24"/>
                <w:szCs w:val="24"/>
                <w:lang w:eastAsia="en-GB"/>
              </w:rPr>
            </w:pPr>
          </w:p>
        </w:tc>
        <w:tc>
          <w:tcPr>
            <w:tcW w:w="710" w:type="dxa"/>
            <w:shd w:val="clear" w:color="auto" w:fill="F3F3F3"/>
            <w:tcMar>
              <w:left w:w="28" w:type="dxa"/>
              <w:right w:w="28" w:type="dxa"/>
            </w:tcMar>
            <w:vAlign w:val="center"/>
          </w:tcPr>
          <w:p w:rsidRPr="00620596" w:rsidR="00B75264" w:rsidP="004F5600" w:rsidRDefault="00B75264" w14:paraId="391354E4" w14:textId="77777777">
            <w:pPr>
              <w:jc w:val="center"/>
              <w:rPr>
                <w:rFonts w:ascii="Arial" w:hAnsi="Arial" w:eastAsia="Times New Roman" w:cs="Arial"/>
                <w:b/>
                <w:bCs/>
                <w:sz w:val="24"/>
                <w:szCs w:val="24"/>
                <w:lang w:eastAsia="en-GB"/>
              </w:rPr>
            </w:pPr>
            <w:r w:rsidRPr="00620596">
              <w:rPr>
                <w:rFonts w:ascii="Arial" w:hAnsi="Arial" w:eastAsia="Times New Roman" w:cs="Arial"/>
                <w:b/>
                <w:bCs/>
                <w:sz w:val="24"/>
                <w:szCs w:val="24"/>
                <w:lang w:eastAsia="en-GB"/>
              </w:rPr>
              <w:t>Yes</w:t>
            </w:r>
          </w:p>
        </w:tc>
        <w:tc>
          <w:tcPr>
            <w:tcW w:w="851" w:type="dxa"/>
            <w:shd w:val="clear" w:color="auto" w:fill="F3F3F3"/>
            <w:tcMar>
              <w:left w:w="28" w:type="dxa"/>
              <w:right w:w="28" w:type="dxa"/>
            </w:tcMar>
            <w:vAlign w:val="center"/>
          </w:tcPr>
          <w:p w:rsidRPr="00620596" w:rsidR="00B75264" w:rsidP="004F5600" w:rsidRDefault="00B75264" w14:paraId="391354E5" w14:textId="77777777">
            <w:pPr>
              <w:keepNext/>
              <w:jc w:val="center"/>
              <w:outlineLvl w:val="0"/>
              <w:rPr>
                <w:rFonts w:ascii="Arial" w:hAnsi="Arial" w:eastAsia="Times New Roman" w:cs="Arial"/>
                <w:b/>
                <w:bCs/>
                <w:sz w:val="24"/>
                <w:szCs w:val="24"/>
                <w:lang w:eastAsia="en-GB"/>
              </w:rPr>
            </w:pPr>
            <w:r w:rsidRPr="00620596">
              <w:rPr>
                <w:rFonts w:ascii="Arial" w:hAnsi="Arial" w:eastAsia="Times New Roman" w:cs="Arial"/>
                <w:b/>
                <w:bCs/>
                <w:sz w:val="24"/>
                <w:szCs w:val="24"/>
                <w:lang w:eastAsia="en-GB"/>
              </w:rPr>
              <w:t>No*</w:t>
            </w:r>
          </w:p>
        </w:tc>
      </w:tr>
      <w:tr w:rsidRPr="00620596" w:rsidR="00223502" w:rsidTr="00434138" w14:paraId="39135507" w14:textId="77777777">
        <w:trPr>
          <w:trHeight w:val="402"/>
          <w:jc w:val="center"/>
        </w:trPr>
        <w:tc>
          <w:tcPr>
            <w:tcW w:w="1544" w:type="dxa"/>
          </w:tcPr>
          <w:p w:rsidRPr="00620596" w:rsidR="00223502" w:rsidP="00223502" w:rsidRDefault="00223502" w14:paraId="391354E7" w14:textId="3115AFCC">
            <w:pPr>
              <w:rPr>
                <w:rFonts w:ascii="Arial" w:hAnsi="Arial" w:eastAsia="Times New Roman" w:cs="Arial"/>
                <w:sz w:val="24"/>
                <w:szCs w:val="24"/>
              </w:rPr>
            </w:pPr>
            <w:r w:rsidRPr="00620596">
              <w:rPr>
                <w:rFonts w:ascii="Arial" w:hAnsi="Arial" w:eastAsia="Times New Roman" w:cs="Arial"/>
                <w:bCs/>
                <w:sz w:val="24"/>
                <w:szCs w:val="24"/>
              </w:rPr>
              <w:t xml:space="preserve">Not following social distancing upon entering or leaving the site </w:t>
            </w:r>
          </w:p>
        </w:tc>
        <w:tc>
          <w:tcPr>
            <w:tcW w:w="1272" w:type="dxa"/>
            <w:gridSpan w:val="2"/>
          </w:tcPr>
          <w:p w:rsidRPr="00620596" w:rsidR="00223502" w:rsidP="00223502" w:rsidRDefault="00223502" w14:paraId="12FDA099" w14:textId="012AD111">
            <w:pPr>
              <w:rPr>
                <w:rFonts w:ascii="Arial" w:hAnsi="Arial" w:eastAsia="Times New Roman" w:cs="Arial"/>
                <w:bCs/>
                <w:sz w:val="24"/>
                <w:szCs w:val="24"/>
              </w:rPr>
            </w:pPr>
            <w:r w:rsidRPr="00620596">
              <w:rPr>
                <w:rFonts w:ascii="Arial" w:hAnsi="Arial" w:eastAsia="Times New Roman" w:cs="Arial"/>
                <w:bCs/>
                <w:sz w:val="24"/>
                <w:szCs w:val="24"/>
              </w:rPr>
              <w:t xml:space="preserve">Learners </w:t>
            </w:r>
          </w:p>
          <w:p w:rsidRPr="00620596" w:rsidR="00223502" w:rsidP="00223502" w:rsidRDefault="00223502" w14:paraId="2706D66A"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223502" w:rsidP="00223502" w:rsidRDefault="00223502" w14:paraId="391354EA" w14:textId="72F1DE32">
            <w:pPr>
              <w:rPr>
                <w:rFonts w:ascii="Arial" w:hAnsi="Arial" w:eastAsia="Times New Roman" w:cs="Arial"/>
                <w:bCs/>
                <w:sz w:val="24"/>
                <w:szCs w:val="24"/>
              </w:rPr>
            </w:pPr>
            <w:r w:rsidRPr="00620596">
              <w:rPr>
                <w:rFonts w:ascii="Arial" w:hAnsi="Arial" w:eastAsia="Times New Roman" w:cs="Arial"/>
                <w:bCs/>
                <w:sz w:val="24"/>
                <w:szCs w:val="24"/>
              </w:rPr>
              <w:t>Visitors</w:t>
            </w:r>
          </w:p>
        </w:tc>
        <w:tc>
          <w:tcPr>
            <w:tcW w:w="1568" w:type="dxa"/>
            <w:gridSpan w:val="2"/>
          </w:tcPr>
          <w:p w:rsidRPr="00620596" w:rsidR="00223502" w:rsidP="00223502" w:rsidRDefault="00223502" w14:paraId="77804AF4" w14:textId="514CA96A">
            <w:pPr>
              <w:rPr>
                <w:rFonts w:ascii="Arial" w:hAnsi="Arial" w:eastAsia="Times New Roman" w:cs="Arial"/>
                <w:sz w:val="24"/>
                <w:szCs w:val="24"/>
              </w:rPr>
            </w:pPr>
            <w:r w:rsidRPr="00620596">
              <w:rPr>
                <w:rFonts w:ascii="Arial" w:hAnsi="Arial" w:eastAsia="Times New Roman" w:cs="Arial"/>
                <w:bCs/>
                <w:sz w:val="24"/>
                <w:szCs w:val="24"/>
              </w:rPr>
              <w:t>The spread</w:t>
            </w:r>
            <w:r w:rsidRPr="00620596" w:rsidR="002A2557">
              <w:rPr>
                <w:rFonts w:ascii="Arial" w:hAnsi="Arial" w:eastAsia="Times New Roman" w:cs="Arial"/>
                <w:bCs/>
                <w:sz w:val="24"/>
                <w:szCs w:val="24"/>
              </w:rPr>
              <w:t xml:space="preserve"> of</w:t>
            </w:r>
            <w:r w:rsidRPr="00620596">
              <w:rPr>
                <w:rFonts w:ascii="Arial" w:hAnsi="Arial" w:eastAsia="Times New Roman" w:cs="Arial"/>
                <w:bCs/>
                <w:sz w:val="24"/>
                <w:szCs w:val="24"/>
              </w:rPr>
              <w:t xml:space="preserve"> Infection due to close contact </w:t>
            </w:r>
          </w:p>
        </w:tc>
        <w:tc>
          <w:tcPr>
            <w:tcW w:w="852" w:type="dxa"/>
            <w:gridSpan w:val="2"/>
          </w:tcPr>
          <w:p w:rsidRPr="00620596" w:rsidR="00223502" w:rsidP="00D97B6D" w:rsidRDefault="00223502" w14:paraId="391354EB" w14:textId="7580235B">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223502" w:rsidP="00223502" w:rsidRDefault="00223502" w14:paraId="6AD3B4CF" w14:textId="736B9D1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ATTFE have introduced a one-way system for when learners arrive / leave the site </w:t>
            </w:r>
          </w:p>
          <w:p w:rsidRPr="00620596" w:rsidR="00223502" w:rsidP="00223502" w:rsidRDefault="00223502" w14:paraId="3F3CFEBB" w14:textId="20CA3A1D">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Learners arrival and leaving times are staggered </w:t>
            </w:r>
          </w:p>
          <w:p w:rsidRPr="00620596" w:rsidR="00223502" w:rsidP="00223502" w:rsidRDefault="00223502" w14:paraId="220527B9" w14:textId="3D10775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2 metre distances are clearly marked out on pedestrian area next to entrance and 2 metre rules enforced while they are waiting for staff to receive learners.</w:t>
            </w:r>
          </w:p>
          <w:p w:rsidRPr="00620596" w:rsidR="00223502" w:rsidP="00223502" w:rsidRDefault="00223502" w14:paraId="1FAC8157" w14:textId="77777777">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Staff member to meet learners on arrival, check temperature and remind learners of the rules regarding social distancing and wearing suitable face covering in all communal areas, unless exempt from doing so.</w:t>
            </w:r>
          </w:p>
          <w:p w:rsidRPr="00620596" w:rsidR="00223502" w:rsidP="00223502" w:rsidRDefault="00223502" w14:paraId="4BA7541A" w14:textId="782FE09A">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Staff member collecting learners should wear a visor and/or mask in all communal areas.</w:t>
            </w:r>
          </w:p>
          <w:p w:rsidRPr="00620596" w:rsidR="00223502" w:rsidP="00223502" w:rsidRDefault="00223502" w14:paraId="391354FA" w14:textId="5FB89D6B">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Learners, unless exempt, should be wearing a face covering upon entering and moving around communal areas on site.</w:t>
            </w:r>
          </w:p>
        </w:tc>
        <w:tc>
          <w:tcPr>
            <w:tcW w:w="1136" w:type="dxa"/>
          </w:tcPr>
          <w:p w:rsidRPr="00620596" w:rsidR="00223502" w:rsidP="00D97B6D" w:rsidRDefault="00223502" w14:paraId="391354FF" w14:textId="3B76984C">
            <w:pPr>
              <w:jc w:val="center"/>
              <w:rPr>
                <w:rFonts w:ascii="Arial" w:hAnsi="Arial" w:eastAsia="Times New Roman" w:cs="Arial"/>
                <w:sz w:val="24"/>
                <w:szCs w:val="24"/>
              </w:rPr>
            </w:pPr>
            <w:r w:rsidRPr="00620596">
              <w:rPr>
                <w:rFonts w:ascii="Arial" w:hAnsi="Arial" w:eastAsia="Times New Roman" w:cs="Arial"/>
                <w:sz w:val="24"/>
                <w:szCs w:val="24"/>
              </w:rPr>
              <w:t>L</w:t>
            </w:r>
          </w:p>
        </w:tc>
        <w:tc>
          <w:tcPr>
            <w:tcW w:w="710" w:type="dxa"/>
          </w:tcPr>
          <w:p w:rsidRPr="00620596" w:rsidR="00223502" w:rsidP="00223502" w:rsidRDefault="00223502" w14:paraId="39135504" w14:textId="18C44736">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223502" w:rsidP="00223502" w:rsidRDefault="00223502" w14:paraId="39135505" w14:textId="77777777">
            <w:pPr>
              <w:jc w:val="center"/>
              <w:rPr>
                <w:rFonts w:ascii="Arial" w:hAnsi="Arial" w:eastAsia="Times New Roman" w:cs="Arial"/>
                <w:b/>
                <w:sz w:val="24"/>
                <w:szCs w:val="24"/>
              </w:rPr>
            </w:pPr>
          </w:p>
          <w:p w:rsidRPr="00620596" w:rsidR="00223502" w:rsidP="00223502" w:rsidRDefault="00223502" w14:paraId="39135506" w14:textId="77777777">
            <w:pPr>
              <w:spacing w:after="120"/>
              <w:jc w:val="center"/>
              <w:rPr>
                <w:rFonts w:ascii="Arial" w:hAnsi="Arial" w:eastAsia="Times New Roman" w:cs="Arial"/>
                <w:b/>
                <w:sz w:val="24"/>
                <w:szCs w:val="24"/>
                <w:lang w:eastAsia="en-GB"/>
              </w:rPr>
            </w:pPr>
          </w:p>
        </w:tc>
      </w:tr>
      <w:tr w:rsidRPr="00620596" w:rsidR="00B75264" w:rsidTr="00434138" w14:paraId="39135555" w14:textId="77777777">
        <w:trPr>
          <w:trHeight w:val="402"/>
          <w:jc w:val="center"/>
        </w:trPr>
        <w:tc>
          <w:tcPr>
            <w:tcW w:w="1544" w:type="dxa"/>
          </w:tcPr>
          <w:p w:rsidRPr="00620596" w:rsidR="00B75264" w:rsidP="00C62A28" w:rsidRDefault="00223502" w14:paraId="39135529" w14:textId="7E57F623">
            <w:pPr>
              <w:rPr>
                <w:rFonts w:ascii="Arial" w:hAnsi="Arial" w:eastAsia="Times New Roman" w:cs="Arial"/>
                <w:sz w:val="24"/>
                <w:szCs w:val="24"/>
              </w:rPr>
            </w:pPr>
            <w:r w:rsidRPr="00620596">
              <w:rPr>
                <w:rFonts w:ascii="Arial" w:hAnsi="Arial" w:eastAsia="Times New Roman" w:cs="Arial"/>
                <w:bCs/>
                <w:sz w:val="24"/>
                <w:szCs w:val="24"/>
              </w:rPr>
              <w:t>C</w:t>
            </w:r>
            <w:r w:rsidRPr="00620596" w:rsidR="00072D58">
              <w:rPr>
                <w:rFonts w:ascii="Arial" w:hAnsi="Arial" w:eastAsia="Times New Roman" w:cs="Arial"/>
                <w:bCs/>
                <w:sz w:val="24"/>
                <w:szCs w:val="24"/>
              </w:rPr>
              <w:t>lassrooms or teaching areas not set up to allow</w:t>
            </w:r>
            <w:r w:rsidR="00620596">
              <w:rPr>
                <w:rFonts w:ascii="Arial" w:hAnsi="Arial" w:eastAsia="Times New Roman" w:cs="Arial"/>
                <w:bCs/>
                <w:sz w:val="24"/>
                <w:szCs w:val="24"/>
              </w:rPr>
              <w:t xml:space="preserve"> safe usage</w:t>
            </w:r>
          </w:p>
        </w:tc>
        <w:tc>
          <w:tcPr>
            <w:tcW w:w="1272" w:type="dxa"/>
            <w:gridSpan w:val="2"/>
          </w:tcPr>
          <w:p w:rsidRPr="00620596" w:rsidR="00B75264" w:rsidP="00C62A28" w:rsidRDefault="00B75264" w14:paraId="01100DFF" w14:textId="77777777">
            <w:pPr>
              <w:rPr>
                <w:rFonts w:ascii="Arial" w:hAnsi="Arial" w:eastAsia="Times New Roman" w:cs="Arial"/>
                <w:bCs/>
                <w:sz w:val="24"/>
                <w:szCs w:val="24"/>
              </w:rPr>
            </w:pPr>
            <w:r w:rsidRPr="00620596">
              <w:rPr>
                <w:rFonts w:ascii="Arial" w:hAnsi="Arial" w:eastAsia="Times New Roman" w:cs="Arial"/>
                <w:bCs/>
                <w:sz w:val="24"/>
                <w:szCs w:val="24"/>
              </w:rPr>
              <w:t xml:space="preserve">Staff </w:t>
            </w:r>
          </w:p>
          <w:p w:rsidRPr="00620596" w:rsidR="00B75264" w:rsidP="00C62A28" w:rsidRDefault="00B75264" w14:paraId="3913552C" w14:textId="0B605612">
            <w:pPr>
              <w:rPr>
                <w:rFonts w:ascii="Arial" w:hAnsi="Arial" w:eastAsia="Times New Roman" w:cs="Arial"/>
                <w:sz w:val="24"/>
                <w:szCs w:val="24"/>
              </w:rPr>
            </w:pPr>
            <w:r w:rsidRPr="00620596">
              <w:rPr>
                <w:rFonts w:ascii="Arial" w:hAnsi="Arial" w:eastAsia="Times New Roman" w:cs="Arial"/>
                <w:bCs/>
                <w:sz w:val="24"/>
                <w:szCs w:val="24"/>
              </w:rPr>
              <w:t xml:space="preserve">Learners </w:t>
            </w:r>
          </w:p>
        </w:tc>
        <w:tc>
          <w:tcPr>
            <w:tcW w:w="1568" w:type="dxa"/>
            <w:gridSpan w:val="2"/>
          </w:tcPr>
          <w:p w:rsidRPr="00620596" w:rsidR="00B75264" w:rsidP="00C62A28" w:rsidRDefault="00072D58" w14:paraId="5D670B52" w14:textId="25CB55D4">
            <w:pPr>
              <w:rPr>
                <w:rFonts w:ascii="Arial" w:hAnsi="Arial" w:eastAsia="Times New Roman" w:cs="Arial"/>
                <w:sz w:val="24"/>
                <w:szCs w:val="24"/>
              </w:rPr>
            </w:pPr>
            <w:r w:rsidRPr="00620596">
              <w:rPr>
                <w:rFonts w:ascii="Arial" w:hAnsi="Arial" w:eastAsia="Times New Roman" w:cs="Arial"/>
                <w:bCs/>
                <w:sz w:val="24"/>
                <w:szCs w:val="24"/>
              </w:rPr>
              <w:t>The s</w:t>
            </w:r>
            <w:r w:rsidRPr="00620596" w:rsidR="00B75264">
              <w:rPr>
                <w:rFonts w:ascii="Arial" w:hAnsi="Arial" w:eastAsia="Times New Roman" w:cs="Arial"/>
                <w:bCs/>
                <w:sz w:val="24"/>
                <w:szCs w:val="24"/>
              </w:rPr>
              <w:t>pread</w:t>
            </w:r>
            <w:r w:rsidRPr="00620596" w:rsidR="002A2557">
              <w:rPr>
                <w:rFonts w:ascii="Arial" w:hAnsi="Arial" w:eastAsia="Times New Roman" w:cs="Arial"/>
                <w:bCs/>
                <w:sz w:val="24"/>
                <w:szCs w:val="24"/>
              </w:rPr>
              <w:t xml:space="preserve"> of</w:t>
            </w:r>
            <w:r w:rsidRPr="00620596" w:rsidR="00B75264">
              <w:rPr>
                <w:rFonts w:ascii="Arial" w:hAnsi="Arial" w:eastAsia="Times New Roman" w:cs="Arial"/>
                <w:bCs/>
                <w:sz w:val="24"/>
                <w:szCs w:val="24"/>
              </w:rPr>
              <w:t xml:space="preserve"> Infection due to close contact</w:t>
            </w:r>
            <w:r w:rsidRPr="00620596">
              <w:rPr>
                <w:rFonts w:ascii="Arial" w:hAnsi="Arial" w:eastAsia="Times New Roman" w:cs="Arial"/>
                <w:bCs/>
                <w:sz w:val="24"/>
                <w:szCs w:val="24"/>
              </w:rPr>
              <w:t xml:space="preserve"> and/or shared spaces.</w:t>
            </w:r>
          </w:p>
        </w:tc>
        <w:tc>
          <w:tcPr>
            <w:tcW w:w="852" w:type="dxa"/>
            <w:gridSpan w:val="2"/>
          </w:tcPr>
          <w:p w:rsidRPr="00620596" w:rsidR="00B75264" w:rsidP="00D97B6D" w:rsidRDefault="00072D58" w14:paraId="3913552E" w14:textId="3040A813">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B75264" w:rsidP="00685240" w:rsidRDefault="00B75264" w14:paraId="0214A980" w14:textId="20945565">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Designated areas will be used for identified learning groups</w:t>
            </w:r>
          </w:p>
          <w:p w:rsidRPr="00620596" w:rsidR="00B75264" w:rsidP="003A0D2C" w:rsidRDefault="00B75264" w14:paraId="71688690" w14:textId="27466CCE">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The classroom/area will be set up to ensure a 2m rule is in place between each learner.</w:t>
            </w:r>
          </w:p>
          <w:p w:rsidRPr="00620596" w:rsidR="00B75264" w:rsidP="003A0D2C" w:rsidRDefault="00B75264" w14:paraId="51FF42F7" w14:textId="127AA348">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The tutor’s desk will be kept 2m away from the learners’ tables/desks. </w:t>
            </w:r>
          </w:p>
          <w:p w:rsidRPr="00620596" w:rsidR="00B75264" w:rsidP="003A0D2C" w:rsidRDefault="00B75264" w14:paraId="70EB9185" w14:textId="374F4202">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Tissues available around the rooms for learners to use when coughing or sneezing and they must go into </w:t>
            </w:r>
            <w:r w:rsidRPr="00620596" w:rsidR="00072D58">
              <w:rPr>
                <w:rFonts w:ascii="Arial" w:hAnsi="Arial" w:eastAsia="Times New Roman" w:cs="Arial"/>
                <w:sz w:val="24"/>
                <w:szCs w:val="24"/>
              </w:rPr>
              <w:t>the supplied</w:t>
            </w:r>
            <w:r w:rsidRPr="00620596">
              <w:rPr>
                <w:rFonts w:ascii="Arial" w:hAnsi="Arial" w:eastAsia="Times New Roman" w:cs="Arial"/>
                <w:sz w:val="24"/>
                <w:szCs w:val="24"/>
              </w:rPr>
              <w:t xml:space="preserve"> closed lid bin after one use. </w:t>
            </w:r>
          </w:p>
          <w:p w:rsidRPr="00620596" w:rsidR="00B75264" w:rsidP="003A0D2C" w:rsidRDefault="00B75264" w14:paraId="5B97245E" w14:textId="28704AF5">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lastRenderedPageBreak/>
              <w:t>Capacity reviews have been completed and plans detailing the arrangements are available to learners/staff and stakeholders via website</w:t>
            </w:r>
          </w:p>
          <w:p w:rsidRPr="00620596" w:rsidR="00B75264" w:rsidP="00FB0FAF" w:rsidRDefault="00B75264" w14:paraId="0D13248C" w14:textId="6284987F">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Hand sanitiser to be provided in every room</w:t>
            </w:r>
            <w:r w:rsidRPr="00620596" w:rsidR="00072D58">
              <w:rPr>
                <w:rFonts w:ascii="Arial" w:hAnsi="Arial" w:eastAsia="Times New Roman" w:cs="Arial"/>
                <w:sz w:val="24"/>
                <w:szCs w:val="24"/>
              </w:rPr>
              <w:t xml:space="preserve"> and should be used upon entering and exiting</w:t>
            </w:r>
          </w:p>
          <w:p w:rsidRPr="00620596" w:rsidR="00072D58" w:rsidP="00FB0FAF" w:rsidRDefault="00072D58" w14:paraId="49C6D339" w14:textId="6FF056C1">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Antibacterial wipes are provided in every room.</w:t>
            </w:r>
          </w:p>
          <w:p w:rsidRPr="00620596" w:rsidR="00072D58" w:rsidP="00FB0FAF" w:rsidRDefault="00072D58" w14:paraId="723D1AE1" w14:textId="793AE211">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Desks/computers should be wiped down before and after use.</w:t>
            </w:r>
          </w:p>
          <w:p w:rsidRPr="00620596" w:rsidR="00B75264" w:rsidP="00FB0FAF" w:rsidRDefault="00B75264" w14:paraId="5374AA46" w14:textId="704EE5E5">
            <w:pPr>
              <w:pStyle w:val="ListParagraph"/>
              <w:numPr>
                <w:ilvl w:val="0"/>
                <w:numId w:val="5"/>
              </w:numPr>
              <w:rPr>
                <w:rStyle w:val="normaltextrun"/>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 xml:space="preserve">Air conditioning systems will be switched off by default to avoid the chance of airborne virus spreading, however if the systems are shown to be of a process that does not recirculate air to other locations, then these will be activated by the Estates Team. </w:t>
            </w:r>
          </w:p>
          <w:p w:rsidRPr="00620596" w:rsidR="00B75264" w:rsidP="00FB0FAF" w:rsidRDefault="00B75264" w14:paraId="6068BBD0" w14:textId="06966A32">
            <w:pPr>
              <w:pStyle w:val="ListParagraph"/>
              <w:numPr>
                <w:ilvl w:val="0"/>
                <w:numId w:val="5"/>
              </w:numPr>
              <w:rPr>
                <w:rStyle w:val="normaltextrun"/>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 xml:space="preserve">Air </w:t>
            </w:r>
            <w:r w:rsidRPr="00620596">
              <w:rPr>
                <w:rFonts w:ascii="Arial" w:hAnsi="Arial" w:eastAsia="Times New Roman" w:cs="Arial"/>
                <w:color w:val="111111"/>
                <w:sz w:val="24"/>
                <w:szCs w:val="24"/>
                <w:lang w:eastAsia="en-GB"/>
              </w:rPr>
              <w:t xml:space="preserve">conditioning systems that mix extracted air with fresh air and return it to the room </w:t>
            </w:r>
            <w:r w:rsidRPr="00620596">
              <w:rPr>
                <w:rFonts w:ascii="Arial" w:hAnsi="Arial" w:cs="Arial"/>
                <w:color w:val="111111"/>
                <w:sz w:val="24"/>
                <w:szCs w:val="24"/>
              </w:rPr>
              <w:t xml:space="preserve">will also be activated as </w:t>
            </w:r>
            <w:r w:rsidRPr="00620596">
              <w:rPr>
                <w:rFonts w:ascii="Arial" w:hAnsi="Arial" w:eastAsia="Times New Roman" w:cs="Arial"/>
                <w:color w:val="111111"/>
                <w:sz w:val="24"/>
                <w:szCs w:val="24"/>
                <w:lang w:eastAsia="en-GB"/>
              </w:rPr>
              <w:t>this increases the fresh air ventilation rate.</w:t>
            </w:r>
          </w:p>
          <w:p w:rsidRPr="00620596" w:rsidR="00B75264" w:rsidP="00FB0FAF" w:rsidRDefault="00B75264" w14:paraId="2A2A608E" w14:textId="77777777">
            <w:pPr>
              <w:pStyle w:val="ListParagraph"/>
              <w:numPr>
                <w:ilvl w:val="0"/>
                <w:numId w:val="5"/>
              </w:numPr>
              <w:rPr>
                <w:rStyle w:val="normaltextrun"/>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 xml:space="preserve">‘Blower heaters’ will not be used for the same reason.  </w:t>
            </w:r>
          </w:p>
          <w:p w:rsidRPr="00620596" w:rsidR="00072D58" w:rsidP="00FB0FAF" w:rsidRDefault="00B75264" w14:paraId="367DAB1C" w14:textId="77777777">
            <w:pPr>
              <w:pStyle w:val="ListParagraph"/>
              <w:numPr>
                <w:ilvl w:val="0"/>
                <w:numId w:val="5"/>
              </w:numPr>
              <w:rPr>
                <w:rStyle w:val="normaltextrun"/>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Wherever practical and feasible, windows will be opened to provide ventilation</w:t>
            </w:r>
          </w:p>
          <w:p w:rsidRPr="00620596" w:rsidR="00072D58" w:rsidP="00072D58" w:rsidRDefault="00072D58" w14:paraId="0E1A17D5"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Teaching staff must keep that safe distance at all times where possible when teaching. </w:t>
            </w:r>
          </w:p>
          <w:p w:rsidRPr="00620596" w:rsidR="00072D58" w:rsidP="00072D58" w:rsidRDefault="00072D58" w14:paraId="1A1104DF" w14:textId="5500CC7C">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Where learners may require extra assistance a 2m rule must try to be enforced. </w:t>
            </w:r>
          </w:p>
          <w:p w:rsidRPr="00620596" w:rsidR="00303037" w:rsidP="008F082D" w:rsidRDefault="00072D58" w14:paraId="39135539" w14:textId="29401EF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2m rule cannot be met staff members must use PPE available to them (visors, masks, gloves, apron)</w:t>
            </w:r>
            <w:r w:rsidRPr="00620596" w:rsidR="00B75264">
              <w:rPr>
                <w:rStyle w:val="normaltextrun"/>
                <w:rFonts w:ascii="Arial" w:hAnsi="Arial" w:cs="Arial"/>
                <w:color w:val="000000"/>
                <w:sz w:val="24"/>
                <w:szCs w:val="24"/>
                <w:shd w:val="clear" w:color="auto" w:fill="FFFFFF"/>
              </w:rPr>
              <w:t>.</w:t>
            </w:r>
            <w:r w:rsidRPr="00620596" w:rsidR="00B75264">
              <w:rPr>
                <w:rStyle w:val="eop"/>
                <w:rFonts w:ascii="Arial" w:hAnsi="Arial" w:cs="Arial"/>
                <w:color w:val="000000"/>
                <w:sz w:val="24"/>
                <w:szCs w:val="24"/>
                <w:shd w:val="clear" w:color="auto" w:fill="FFFFFF"/>
              </w:rPr>
              <w:t> </w:t>
            </w:r>
          </w:p>
        </w:tc>
        <w:tc>
          <w:tcPr>
            <w:tcW w:w="1136" w:type="dxa"/>
          </w:tcPr>
          <w:p w:rsidRPr="00620596" w:rsidR="00B75264" w:rsidP="00D97B6D" w:rsidRDefault="00072D58" w14:paraId="39135546" w14:textId="343DF835">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B75264" w:rsidP="00C62A28" w:rsidRDefault="00B75264" w14:paraId="39135553" w14:textId="7C4CF7F9">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B75264" w:rsidP="00C62A28" w:rsidRDefault="00B75264" w14:paraId="39135554" w14:textId="77777777">
            <w:pPr>
              <w:jc w:val="center"/>
              <w:rPr>
                <w:rFonts w:ascii="Arial" w:hAnsi="Arial" w:eastAsia="Times New Roman" w:cs="Arial"/>
                <w:b/>
                <w:sz w:val="24"/>
                <w:szCs w:val="24"/>
              </w:rPr>
            </w:pPr>
          </w:p>
        </w:tc>
      </w:tr>
      <w:tr w:rsidRPr="00620596" w:rsidR="00223502" w:rsidTr="00434138" w14:paraId="39135594" w14:textId="77777777">
        <w:trPr>
          <w:trHeight w:val="402"/>
          <w:jc w:val="center"/>
        </w:trPr>
        <w:tc>
          <w:tcPr>
            <w:tcW w:w="1544" w:type="dxa"/>
          </w:tcPr>
          <w:p w:rsidRPr="00620596" w:rsidR="00223502" w:rsidP="00223502" w:rsidRDefault="00223502" w14:paraId="39135578" w14:textId="67C629D0">
            <w:pPr>
              <w:rPr>
                <w:rFonts w:ascii="Arial" w:hAnsi="Arial" w:eastAsia="Times New Roman" w:cs="Arial"/>
                <w:sz w:val="24"/>
                <w:szCs w:val="24"/>
              </w:rPr>
            </w:pPr>
            <w:r w:rsidRPr="00620596">
              <w:rPr>
                <w:rFonts w:ascii="Arial" w:hAnsi="Arial" w:eastAsia="Times New Roman" w:cs="Arial"/>
                <w:bCs/>
                <w:sz w:val="24"/>
                <w:szCs w:val="24"/>
              </w:rPr>
              <w:lastRenderedPageBreak/>
              <w:t xml:space="preserve">Learners using the toilets during lessons and potentially mixing with other bubble groups </w:t>
            </w:r>
          </w:p>
        </w:tc>
        <w:tc>
          <w:tcPr>
            <w:tcW w:w="1272" w:type="dxa"/>
            <w:gridSpan w:val="2"/>
          </w:tcPr>
          <w:p w:rsidRPr="00620596" w:rsidR="00223502" w:rsidP="00223502" w:rsidRDefault="00223502" w14:paraId="6AECD6E9" w14:textId="6CB61A96">
            <w:pPr>
              <w:rPr>
                <w:rFonts w:ascii="Arial" w:hAnsi="Arial" w:eastAsia="Times New Roman" w:cs="Arial"/>
                <w:bCs/>
                <w:sz w:val="24"/>
                <w:szCs w:val="24"/>
              </w:rPr>
            </w:pPr>
            <w:r w:rsidRPr="00620596">
              <w:rPr>
                <w:rFonts w:ascii="Arial" w:hAnsi="Arial" w:eastAsia="Times New Roman" w:cs="Arial"/>
                <w:bCs/>
                <w:sz w:val="24"/>
                <w:szCs w:val="24"/>
              </w:rPr>
              <w:t>Learners</w:t>
            </w:r>
          </w:p>
          <w:p w:rsidRPr="00620596" w:rsidR="00223502" w:rsidP="00223502" w:rsidRDefault="00223502" w14:paraId="3913557B" w14:textId="026E27C4">
            <w:pPr>
              <w:rPr>
                <w:rFonts w:ascii="Arial" w:hAnsi="Arial" w:eastAsia="Times New Roman" w:cs="Arial"/>
                <w:sz w:val="24"/>
                <w:szCs w:val="24"/>
              </w:rPr>
            </w:pPr>
          </w:p>
        </w:tc>
        <w:tc>
          <w:tcPr>
            <w:tcW w:w="1568" w:type="dxa"/>
            <w:gridSpan w:val="2"/>
          </w:tcPr>
          <w:p w:rsidRPr="00620596" w:rsidR="00223502" w:rsidP="00223502" w:rsidRDefault="004E56F2" w14:paraId="3913557C" w14:textId="16372896">
            <w:pPr>
              <w:rPr>
                <w:rFonts w:ascii="Arial" w:hAnsi="Arial" w:eastAsia="Times New Roman" w:cs="Arial"/>
                <w:sz w:val="24"/>
                <w:szCs w:val="24"/>
              </w:rPr>
            </w:pPr>
            <w:r w:rsidRPr="00620596">
              <w:rPr>
                <w:rFonts w:ascii="Arial" w:hAnsi="Arial" w:eastAsia="Times New Roman" w:cs="Arial"/>
                <w:bCs/>
                <w:sz w:val="24"/>
                <w:szCs w:val="24"/>
              </w:rPr>
              <w:t xml:space="preserve">The </w:t>
            </w:r>
            <w:r w:rsidRPr="00620596" w:rsidR="00223502">
              <w:rPr>
                <w:rFonts w:ascii="Arial" w:hAnsi="Arial" w:eastAsia="Times New Roman" w:cs="Arial"/>
                <w:bCs/>
                <w:sz w:val="24"/>
                <w:szCs w:val="24"/>
              </w:rPr>
              <w:t>spread</w:t>
            </w:r>
            <w:r w:rsidRPr="00620596">
              <w:rPr>
                <w:rFonts w:ascii="Arial" w:hAnsi="Arial" w:eastAsia="Times New Roman" w:cs="Arial"/>
                <w:bCs/>
                <w:sz w:val="24"/>
                <w:szCs w:val="24"/>
              </w:rPr>
              <w:t xml:space="preserve"> of</w:t>
            </w:r>
            <w:r w:rsidRPr="00620596" w:rsidR="00223502">
              <w:rPr>
                <w:rFonts w:ascii="Arial" w:hAnsi="Arial" w:eastAsia="Times New Roman" w:cs="Arial"/>
                <w:bCs/>
                <w:sz w:val="24"/>
                <w:szCs w:val="24"/>
              </w:rPr>
              <w:t xml:space="preserve"> Infection due to close contact and mixing with other bubbles.</w:t>
            </w:r>
          </w:p>
        </w:tc>
        <w:tc>
          <w:tcPr>
            <w:tcW w:w="852" w:type="dxa"/>
            <w:gridSpan w:val="2"/>
          </w:tcPr>
          <w:p w:rsidRPr="00620596" w:rsidR="00223502" w:rsidP="00D97B6D" w:rsidRDefault="00223502" w14:paraId="58E88C3A" w14:textId="537C52BA">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223502" w:rsidP="00223502" w:rsidRDefault="00223502" w14:paraId="18446C23" w14:textId="04234A5D">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HAND DRYERS SHOULD NOT BE USED AND ISOLATED AND DISPOSABLE HAND PAPER USED INSTEAD</w:t>
            </w:r>
          </w:p>
          <w:p w:rsidRPr="00620596" w:rsidR="00223502" w:rsidP="00223502" w:rsidRDefault="00223502" w14:paraId="0924FF7B"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Remind the learner of the importance of washing their hands after using the toilet</w:t>
            </w:r>
          </w:p>
          <w:p w:rsidRPr="00620596" w:rsidR="00223502" w:rsidP="00223502" w:rsidRDefault="00223502" w14:paraId="2F1CB9E7" w14:textId="7057742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Remind them that upon entering/leaving the classroom/area that they use the hand sanitiser provided. </w:t>
            </w:r>
          </w:p>
          <w:p w:rsidRPr="00620596" w:rsidR="00223502" w:rsidP="00223502" w:rsidRDefault="00223502" w14:paraId="436AB42B" w14:textId="6DAC922D">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Posters placed around site to reinforce this issue</w:t>
            </w:r>
          </w:p>
          <w:p w:rsidRPr="00620596" w:rsidR="00223502" w:rsidP="00223502" w:rsidRDefault="00223502" w14:paraId="1917834D" w14:textId="40EA7099">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Toilet breaks to take place at designated times throughout the day and staggered across learner groups </w:t>
            </w:r>
          </w:p>
          <w:p w:rsidRPr="00620596" w:rsidR="00223502" w:rsidP="00223502" w:rsidRDefault="00223502" w14:paraId="61572C28" w14:textId="1C98B263">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should use the toilets closest to their learning areas.</w:t>
            </w:r>
          </w:p>
          <w:p w:rsidRPr="00620596" w:rsidR="00223502" w:rsidP="00223502" w:rsidRDefault="00223502" w14:paraId="005ABBA8" w14:textId="77777777">
            <w:pPr>
              <w:pStyle w:val="ListParagraph"/>
              <w:numPr>
                <w:ilvl w:val="0"/>
                <w:numId w:val="5"/>
              </w:numPr>
              <w:ind w:left="317" w:hanging="317"/>
              <w:rPr>
                <w:rFonts w:asciiTheme="minorHAnsi" w:hAnsiTheme="minorHAnsi" w:eastAsiaTheme="minorEastAsia" w:cstheme="minorBidi"/>
                <w:b/>
                <w:bCs/>
                <w:sz w:val="24"/>
                <w:szCs w:val="24"/>
              </w:rPr>
            </w:pPr>
            <w:r w:rsidRPr="00620596">
              <w:rPr>
                <w:rFonts w:ascii="Arial" w:hAnsi="Arial" w:eastAsia="Times New Roman" w:cs="Arial"/>
                <w:sz w:val="24"/>
                <w:szCs w:val="24"/>
              </w:rPr>
              <w:t>A maximum of 2 people to use the toilet facilities at any given time.</w:t>
            </w:r>
          </w:p>
          <w:p w:rsidRPr="00620596" w:rsidR="00223502" w:rsidP="00271B24" w:rsidRDefault="00223502" w14:paraId="39135582" w14:textId="155C2A87">
            <w:pPr>
              <w:pStyle w:val="ListParagraph"/>
              <w:numPr>
                <w:ilvl w:val="0"/>
                <w:numId w:val="5"/>
              </w:numPr>
              <w:ind w:left="317" w:hanging="317"/>
              <w:rPr>
                <w:rFonts w:asciiTheme="minorHAnsi" w:hAnsiTheme="minorHAnsi" w:eastAsiaTheme="minorEastAsia" w:cstheme="minorBidi"/>
                <w:b/>
                <w:bCs/>
                <w:sz w:val="24"/>
                <w:szCs w:val="24"/>
              </w:rPr>
            </w:pPr>
            <w:r w:rsidRPr="00620596">
              <w:rPr>
                <w:rFonts w:ascii="Arial" w:hAnsi="Arial" w:eastAsia="Times New Roman" w:cs="Arial"/>
                <w:sz w:val="24"/>
                <w:szCs w:val="24"/>
              </w:rPr>
              <w:t>Learners, unless exempt, should wear a suitable face covering when moving around communal areas.</w:t>
            </w:r>
          </w:p>
        </w:tc>
        <w:tc>
          <w:tcPr>
            <w:tcW w:w="1136" w:type="dxa"/>
          </w:tcPr>
          <w:p w:rsidRPr="00620596" w:rsidR="00223502" w:rsidP="00D97B6D" w:rsidRDefault="00223502" w14:paraId="3913558A" w14:textId="0775C577">
            <w:pPr>
              <w:jc w:val="center"/>
              <w:rPr>
                <w:rFonts w:ascii="Arial" w:hAnsi="Arial" w:eastAsia="Times New Roman" w:cs="Arial"/>
                <w:sz w:val="24"/>
                <w:szCs w:val="24"/>
              </w:rPr>
            </w:pPr>
            <w:r w:rsidRPr="00620596">
              <w:rPr>
                <w:rFonts w:ascii="Arial" w:hAnsi="Arial" w:eastAsia="Times New Roman" w:cs="Arial"/>
                <w:sz w:val="24"/>
                <w:szCs w:val="24"/>
              </w:rPr>
              <w:t>L</w:t>
            </w:r>
          </w:p>
        </w:tc>
        <w:tc>
          <w:tcPr>
            <w:tcW w:w="710" w:type="dxa"/>
          </w:tcPr>
          <w:p w:rsidRPr="00620596" w:rsidR="00223502" w:rsidP="00223502" w:rsidRDefault="00223502" w14:paraId="39135592" w14:textId="00DFCF0B">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223502" w:rsidP="00223502" w:rsidRDefault="00223502" w14:paraId="39135593" w14:textId="77777777">
            <w:pPr>
              <w:jc w:val="center"/>
              <w:rPr>
                <w:rFonts w:ascii="Arial" w:hAnsi="Arial" w:eastAsia="Times New Roman" w:cs="Arial"/>
                <w:b/>
                <w:sz w:val="24"/>
                <w:szCs w:val="24"/>
              </w:rPr>
            </w:pPr>
          </w:p>
        </w:tc>
      </w:tr>
      <w:tr w:rsidRPr="00620596" w:rsidR="004E56F2" w:rsidTr="00434138" w14:paraId="391355A7" w14:textId="77777777">
        <w:trPr>
          <w:trHeight w:val="402"/>
          <w:jc w:val="center"/>
        </w:trPr>
        <w:tc>
          <w:tcPr>
            <w:tcW w:w="1544" w:type="dxa"/>
          </w:tcPr>
          <w:p w:rsidRPr="00620596" w:rsidR="004E56F2" w:rsidP="004E56F2" w:rsidRDefault="004E56F2" w14:paraId="39135595" w14:textId="6EF0B61D">
            <w:pPr>
              <w:rPr>
                <w:rFonts w:ascii="Arial" w:hAnsi="Arial" w:eastAsia="Times New Roman" w:cs="Arial"/>
                <w:sz w:val="24"/>
                <w:szCs w:val="24"/>
              </w:rPr>
            </w:pPr>
            <w:r w:rsidRPr="00620596">
              <w:rPr>
                <w:rFonts w:ascii="Arial" w:hAnsi="Arial" w:eastAsia="Times New Roman" w:cs="Arial"/>
                <w:bCs/>
                <w:sz w:val="24"/>
                <w:szCs w:val="24"/>
              </w:rPr>
              <w:t xml:space="preserve">Learners not adhering to social distancing or bubble groups during break/lunch times </w:t>
            </w:r>
          </w:p>
        </w:tc>
        <w:tc>
          <w:tcPr>
            <w:tcW w:w="1272" w:type="dxa"/>
            <w:gridSpan w:val="2"/>
          </w:tcPr>
          <w:p w:rsidRPr="00620596" w:rsidR="004E56F2" w:rsidP="004E56F2" w:rsidRDefault="004E56F2" w14:paraId="39135598" w14:textId="7CEC9CE0">
            <w:pPr>
              <w:rPr>
                <w:rFonts w:ascii="Arial" w:hAnsi="Arial" w:eastAsia="Times New Roman" w:cs="Arial"/>
                <w:sz w:val="24"/>
                <w:szCs w:val="24"/>
              </w:rPr>
            </w:pPr>
            <w:r w:rsidRPr="00620596">
              <w:rPr>
                <w:rFonts w:ascii="Arial" w:hAnsi="Arial" w:eastAsia="Times New Roman" w:cs="Arial"/>
                <w:bCs/>
                <w:sz w:val="24"/>
                <w:szCs w:val="24"/>
              </w:rPr>
              <w:t xml:space="preserve">Learners </w:t>
            </w:r>
          </w:p>
        </w:tc>
        <w:tc>
          <w:tcPr>
            <w:tcW w:w="1568" w:type="dxa"/>
            <w:gridSpan w:val="2"/>
          </w:tcPr>
          <w:p w:rsidRPr="00620596" w:rsidR="004E56F2" w:rsidP="004E56F2" w:rsidRDefault="004E56F2" w14:paraId="39135599" w14:textId="14DBC493">
            <w:pPr>
              <w:rPr>
                <w:rFonts w:ascii="Arial" w:hAnsi="Arial" w:eastAsia="Times New Roman" w:cs="Arial"/>
                <w:sz w:val="24"/>
                <w:szCs w:val="24"/>
              </w:rPr>
            </w:pPr>
            <w:r w:rsidRPr="00620596">
              <w:rPr>
                <w:rFonts w:ascii="Arial" w:hAnsi="Arial" w:eastAsia="Times New Roman" w:cs="Arial"/>
                <w:bCs/>
                <w:sz w:val="24"/>
                <w:szCs w:val="24"/>
              </w:rPr>
              <w:t>The spread of Infection due to close contact and mixing with other bubbles.</w:t>
            </w:r>
          </w:p>
        </w:tc>
        <w:tc>
          <w:tcPr>
            <w:tcW w:w="852" w:type="dxa"/>
            <w:gridSpan w:val="2"/>
          </w:tcPr>
          <w:p w:rsidRPr="00620596" w:rsidR="004E56F2" w:rsidP="00D97B6D" w:rsidRDefault="004E56F2" w14:paraId="2B2B9ED9" w14:textId="38186CBA">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4E56F2" w:rsidP="004E56F2" w:rsidRDefault="004E56F2" w14:paraId="6A2DC934" w14:textId="53B15AA4">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should remain in their bubble group when outside for breaks/lunch/activities.</w:t>
            </w:r>
          </w:p>
          <w:p w:rsidRPr="00620596" w:rsidR="004E56F2" w:rsidP="004E56F2" w:rsidRDefault="004E56F2" w14:paraId="595F8A1D" w14:textId="3E33FC93">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Learners frequently reminded of the importance of social distancing whilst outside. </w:t>
            </w:r>
          </w:p>
          <w:p w:rsidRPr="00620596" w:rsidR="004E56F2" w:rsidP="004E56F2" w:rsidRDefault="004E56F2" w14:paraId="1CD6E051" w14:textId="55B2AA63">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frequently reminded about the importance of not mixing with other bubble groups during break times.</w:t>
            </w:r>
          </w:p>
          <w:p w:rsidRPr="00620596" w:rsidR="004E56F2" w:rsidP="004E56F2" w:rsidRDefault="004E56F2" w14:paraId="1B8B48D6" w14:textId="578EDDA4">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Break times are staggered to avoid mixing with other groups, where possible.</w:t>
            </w:r>
          </w:p>
          <w:p w:rsidRPr="00620596" w:rsidR="004E56F2" w:rsidP="004E56F2" w:rsidRDefault="004E56F2" w14:paraId="3913559D" w14:textId="53E0F61F">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Students can bring in their food and water to consume, ensuring that they throw away all rubbish </w:t>
            </w:r>
          </w:p>
        </w:tc>
        <w:tc>
          <w:tcPr>
            <w:tcW w:w="1136" w:type="dxa"/>
          </w:tcPr>
          <w:p w:rsidRPr="00620596" w:rsidR="004E56F2" w:rsidP="00D97B6D" w:rsidRDefault="004E56F2" w14:paraId="391355A1" w14:textId="495D43A3">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10" w:type="dxa"/>
          </w:tcPr>
          <w:p w:rsidRPr="00620596" w:rsidR="004E56F2" w:rsidP="004E56F2" w:rsidRDefault="004E56F2" w14:paraId="391355A5" w14:textId="1B0FA6A3">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4E56F2" w:rsidP="004E56F2" w:rsidRDefault="004E56F2" w14:paraId="391355A6" w14:textId="77777777">
            <w:pPr>
              <w:jc w:val="center"/>
              <w:rPr>
                <w:rFonts w:ascii="Arial" w:hAnsi="Arial" w:eastAsia="Times New Roman" w:cs="Arial"/>
                <w:b/>
                <w:sz w:val="24"/>
                <w:szCs w:val="24"/>
              </w:rPr>
            </w:pPr>
          </w:p>
        </w:tc>
      </w:tr>
      <w:tr w:rsidRPr="00620596" w:rsidR="00223502" w:rsidTr="00434138" w14:paraId="391355B8" w14:textId="77777777">
        <w:trPr>
          <w:trHeight w:val="402"/>
          <w:jc w:val="center"/>
        </w:trPr>
        <w:tc>
          <w:tcPr>
            <w:tcW w:w="1544" w:type="dxa"/>
          </w:tcPr>
          <w:p w:rsidRPr="00620596" w:rsidR="00223502" w:rsidP="00223502" w:rsidRDefault="00223502" w14:paraId="391355A8" w14:textId="68B09266">
            <w:pPr>
              <w:rPr>
                <w:rFonts w:ascii="Arial" w:hAnsi="Arial" w:eastAsia="Times New Roman" w:cs="Arial"/>
                <w:sz w:val="24"/>
                <w:szCs w:val="24"/>
              </w:rPr>
            </w:pPr>
            <w:r w:rsidRPr="00620596">
              <w:rPr>
                <w:rFonts w:ascii="Arial" w:hAnsi="Arial" w:eastAsia="Times New Roman" w:cs="Arial"/>
                <w:bCs/>
                <w:sz w:val="24"/>
                <w:szCs w:val="24"/>
              </w:rPr>
              <w:lastRenderedPageBreak/>
              <w:t xml:space="preserve">Staff not adhering to social distancing during break / lunch times </w:t>
            </w:r>
          </w:p>
        </w:tc>
        <w:tc>
          <w:tcPr>
            <w:tcW w:w="1272" w:type="dxa"/>
            <w:gridSpan w:val="2"/>
          </w:tcPr>
          <w:p w:rsidRPr="00620596" w:rsidR="00223502" w:rsidP="00223502" w:rsidRDefault="00223502" w14:paraId="391355AB" w14:textId="390821F9">
            <w:pPr>
              <w:rPr>
                <w:rFonts w:ascii="Arial" w:hAnsi="Arial" w:eastAsia="Times New Roman" w:cs="Arial"/>
                <w:sz w:val="24"/>
                <w:szCs w:val="24"/>
              </w:rPr>
            </w:pPr>
            <w:r w:rsidRPr="00620596">
              <w:rPr>
                <w:rFonts w:ascii="Arial" w:hAnsi="Arial" w:eastAsia="Times New Roman" w:cs="Arial"/>
                <w:bCs/>
                <w:sz w:val="24"/>
                <w:szCs w:val="24"/>
              </w:rPr>
              <w:t>Staff</w:t>
            </w:r>
          </w:p>
        </w:tc>
        <w:tc>
          <w:tcPr>
            <w:tcW w:w="1568" w:type="dxa"/>
            <w:gridSpan w:val="2"/>
          </w:tcPr>
          <w:p w:rsidRPr="00620596" w:rsidR="00223502" w:rsidP="00223502" w:rsidRDefault="00223502" w14:paraId="391355AC" w14:textId="34749161">
            <w:pPr>
              <w:rPr>
                <w:rFonts w:ascii="Arial" w:hAnsi="Arial" w:eastAsia="Times New Roman" w:cs="Arial"/>
                <w:sz w:val="24"/>
                <w:szCs w:val="24"/>
              </w:rPr>
            </w:pPr>
            <w:r w:rsidRPr="00620596">
              <w:rPr>
                <w:rFonts w:ascii="Arial" w:hAnsi="Arial" w:eastAsia="Times New Roman" w:cs="Arial"/>
                <w:bCs/>
                <w:sz w:val="24"/>
                <w:szCs w:val="24"/>
              </w:rPr>
              <w:t xml:space="preserve">The spread </w:t>
            </w:r>
            <w:r w:rsidRPr="00620596" w:rsidR="004E56F2">
              <w:rPr>
                <w:rFonts w:ascii="Arial" w:hAnsi="Arial" w:eastAsia="Times New Roman" w:cs="Arial"/>
                <w:bCs/>
                <w:sz w:val="24"/>
                <w:szCs w:val="24"/>
              </w:rPr>
              <w:t xml:space="preserve">of </w:t>
            </w:r>
            <w:r w:rsidRPr="00620596">
              <w:rPr>
                <w:rFonts w:ascii="Arial" w:hAnsi="Arial" w:eastAsia="Times New Roman" w:cs="Arial"/>
                <w:bCs/>
                <w:sz w:val="24"/>
                <w:szCs w:val="24"/>
              </w:rPr>
              <w:t>Infection due to close contact</w:t>
            </w:r>
          </w:p>
        </w:tc>
        <w:tc>
          <w:tcPr>
            <w:tcW w:w="852" w:type="dxa"/>
            <w:gridSpan w:val="2"/>
          </w:tcPr>
          <w:p w:rsidRPr="00620596" w:rsidR="00223502" w:rsidP="00D97B6D" w:rsidRDefault="00223502" w14:paraId="761E602C" w14:textId="2C2C8479">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513" w:type="dxa"/>
          </w:tcPr>
          <w:p w:rsidRPr="00620596" w:rsidR="00223502" w:rsidP="00223502" w:rsidRDefault="00223502" w14:paraId="428EC755" w14:textId="74418F7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should remain at least 2m apart from each other whilst eating in their areas</w:t>
            </w:r>
          </w:p>
          <w:p w:rsidRPr="00620596" w:rsidR="00223502" w:rsidP="00223502" w:rsidRDefault="00223502" w14:paraId="7A81DFD7" w14:textId="4CE343CB">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should bring their own food and make their own drinks using plastic cups</w:t>
            </w:r>
          </w:p>
          <w:p w:rsidRPr="00620596" w:rsidR="00223502" w:rsidP="00223502" w:rsidRDefault="00223502" w14:paraId="637544BF"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2 members of staff only per room.</w:t>
            </w:r>
          </w:p>
          <w:p w:rsidRPr="00620596" w:rsidR="00223502" w:rsidP="00223502" w:rsidRDefault="00223502" w14:paraId="598E63F2" w14:textId="02FC372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No communal catering items should be used (microwave/toasters/plates/cutlery/cups/glasses).</w:t>
            </w:r>
          </w:p>
          <w:p w:rsidRPr="00620596" w:rsidR="00223502" w:rsidP="00223502" w:rsidRDefault="00223502" w14:paraId="391355B0" w14:textId="574A65B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Area to be wiped down with an antibacterial wipe both before and after use</w:t>
            </w:r>
          </w:p>
        </w:tc>
        <w:tc>
          <w:tcPr>
            <w:tcW w:w="1136" w:type="dxa"/>
          </w:tcPr>
          <w:p w:rsidRPr="00620596" w:rsidR="00223502" w:rsidP="00D97B6D" w:rsidRDefault="00223502" w14:paraId="391355B3" w14:textId="139B1EE0">
            <w:pPr>
              <w:jc w:val="center"/>
              <w:rPr>
                <w:rFonts w:ascii="Arial" w:hAnsi="Arial" w:eastAsia="Times New Roman" w:cs="Arial"/>
                <w:sz w:val="24"/>
                <w:szCs w:val="24"/>
              </w:rPr>
            </w:pPr>
            <w:r w:rsidRPr="00620596">
              <w:rPr>
                <w:rFonts w:ascii="Arial" w:hAnsi="Arial" w:eastAsia="Times New Roman" w:cs="Arial"/>
                <w:sz w:val="24"/>
                <w:szCs w:val="24"/>
              </w:rPr>
              <w:t>L</w:t>
            </w:r>
          </w:p>
        </w:tc>
        <w:tc>
          <w:tcPr>
            <w:tcW w:w="710" w:type="dxa"/>
          </w:tcPr>
          <w:p w:rsidRPr="00620596" w:rsidR="00223502" w:rsidP="00223502" w:rsidRDefault="00223502" w14:paraId="391355B6" w14:textId="01C8DBC0">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223502" w:rsidP="00223502" w:rsidRDefault="00223502" w14:paraId="391355B7" w14:textId="77777777">
            <w:pPr>
              <w:jc w:val="center"/>
              <w:rPr>
                <w:rFonts w:ascii="Arial" w:hAnsi="Arial" w:eastAsia="Times New Roman" w:cs="Arial"/>
                <w:b/>
                <w:sz w:val="24"/>
                <w:szCs w:val="24"/>
              </w:rPr>
            </w:pPr>
          </w:p>
        </w:tc>
      </w:tr>
      <w:tr w:rsidRPr="00620596" w:rsidR="00223502" w:rsidTr="00434138" w14:paraId="391355E0" w14:textId="77777777">
        <w:trPr>
          <w:trHeight w:val="402"/>
          <w:jc w:val="center"/>
        </w:trPr>
        <w:tc>
          <w:tcPr>
            <w:tcW w:w="1544" w:type="dxa"/>
          </w:tcPr>
          <w:p w:rsidRPr="00620596" w:rsidR="00223502" w:rsidP="00223502" w:rsidRDefault="00223502" w14:paraId="391355B9" w14:textId="28CB37AD">
            <w:pPr>
              <w:rPr>
                <w:rFonts w:ascii="Arial" w:hAnsi="Arial" w:eastAsia="Times New Roman" w:cs="Arial"/>
                <w:sz w:val="24"/>
                <w:szCs w:val="24"/>
              </w:rPr>
            </w:pPr>
            <w:r w:rsidRPr="00620596">
              <w:rPr>
                <w:rFonts w:ascii="Arial" w:hAnsi="Arial" w:eastAsia="Times New Roman" w:cs="Arial"/>
                <w:bCs/>
                <w:sz w:val="24"/>
                <w:szCs w:val="24"/>
              </w:rPr>
              <w:t>Communal or high touch areas not being regularly cleaned</w:t>
            </w:r>
          </w:p>
        </w:tc>
        <w:tc>
          <w:tcPr>
            <w:tcW w:w="1272" w:type="dxa"/>
            <w:gridSpan w:val="2"/>
          </w:tcPr>
          <w:p w:rsidRPr="00620596" w:rsidR="00223502" w:rsidP="00223502" w:rsidRDefault="00223502" w14:paraId="770DE3B7"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223502" w:rsidP="00223502" w:rsidRDefault="00223502" w14:paraId="4FFE634D" w14:textId="77777777">
            <w:pPr>
              <w:rPr>
                <w:rFonts w:ascii="Arial" w:hAnsi="Arial" w:eastAsia="Times New Roman" w:cs="Arial"/>
                <w:bCs/>
                <w:sz w:val="24"/>
                <w:szCs w:val="24"/>
              </w:rPr>
            </w:pPr>
            <w:r w:rsidRPr="00620596">
              <w:rPr>
                <w:rFonts w:ascii="Arial" w:hAnsi="Arial" w:eastAsia="Times New Roman" w:cs="Arial"/>
                <w:bCs/>
                <w:sz w:val="24"/>
                <w:szCs w:val="24"/>
              </w:rPr>
              <w:t>Learners</w:t>
            </w:r>
          </w:p>
          <w:p w:rsidRPr="00620596" w:rsidR="00223502" w:rsidP="00223502" w:rsidRDefault="00223502" w14:paraId="391355BC" w14:textId="1CC751AC">
            <w:pPr>
              <w:rPr>
                <w:rFonts w:ascii="Arial" w:hAnsi="Arial" w:eastAsia="Times New Roman" w:cs="Arial"/>
                <w:bCs/>
                <w:sz w:val="24"/>
                <w:szCs w:val="24"/>
              </w:rPr>
            </w:pPr>
            <w:r w:rsidRPr="00620596">
              <w:rPr>
                <w:rFonts w:ascii="Arial" w:hAnsi="Arial" w:eastAsia="Times New Roman" w:cs="Arial"/>
                <w:bCs/>
                <w:sz w:val="24"/>
                <w:szCs w:val="24"/>
              </w:rPr>
              <w:t xml:space="preserve">Visitors </w:t>
            </w:r>
          </w:p>
        </w:tc>
        <w:tc>
          <w:tcPr>
            <w:tcW w:w="1568" w:type="dxa"/>
            <w:gridSpan w:val="2"/>
          </w:tcPr>
          <w:p w:rsidRPr="00620596" w:rsidR="00223502" w:rsidP="00223502" w:rsidRDefault="00223502" w14:paraId="391355BD" w14:textId="26231EE9">
            <w:pPr>
              <w:rPr>
                <w:rFonts w:ascii="Arial" w:hAnsi="Arial" w:eastAsia="Times New Roman" w:cs="Arial"/>
                <w:sz w:val="24"/>
                <w:szCs w:val="24"/>
              </w:rPr>
            </w:pPr>
            <w:r w:rsidRPr="00620596">
              <w:rPr>
                <w:rFonts w:ascii="Arial" w:hAnsi="Arial" w:eastAsia="Times New Roman" w:cs="Arial"/>
                <w:bCs/>
                <w:sz w:val="24"/>
                <w:szCs w:val="24"/>
              </w:rPr>
              <w:t xml:space="preserve">The spread </w:t>
            </w:r>
            <w:r w:rsidRPr="00620596" w:rsidR="004E56F2">
              <w:rPr>
                <w:rFonts w:ascii="Arial" w:hAnsi="Arial" w:eastAsia="Times New Roman" w:cs="Arial"/>
                <w:bCs/>
                <w:sz w:val="24"/>
                <w:szCs w:val="24"/>
              </w:rPr>
              <w:t xml:space="preserve">of </w:t>
            </w:r>
            <w:r w:rsidRPr="00620596">
              <w:rPr>
                <w:rFonts w:ascii="Arial" w:hAnsi="Arial" w:eastAsia="Times New Roman" w:cs="Arial"/>
                <w:bCs/>
                <w:sz w:val="24"/>
                <w:szCs w:val="24"/>
              </w:rPr>
              <w:t xml:space="preserve">Infection due to </w:t>
            </w:r>
            <w:r w:rsidRPr="00620596" w:rsidR="004E56F2">
              <w:rPr>
                <w:rFonts w:ascii="Arial" w:hAnsi="Arial" w:eastAsia="Times New Roman" w:cs="Arial"/>
                <w:bCs/>
                <w:sz w:val="24"/>
                <w:szCs w:val="24"/>
              </w:rPr>
              <w:t>lack of regular cleaning</w:t>
            </w:r>
          </w:p>
        </w:tc>
        <w:tc>
          <w:tcPr>
            <w:tcW w:w="852" w:type="dxa"/>
            <w:gridSpan w:val="2"/>
          </w:tcPr>
          <w:p w:rsidRPr="00620596" w:rsidR="00223502" w:rsidP="00D97B6D" w:rsidRDefault="00223502" w14:paraId="26F57E6C" w14:textId="30AD834A">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271B24" w:rsidP="00271B24" w:rsidRDefault="00271B24" w14:paraId="16190B09"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Cleaning staff deployed during daytime opening hours 08:30 – 15:30 in addition to regular cleaning hours.</w:t>
            </w:r>
          </w:p>
          <w:p w:rsidRPr="00620596" w:rsidR="00223502" w:rsidP="00223502" w:rsidRDefault="00223502" w14:paraId="0D5ABABE" w14:textId="2794E36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 staff to ensure that working areas are wiped down with an antibacterial wipe before and after use.</w:t>
            </w:r>
          </w:p>
          <w:p w:rsidRPr="00620596" w:rsidR="00223502" w:rsidP="00223502" w:rsidRDefault="00223502" w14:paraId="6D71A006" w14:textId="2597AC8A">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If a learner releases bodily fluid in class space, affected area to be cleaned with anti-bacterial spray and wiped with blue paper towels by staff member </w:t>
            </w:r>
          </w:p>
          <w:p w:rsidRPr="00620596" w:rsidR="00223502" w:rsidP="00223502" w:rsidRDefault="00223502" w14:paraId="760EA00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Staff must wear mask and gloves whilst carrying out this task and wash hands after cleaning. </w:t>
            </w:r>
          </w:p>
          <w:p w:rsidRPr="00620596" w:rsidR="00271B24" w:rsidP="00271B24" w:rsidRDefault="00271B24" w14:paraId="370243C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All touchpoints and hard surfaces to be cleaned on a regular basis throughout the day, this will include</w:t>
            </w:r>
          </w:p>
          <w:p w:rsidRPr="00620596" w:rsidR="00271B24" w:rsidP="00271B24" w:rsidRDefault="00271B24" w14:paraId="6CEDE4D4" w14:textId="77777777">
            <w:pPr>
              <w:pStyle w:val="ListParagraph"/>
              <w:numPr>
                <w:ilvl w:val="0"/>
                <w:numId w:val="4"/>
              </w:numPr>
              <w:jc w:val="both"/>
              <w:rPr>
                <w:rFonts w:ascii="Arial" w:hAnsi="Arial" w:eastAsia="Times New Roman" w:cs="Arial"/>
                <w:sz w:val="24"/>
                <w:szCs w:val="24"/>
              </w:rPr>
            </w:pPr>
            <w:r w:rsidRPr="00620596">
              <w:rPr>
                <w:rFonts w:ascii="Arial" w:hAnsi="Arial" w:eastAsia="Times New Roman" w:cs="Arial"/>
                <w:sz w:val="24"/>
                <w:szCs w:val="24"/>
              </w:rPr>
              <w:t>All door handles</w:t>
            </w:r>
          </w:p>
          <w:p w:rsidRPr="00620596" w:rsidR="00271B24" w:rsidP="00271B24" w:rsidRDefault="00271B24" w14:paraId="7D708F2D" w14:textId="77777777">
            <w:pPr>
              <w:pStyle w:val="ListParagraph"/>
              <w:numPr>
                <w:ilvl w:val="0"/>
                <w:numId w:val="4"/>
              </w:numPr>
              <w:jc w:val="both"/>
              <w:rPr>
                <w:rFonts w:ascii="Arial" w:hAnsi="Arial" w:eastAsia="Times New Roman" w:cs="Arial"/>
                <w:sz w:val="24"/>
                <w:szCs w:val="24"/>
              </w:rPr>
            </w:pPr>
            <w:r w:rsidRPr="00620596">
              <w:rPr>
                <w:rFonts w:ascii="Arial" w:hAnsi="Arial" w:eastAsia="Times New Roman" w:cs="Arial"/>
                <w:sz w:val="24"/>
                <w:szCs w:val="24"/>
              </w:rPr>
              <w:t xml:space="preserve">All tables and chairs used by staff and learners </w:t>
            </w:r>
          </w:p>
          <w:p w:rsidRPr="00620596" w:rsidR="00271B24" w:rsidP="00271B24" w:rsidRDefault="00271B24" w14:paraId="62319C6B" w14:textId="77777777">
            <w:pPr>
              <w:pStyle w:val="ListParagraph"/>
              <w:numPr>
                <w:ilvl w:val="0"/>
                <w:numId w:val="4"/>
              </w:numPr>
              <w:jc w:val="both"/>
              <w:rPr>
                <w:rFonts w:ascii="Arial" w:hAnsi="Arial" w:eastAsia="Times New Roman" w:cs="Arial"/>
                <w:sz w:val="24"/>
                <w:szCs w:val="24"/>
              </w:rPr>
            </w:pPr>
            <w:r w:rsidRPr="00620596">
              <w:rPr>
                <w:rFonts w:ascii="Arial" w:hAnsi="Arial" w:eastAsia="Times New Roman" w:cs="Arial"/>
                <w:sz w:val="24"/>
                <w:szCs w:val="24"/>
              </w:rPr>
              <w:t xml:space="preserve">Toilet flushes and regular cleaning of toilets. </w:t>
            </w:r>
          </w:p>
          <w:p w:rsidRPr="00620596" w:rsidR="00271B24" w:rsidP="00271B24" w:rsidRDefault="00271B24" w14:paraId="244AA471" w14:textId="77777777">
            <w:pPr>
              <w:pStyle w:val="ListParagraph"/>
              <w:numPr>
                <w:ilvl w:val="0"/>
                <w:numId w:val="4"/>
              </w:numPr>
              <w:jc w:val="both"/>
              <w:rPr>
                <w:rFonts w:ascii="Arial" w:hAnsi="Arial" w:eastAsia="Times New Roman" w:cs="Arial"/>
                <w:sz w:val="24"/>
                <w:szCs w:val="24"/>
              </w:rPr>
            </w:pPr>
            <w:r w:rsidRPr="00620596">
              <w:rPr>
                <w:rFonts w:ascii="Arial" w:hAnsi="Arial" w:eastAsia="Times New Roman" w:cs="Arial"/>
                <w:sz w:val="24"/>
                <w:szCs w:val="24"/>
              </w:rPr>
              <w:t>Separate specification to be issued by cleaning contractor</w:t>
            </w:r>
          </w:p>
          <w:p w:rsidRPr="00620596" w:rsidR="00271B24" w:rsidP="00271B24" w:rsidRDefault="00271B24" w14:paraId="5E934848"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lastRenderedPageBreak/>
              <w:t>All classrooms/learning areas to have spray disinfectant and disposable cloths to clear any spillage during occupation.</w:t>
            </w:r>
          </w:p>
          <w:p w:rsidR="00271B24" w:rsidP="00223502" w:rsidRDefault="00271B24" w14:paraId="331BB077"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All used cloths thrown away to be placed in the secure bins provided  </w:t>
            </w:r>
          </w:p>
          <w:p w:rsidRPr="00620596" w:rsidR="00931DF6" w:rsidP="00223502" w:rsidRDefault="00931DF6" w14:paraId="391355C8" w14:textId="484D9794">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Central Estates monitors the cleaning standards of ATTFE site cleaning contractors and additional measures required with regards to managing the spread of coronavirus are being implemented with cleaning arrangements and specification outlined ATTFE.</w:t>
            </w:r>
          </w:p>
        </w:tc>
        <w:tc>
          <w:tcPr>
            <w:tcW w:w="1136" w:type="dxa"/>
          </w:tcPr>
          <w:p w:rsidRPr="00620596" w:rsidR="00223502" w:rsidP="00D97B6D" w:rsidRDefault="00271B24" w14:paraId="391355D3" w14:textId="26AE2BBB">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223502" w:rsidP="00223502" w:rsidRDefault="00223502" w14:paraId="391355DE" w14:textId="2B9FDB2F">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223502" w:rsidP="00223502" w:rsidRDefault="00223502" w14:paraId="391355DF" w14:textId="77777777">
            <w:pPr>
              <w:jc w:val="center"/>
              <w:rPr>
                <w:rFonts w:ascii="Arial" w:hAnsi="Arial" w:eastAsia="Times New Roman" w:cs="Arial"/>
                <w:b/>
                <w:sz w:val="24"/>
                <w:szCs w:val="24"/>
              </w:rPr>
            </w:pPr>
          </w:p>
        </w:tc>
      </w:tr>
      <w:tr w:rsidRPr="00620596" w:rsidR="001A74FD" w:rsidTr="00434138" w14:paraId="39135604" w14:textId="77777777">
        <w:trPr>
          <w:trHeight w:val="402"/>
          <w:jc w:val="center"/>
        </w:trPr>
        <w:tc>
          <w:tcPr>
            <w:tcW w:w="1544" w:type="dxa"/>
          </w:tcPr>
          <w:p w:rsidRPr="00620596" w:rsidR="001A74FD" w:rsidP="001A74FD" w:rsidRDefault="001A74FD" w14:paraId="391355EE" w14:textId="174A432F">
            <w:pPr>
              <w:rPr>
                <w:rFonts w:ascii="Arial" w:hAnsi="Arial" w:eastAsia="Times New Roman" w:cs="Arial"/>
                <w:sz w:val="24"/>
                <w:szCs w:val="24"/>
              </w:rPr>
            </w:pPr>
            <w:r w:rsidRPr="00620596">
              <w:rPr>
                <w:rFonts w:ascii="Arial" w:hAnsi="Arial" w:eastAsia="Times New Roman" w:cs="Arial"/>
                <w:bCs/>
                <w:sz w:val="24"/>
                <w:szCs w:val="24"/>
              </w:rPr>
              <w:t xml:space="preserve">Administering First Aid </w:t>
            </w:r>
            <w:r w:rsidRPr="00620596" w:rsidR="004E56F2">
              <w:rPr>
                <w:rFonts w:ascii="Arial" w:hAnsi="Arial" w:eastAsia="Times New Roman" w:cs="Arial"/>
                <w:bCs/>
                <w:sz w:val="24"/>
                <w:szCs w:val="24"/>
              </w:rPr>
              <w:t>(</w:t>
            </w:r>
            <w:r w:rsidRPr="00620596">
              <w:rPr>
                <w:rFonts w:ascii="Arial" w:hAnsi="Arial" w:eastAsia="Times New Roman" w:cs="Arial"/>
                <w:bCs/>
                <w:sz w:val="24"/>
                <w:szCs w:val="24"/>
              </w:rPr>
              <w:t>minor treatment</w:t>
            </w:r>
            <w:r w:rsidRPr="00620596" w:rsidR="004E56F2">
              <w:rPr>
                <w:rFonts w:ascii="Arial" w:hAnsi="Arial" w:eastAsia="Times New Roman" w:cs="Arial"/>
                <w:bCs/>
                <w:sz w:val="24"/>
                <w:szCs w:val="24"/>
              </w:rPr>
              <w:t xml:space="preserve"> or medication)</w:t>
            </w:r>
            <w:r w:rsidRPr="00620596">
              <w:rPr>
                <w:rFonts w:ascii="Arial" w:hAnsi="Arial" w:eastAsia="Times New Roman" w:cs="Arial"/>
                <w:bCs/>
                <w:sz w:val="24"/>
                <w:szCs w:val="24"/>
              </w:rPr>
              <w:t xml:space="preserve"> </w:t>
            </w:r>
          </w:p>
        </w:tc>
        <w:tc>
          <w:tcPr>
            <w:tcW w:w="1272" w:type="dxa"/>
            <w:gridSpan w:val="2"/>
          </w:tcPr>
          <w:p w:rsidRPr="00620596" w:rsidR="001A74FD" w:rsidP="001A74FD" w:rsidRDefault="001A74FD" w14:paraId="2735FF97"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1A74FD" w:rsidP="001A74FD" w:rsidRDefault="001A74FD" w14:paraId="391355F1" w14:textId="7115118F">
            <w:pPr>
              <w:rPr>
                <w:rFonts w:ascii="Arial" w:hAnsi="Arial" w:eastAsia="Times New Roman" w:cs="Arial"/>
                <w:sz w:val="24"/>
                <w:szCs w:val="24"/>
              </w:rPr>
            </w:pPr>
            <w:r w:rsidRPr="00620596">
              <w:rPr>
                <w:rFonts w:ascii="Arial" w:hAnsi="Arial" w:eastAsia="Times New Roman" w:cs="Arial"/>
                <w:bCs/>
                <w:sz w:val="24"/>
                <w:szCs w:val="24"/>
              </w:rPr>
              <w:t xml:space="preserve">Learners </w:t>
            </w:r>
          </w:p>
        </w:tc>
        <w:tc>
          <w:tcPr>
            <w:tcW w:w="1568" w:type="dxa"/>
            <w:gridSpan w:val="2"/>
          </w:tcPr>
          <w:p w:rsidRPr="00620596" w:rsidR="001A74FD" w:rsidP="001A74FD" w:rsidRDefault="004E56F2" w14:paraId="391355F2" w14:textId="106DCE52">
            <w:pPr>
              <w:rPr>
                <w:rFonts w:ascii="Arial" w:hAnsi="Arial" w:eastAsia="Times New Roman" w:cs="Arial"/>
                <w:sz w:val="24"/>
                <w:szCs w:val="24"/>
              </w:rPr>
            </w:pPr>
            <w:r w:rsidRPr="00620596">
              <w:rPr>
                <w:rFonts w:ascii="Arial" w:hAnsi="Arial" w:eastAsia="Times New Roman" w:cs="Arial"/>
                <w:bCs/>
                <w:sz w:val="24"/>
                <w:szCs w:val="24"/>
              </w:rPr>
              <w:t xml:space="preserve">Spread of Infection due </w:t>
            </w:r>
            <w:r w:rsidRPr="00620596" w:rsidR="001A74FD">
              <w:rPr>
                <w:rFonts w:ascii="Arial" w:hAnsi="Arial" w:eastAsia="Times New Roman" w:cs="Arial"/>
                <w:bCs/>
                <w:sz w:val="24"/>
                <w:szCs w:val="24"/>
              </w:rPr>
              <w:t>to close contact</w:t>
            </w:r>
          </w:p>
        </w:tc>
        <w:tc>
          <w:tcPr>
            <w:tcW w:w="852" w:type="dxa"/>
            <w:gridSpan w:val="2"/>
          </w:tcPr>
          <w:p w:rsidRPr="00620596" w:rsidR="001A74FD" w:rsidP="00D97B6D" w:rsidRDefault="001A74FD" w14:paraId="044BD119" w14:textId="7A59EC57">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4E56F2" w:rsidP="004E56F2" w:rsidRDefault="001A74FD" w14:paraId="18D6089B" w14:textId="06239123">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minor first aid treatment is required First Aiders must ensure they wear gloves and a face covering Mask</w:t>
            </w:r>
            <w:r w:rsidR="00D97B6D">
              <w:rPr>
                <w:rFonts w:ascii="Arial" w:hAnsi="Arial" w:eastAsia="Times New Roman" w:cs="Arial"/>
                <w:sz w:val="24"/>
                <w:szCs w:val="24"/>
              </w:rPr>
              <w:t xml:space="preserve"> </w:t>
            </w:r>
            <w:r w:rsidRPr="00620596">
              <w:rPr>
                <w:rFonts w:ascii="Arial" w:hAnsi="Arial" w:eastAsia="Times New Roman" w:cs="Arial"/>
                <w:sz w:val="24"/>
                <w:szCs w:val="24"/>
              </w:rPr>
              <w:t>/Visor</w:t>
            </w:r>
            <w:r w:rsidR="00D97B6D">
              <w:rPr>
                <w:rFonts w:ascii="Arial" w:hAnsi="Arial" w:eastAsia="Times New Roman" w:cs="Arial"/>
                <w:sz w:val="24"/>
                <w:szCs w:val="24"/>
              </w:rPr>
              <w:t xml:space="preserve"> </w:t>
            </w:r>
            <w:r w:rsidRPr="00620596">
              <w:rPr>
                <w:rFonts w:ascii="Arial" w:hAnsi="Arial" w:eastAsia="Times New Roman" w:cs="Arial"/>
                <w:sz w:val="24"/>
                <w:szCs w:val="24"/>
              </w:rPr>
              <w:t>/Gloves</w:t>
            </w:r>
            <w:r w:rsidR="00D97B6D">
              <w:rPr>
                <w:rFonts w:ascii="Arial" w:hAnsi="Arial" w:eastAsia="Times New Roman" w:cs="Arial"/>
                <w:sz w:val="24"/>
                <w:szCs w:val="24"/>
              </w:rPr>
              <w:t xml:space="preserve"> </w:t>
            </w:r>
            <w:r w:rsidRPr="00620596">
              <w:rPr>
                <w:rFonts w:ascii="Arial" w:hAnsi="Arial" w:eastAsia="Times New Roman" w:cs="Arial"/>
                <w:sz w:val="24"/>
                <w:szCs w:val="24"/>
              </w:rPr>
              <w:t xml:space="preserve">/Apron </w:t>
            </w:r>
            <w:r w:rsidR="00D97B6D">
              <w:rPr>
                <w:rFonts w:ascii="Arial" w:hAnsi="Arial" w:eastAsia="Times New Roman" w:cs="Arial"/>
                <w:sz w:val="24"/>
                <w:szCs w:val="24"/>
              </w:rPr>
              <w:t>etc</w:t>
            </w:r>
            <w:r w:rsidRPr="00620596">
              <w:rPr>
                <w:rFonts w:ascii="Arial" w:hAnsi="Arial" w:eastAsia="Times New Roman" w:cs="Arial"/>
                <w:sz w:val="24"/>
                <w:szCs w:val="24"/>
              </w:rPr>
              <w:t xml:space="preserve"> </w:t>
            </w:r>
            <w:r w:rsidRPr="00620596" w:rsidR="004E56F2">
              <w:rPr>
                <w:rFonts w:ascii="Arial" w:hAnsi="Arial" w:eastAsia="Times New Roman" w:cs="Arial"/>
                <w:sz w:val="24"/>
                <w:szCs w:val="24"/>
              </w:rPr>
              <w:t>follow ATT procedure for administering first aid (</w:t>
            </w:r>
            <w:r w:rsidR="00D97B6D">
              <w:rPr>
                <w:rFonts w:ascii="Arial" w:hAnsi="Arial" w:eastAsia="Times New Roman" w:cs="Arial"/>
                <w:sz w:val="24"/>
                <w:szCs w:val="24"/>
              </w:rPr>
              <w:t>referring</w:t>
            </w:r>
            <w:r w:rsidRPr="00620596" w:rsidR="004E56F2">
              <w:rPr>
                <w:rFonts w:ascii="Arial" w:hAnsi="Arial" w:eastAsia="Times New Roman" w:cs="Arial"/>
                <w:sz w:val="24"/>
                <w:szCs w:val="24"/>
              </w:rPr>
              <w:t xml:space="preserve"> to up to date information from Gov.UK)</w:t>
            </w:r>
          </w:p>
          <w:p w:rsidRPr="00620596" w:rsidR="001A74FD" w:rsidP="001A74FD" w:rsidRDefault="001A74FD" w14:paraId="362CCBE0" w14:textId="6614EC5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Where possible ask learner to wipe away any blood or hold cold compresses etc. </w:t>
            </w:r>
          </w:p>
          <w:p w:rsidRPr="00620596" w:rsidR="001A74FD" w:rsidP="001A74FD" w:rsidRDefault="001A74FD" w14:paraId="28D63694" w14:textId="1933040D">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not possible staff members to wear PPE and dispose of items within closed lid bin immediately after use.</w:t>
            </w:r>
          </w:p>
          <w:p w:rsidRPr="00620596" w:rsidR="001A74FD" w:rsidP="001A74FD" w:rsidRDefault="001A74FD" w14:paraId="6F960FC3" w14:textId="2CEEA5A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Ensure records of injury and treatment are recorded and who administered First Aid treatment. </w:t>
            </w:r>
          </w:p>
          <w:p w:rsidRPr="00620596" w:rsidR="001A74FD" w:rsidP="001A74FD" w:rsidRDefault="001A74FD" w14:paraId="270B9D8E"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Always wash hands after contact</w:t>
            </w:r>
          </w:p>
          <w:p w:rsidRPr="00620596" w:rsidR="001A74FD" w:rsidP="001A74FD" w:rsidRDefault="001A74FD" w14:paraId="26FD359B" w14:textId="4687D96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PPE used for first aid </w:t>
            </w:r>
            <w:r w:rsidRPr="00620596" w:rsidR="004E56F2">
              <w:rPr>
                <w:rFonts w:ascii="Arial" w:hAnsi="Arial" w:eastAsia="Times New Roman" w:cs="Arial"/>
                <w:sz w:val="24"/>
                <w:szCs w:val="24"/>
              </w:rPr>
              <w:t xml:space="preserve">and any dressings used </w:t>
            </w:r>
            <w:r w:rsidRPr="00620596">
              <w:rPr>
                <w:rFonts w:ascii="Arial" w:hAnsi="Arial" w:eastAsia="Times New Roman" w:cs="Arial"/>
                <w:sz w:val="24"/>
                <w:szCs w:val="24"/>
              </w:rPr>
              <w:t>must be disposed of after use as Clinical waste.</w:t>
            </w:r>
          </w:p>
          <w:p w:rsidRPr="00620596" w:rsidR="001A74FD" w:rsidP="001A74FD" w:rsidRDefault="001A74FD" w14:paraId="658DEB6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to wash hands and sanitise after removal of PPE</w:t>
            </w:r>
          </w:p>
          <w:p w:rsidRPr="00620596" w:rsidR="004E56F2" w:rsidP="004E56F2" w:rsidRDefault="004E56F2" w14:paraId="391355FA" w14:textId="6E4D7F58">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ATTFE staff do not administer </w:t>
            </w:r>
            <w:proofErr w:type="spellStart"/>
            <w:r w:rsidRPr="00620596">
              <w:rPr>
                <w:rFonts w:ascii="Arial" w:hAnsi="Arial" w:eastAsia="Times New Roman" w:cs="Arial"/>
                <w:sz w:val="24"/>
                <w:szCs w:val="24"/>
              </w:rPr>
              <w:t>medicationsrequired</w:t>
            </w:r>
            <w:proofErr w:type="spellEnd"/>
            <w:r w:rsidRPr="00620596">
              <w:rPr>
                <w:rFonts w:ascii="Arial" w:hAnsi="Arial" w:eastAsia="Times New Roman" w:cs="Arial"/>
                <w:sz w:val="24"/>
                <w:szCs w:val="24"/>
              </w:rPr>
              <w:t>.</w:t>
            </w:r>
          </w:p>
        </w:tc>
        <w:tc>
          <w:tcPr>
            <w:tcW w:w="1136" w:type="dxa"/>
          </w:tcPr>
          <w:p w:rsidRPr="00620596" w:rsidR="001A74FD" w:rsidP="00D97B6D" w:rsidRDefault="001A74FD" w14:paraId="391355FD" w14:textId="6AFA36FB">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10" w:type="dxa"/>
          </w:tcPr>
          <w:p w:rsidRPr="00620596" w:rsidR="001A74FD" w:rsidP="001A74FD" w:rsidRDefault="001A74FD" w14:paraId="39135600" w14:textId="4E95B3A4">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1A74FD" w:rsidP="001A74FD" w:rsidRDefault="001A74FD" w14:paraId="39135601" w14:textId="77777777">
            <w:pPr>
              <w:jc w:val="center"/>
              <w:rPr>
                <w:rFonts w:ascii="Arial" w:hAnsi="Arial" w:eastAsia="Times New Roman" w:cs="Arial"/>
                <w:b/>
                <w:sz w:val="24"/>
                <w:szCs w:val="24"/>
              </w:rPr>
            </w:pPr>
          </w:p>
          <w:p w:rsidRPr="00620596" w:rsidR="001A74FD" w:rsidP="001A74FD" w:rsidRDefault="001A74FD" w14:paraId="39135602" w14:textId="77777777">
            <w:pPr>
              <w:jc w:val="center"/>
              <w:rPr>
                <w:rFonts w:ascii="Arial" w:hAnsi="Arial" w:eastAsia="Times New Roman" w:cs="Arial"/>
                <w:b/>
                <w:sz w:val="24"/>
                <w:szCs w:val="24"/>
              </w:rPr>
            </w:pPr>
          </w:p>
          <w:p w:rsidRPr="00620596" w:rsidR="001A74FD" w:rsidP="001A74FD" w:rsidRDefault="001A74FD" w14:paraId="39135603" w14:textId="77777777">
            <w:pPr>
              <w:jc w:val="center"/>
              <w:rPr>
                <w:rFonts w:ascii="Arial" w:hAnsi="Arial" w:eastAsia="Times New Roman" w:cs="Arial"/>
                <w:b/>
                <w:sz w:val="24"/>
                <w:szCs w:val="24"/>
              </w:rPr>
            </w:pPr>
          </w:p>
        </w:tc>
      </w:tr>
      <w:tr w:rsidRPr="00620596" w:rsidR="004E56F2" w:rsidTr="00434138" w14:paraId="3913561F" w14:textId="77777777">
        <w:trPr>
          <w:trHeight w:val="402"/>
          <w:jc w:val="center"/>
        </w:trPr>
        <w:tc>
          <w:tcPr>
            <w:tcW w:w="1544" w:type="dxa"/>
          </w:tcPr>
          <w:p w:rsidRPr="00620596" w:rsidR="004E56F2" w:rsidP="004E56F2" w:rsidRDefault="004E56F2" w14:paraId="39135605" w14:textId="3988DD95">
            <w:pPr>
              <w:rPr>
                <w:rFonts w:ascii="Arial" w:hAnsi="Arial" w:eastAsia="Times New Roman" w:cs="Arial"/>
                <w:sz w:val="24"/>
                <w:szCs w:val="24"/>
              </w:rPr>
            </w:pPr>
            <w:r w:rsidRPr="00620596">
              <w:rPr>
                <w:rFonts w:ascii="Arial" w:hAnsi="Arial" w:eastAsia="Times New Roman" w:cs="Arial"/>
                <w:bCs/>
                <w:sz w:val="24"/>
                <w:szCs w:val="24"/>
              </w:rPr>
              <w:lastRenderedPageBreak/>
              <w:t>Administering First Aid for Life threatening injuries/illness</w:t>
            </w:r>
          </w:p>
        </w:tc>
        <w:tc>
          <w:tcPr>
            <w:tcW w:w="1272" w:type="dxa"/>
            <w:gridSpan w:val="2"/>
          </w:tcPr>
          <w:p w:rsidRPr="00620596" w:rsidR="004E56F2" w:rsidP="004E56F2" w:rsidRDefault="004E56F2" w14:paraId="3753E60B"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4E56F2" w:rsidP="004E56F2" w:rsidRDefault="004E56F2" w14:paraId="39135608" w14:textId="541A9298">
            <w:pPr>
              <w:rPr>
                <w:rFonts w:ascii="Arial" w:hAnsi="Arial" w:eastAsia="Times New Roman" w:cs="Arial"/>
                <w:sz w:val="24"/>
                <w:szCs w:val="24"/>
              </w:rPr>
            </w:pPr>
            <w:r w:rsidRPr="00620596">
              <w:rPr>
                <w:rFonts w:ascii="Arial" w:hAnsi="Arial" w:eastAsia="Times New Roman" w:cs="Arial"/>
                <w:bCs/>
                <w:sz w:val="24"/>
                <w:szCs w:val="24"/>
              </w:rPr>
              <w:t>Learners</w:t>
            </w:r>
          </w:p>
        </w:tc>
        <w:tc>
          <w:tcPr>
            <w:tcW w:w="1568" w:type="dxa"/>
            <w:gridSpan w:val="2"/>
          </w:tcPr>
          <w:p w:rsidRPr="00620596" w:rsidR="004E56F2" w:rsidP="004E56F2" w:rsidRDefault="004E56F2" w14:paraId="39135609" w14:textId="1A31574E">
            <w:pPr>
              <w:rPr>
                <w:rFonts w:ascii="Arial" w:hAnsi="Arial" w:eastAsia="Times New Roman" w:cs="Arial"/>
                <w:sz w:val="24"/>
                <w:szCs w:val="24"/>
              </w:rPr>
            </w:pPr>
            <w:r w:rsidRPr="00620596">
              <w:rPr>
                <w:rFonts w:ascii="Arial" w:hAnsi="Arial" w:eastAsia="Times New Roman" w:cs="Arial"/>
                <w:bCs/>
                <w:sz w:val="24"/>
                <w:szCs w:val="24"/>
              </w:rPr>
              <w:t>Spread of Infection due to close contact</w:t>
            </w:r>
          </w:p>
        </w:tc>
        <w:tc>
          <w:tcPr>
            <w:tcW w:w="852" w:type="dxa"/>
            <w:gridSpan w:val="2"/>
          </w:tcPr>
          <w:p w:rsidRPr="00620596" w:rsidR="004E56F2" w:rsidP="00D97B6D" w:rsidRDefault="00450B89" w14:paraId="3E2D5982" w14:textId="429A7341">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4E56F2" w:rsidP="004E56F2" w:rsidRDefault="004E56F2" w14:paraId="69347F51" w14:textId="49EDADB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In the event of a serious injury or incident call 999 immediately. </w:t>
            </w:r>
          </w:p>
          <w:p w:rsidRPr="00620596" w:rsidR="004E56F2" w:rsidP="004E56F2" w:rsidRDefault="004E56F2" w14:paraId="1E05267C" w14:textId="006F734F">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Wear face covering visor, mark and gloves when in close contact or dealing with bodily fluids</w:t>
            </w:r>
          </w:p>
          <w:p w:rsidRPr="00620596" w:rsidR="004E56F2" w:rsidP="004E56F2" w:rsidRDefault="004E56F2" w14:paraId="002FA67A" w14:textId="0E927654">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Before starting CPR, to minimise transmission risk, use a cloth or towel to cover the patient’s mouth and nose, while still permitting breathing to restart following successful resuscitation</w:t>
            </w:r>
          </w:p>
          <w:p w:rsidRPr="00620596" w:rsidR="004E56F2" w:rsidP="004E56F2" w:rsidRDefault="004E56F2" w14:paraId="23D23149" w14:textId="71A678D1">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Ensure records of injury and treatment are recorded and who administered First Aid treatment</w:t>
            </w:r>
          </w:p>
          <w:p w:rsidRPr="00620596" w:rsidR="004E56F2" w:rsidP="004E56F2" w:rsidRDefault="004E56F2" w14:paraId="38DA635B"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PPE used for first aid must be disposed of after use in as Clinical waste.</w:t>
            </w:r>
          </w:p>
          <w:p w:rsidRPr="00620596" w:rsidR="004E56F2" w:rsidP="004E56F2" w:rsidRDefault="004E56F2" w14:paraId="3913560F" w14:textId="61D3776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Always wash hands and sanitise after contact </w:t>
            </w:r>
          </w:p>
        </w:tc>
        <w:tc>
          <w:tcPr>
            <w:tcW w:w="1136" w:type="dxa"/>
          </w:tcPr>
          <w:p w:rsidRPr="00620596" w:rsidR="004E56F2" w:rsidP="00D97B6D" w:rsidRDefault="004E56F2" w14:paraId="39135614" w14:textId="31BF8883">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10" w:type="dxa"/>
          </w:tcPr>
          <w:p w:rsidRPr="00620596" w:rsidR="004E56F2" w:rsidP="004E56F2" w:rsidRDefault="004E56F2" w14:paraId="39135619" w14:textId="2768937D">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4E56F2" w:rsidP="004E56F2" w:rsidRDefault="004E56F2" w14:paraId="3913561A" w14:textId="77777777">
            <w:pPr>
              <w:jc w:val="center"/>
              <w:rPr>
                <w:rFonts w:ascii="Arial" w:hAnsi="Arial" w:eastAsia="Times New Roman" w:cs="Arial"/>
                <w:b/>
                <w:sz w:val="24"/>
                <w:szCs w:val="24"/>
              </w:rPr>
            </w:pPr>
          </w:p>
          <w:p w:rsidRPr="00620596" w:rsidR="004E56F2" w:rsidP="004E56F2" w:rsidRDefault="004E56F2" w14:paraId="3913561B" w14:textId="77777777">
            <w:pPr>
              <w:jc w:val="center"/>
              <w:rPr>
                <w:rFonts w:ascii="Arial" w:hAnsi="Arial" w:eastAsia="Times New Roman" w:cs="Arial"/>
                <w:b/>
                <w:sz w:val="24"/>
                <w:szCs w:val="24"/>
              </w:rPr>
            </w:pPr>
          </w:p>
          <w:p w:rsidRPr="00620596" w:rsidR="004E56F2" w:rsidP="004E56F2" w:rsidRDefault="004E56F2" w14:paraId="3913561C" w14:textId="77777777">
            <w:pPr>
              <w:jc w:val="center"/>
              <w:rPr>
                <w:rFonts w:ascii="Arial" w:hAnsi="Arial" w:eastAsia="Times New Roman" w:cs="Arial"/>
                <w:b/>
                <w:sz w:val="24"/>
                <w:szCs w:val="24"/>
              </w:rPr>
            </w:pPr>
          </w:p>
          <w:p w:rsidRPr="00620596" w:rsidR="004E56F2" w:rsidP="004E56F2" w:rsidRDefault="004E56F2" w14:paraId="3913561D" w14:textId="77777777">
            <w:pPr>
              <w:jc w:val="center"/>
              <w:rPr>
                <w:rFonts w:ascii="Arial" w:hAnsi="Arial" w:eastAsia="Times New Roman" w:cs="Arial"/>
                <w:b/>
                <w:sz w:val="24"/>
                <w:szCs w:val="24"/>
              </w:rPr>
            </w:pPr>
          </w:p>
          <w:p w:rsidRPr="00620596" w:rsidR="004E56F2" w:rsidP="004E56F2" w:rsidRDefault="004E56F2" w14:paraId="3913561E" w14:textId="77777777">
            <w:pPr>
              <w:jc w:val="center"/>
              <w:rPr>
                <w:rFonts w:ascii="Arial" w:hAnsi="Arial" w:eastAsia="Times New Roman" w:cs="Arial"/>
                <w:b/>
                <w:sz w:val="24"/>
                <w:szCs w:val="24"/>
              </w:rPr>
            </w:pPr>
          </w:p>
        </w:tc>
      </w:tr>
      <w:tr w:rsidRPr="00620596" w:rsidR="00303037" w:rsidTr="00434138" w14:paraId="39135663" w14:textId="77777777">
        <w:trPr>
          <w:trHeight w:val="402"/>
          <w:jc w:val="center"/>
        </w:trPr>
        <w:tc>
          <w:tcPr>
            <w:tcW w:w="1544" w:type="dxa"/>
          </w:tcPr>
          <w:p w:rsidRPr="00620596" w:rsidR="00303037" w:rsidP="009F4B58" w:rsidRDefault="00303037" w14:paraId="39135652" w14:textId="115D4FC6">
            <w:pPr>
              <w:rPr>
                <w:rFonts w:ascii="Arial" w:hAnsi="Arial" w:eastAsia="Times New Roman" w:cs="Arial"/>
                <w:sz w:val="24"/>
                <w:szCs w:val="24"/>
              </w:rPr>
            </w:pPr>
            <w:r w:rsidRPr="00620596">
              <w:rPr>
                <w:rFonts w:ascii="Arial" w:hAnsi="Arial" w:eastAsia="Times New Roman" w:cs="Arial"/>
                <w:bCs/>
                <w:sz w:val="24"/>
                <w:szCs w:val="24"/>
              </w:rPr>
              <w:t xml:space="preserve">Learners with behavioural issues </w:t>
            </w:r>
            <w:r w:rsidRPr="00620596" w:rsidR="0051189A">
              <w:rPr>
                <w:rFonts w:ascii="Arial" w:hAnsi="Arial" w:eastAsia="Times New Roman" w:cs="Arial"/>
                <w:bCs/>
                <w:sz w:val="24"/>
                <w:szCs w:val="24"/>
              </w:rPr>
              <w:t xml:space="preserve">who could react to the </w:t>
            </w:r>
            <w:proofErr w:type="spellStart"/>
            <w:r w:rsidRPr="00620596" w:rsidR="0051189A">
              <w:rPr>
                <w:rFonts w:ascii="Arial" w:hAnsi="Arial" w:eastAsia="Times New Roman" w:cs="Arial"/>
                <w:bCs/>
                <w:sz w:val="24"/>
                <w:szCs w:val="24"/>
              </w:rPr>
              <w:t>covid</w:t>
            </w:r>
            <w:proofErr w:type="spellEnd"/>
            <w:r w:rsidRPr="00620596" w:rsidR="0051189A">
              <w:rPr>
                <w:rFonts w:ascii="Arial" w:hAnsi="Arial" w:eastAsia="Times New Roman" w:cs="Arial"/>
                <w:bCs/>
                <w:sz w:val="24"/>
                <w:szCs w:val="24"/>
              </w:rPr>
              <w:t xml:space="preserve"> restrictions</w:t>
            </w:r>
          </w:p>
        </w:tc>
        <w:tc>
          <w:tcPr>
            <w:tcW w:w="1272" w:type="dxa"/>
            <w:gridSpan w:val="2"/>
          </w:tcPr>
          <w:p w:rsidRPr="00620596" w:rsidR="00303037" w:rsidP="009F4B58" w:rsidRDefault="0051189A" w14:paraId="04A00090"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51189A" w:rsidP="009F4B58" w:rsidRDefault="0051189A" w14:paraId="39135655" w14:textId="4E54ECDC">
            <w:pPr>
              <w:rPr>
                <w:rFonts w:ascii="Arial" w:hAnsi="Arial" w:eastAsia="Times New Roman" w:cs="Arial"/>
                <w:sz w:val="24"/>
                <w:szCs w:val="24"/>
              </w:rPr>
            </w:pPr>
            <w:r w:rsidRPr="00620596">
              <w:rPr>
                <w:rFonts w:ascii="Arial" w:hAnsi="Arial" w:eastAsia="Times New Roman" w:cs="Arial"/>
                <w:bCs/>
                <w:sz w:val="24"/>
                <w:szCs w:val="24"/>
              </w:rPr>
              <w:t>Learners</w:t>
            </w:r>
          </w:p>
        </w:tc>
        <w:tc>
          <w:tcPr>
            <w:tcW w:w="1568" w:type="dxa"/>
            <w:gridSpan w:val="2"/>
          </w:tcPr>
          <w:p w:rsidRPr="00620596" w:rsidR="00303037" w:rsidP="009F4B58" w:rsidRDefault="004E56F2" w14:paraId="39135656" w14:textId="0111F663">
            <w:pPr>
              <w:rPr>
                <w:rFonts w:ascii="Arial" w:hAnsi="Arial" w:eastAsia="Times New Roman" w:cs="Arial"/>
                <w:sz w:val="24"/>
                <w:szCs w:val="24"/>
              </w:rPr>
            </w:pPr>
            <w:r w:rsidRPr="00620596">
              <w:rPr>
                <w:rFonts w:ascii="Arial" w:hAnsi="Arial" w:eastAsia="Times New Roman" w:cs="Arial"/>
                <w:bCs/>
                <w:sz w:val="24"/>
                <w:szCs w:val="24"/>
              </w:rPr>
              <w:t>S</w:t>
            </w:r>
            <w:r w:rsidRPr="00620596" w:rsidR="00303037">
              <w:rPr>
                <w:rFonts w:ascii="Arial" w:hAnsi="Arial" w:eastAsia="Times New Roman" w:cs="Arial"/>
                <w:bCs/>
                <w:sz w:val="24"/>
                <w:szCs w:val="24"/>
              </w:rPr>
              <w:t xml:space="preserve">pread of Infection due to </w:t>
            </w:r>
            <w:r w:rsidRPr="00620596" w:rsidR="0051189A">
              <w:rPr>
                <w:rFonts w:ascii="Arial" w:hAnsi="Arial" w:eastAsia="Times New Roman" w:cs="Arial"/>
                <w:bCs/>
                <w:sz w:val="24"/>
                <w:szCs w:val="24"/>
              </w:rPr>
              <w:t xml:space="preserve">not fully understanding </w:t>
            </w:r>
            <w:proofErr w:type="spellStart"/>
            <w:r w:rsidRPr="00620596" w:rsidR="0051189A">
              <w:rPr>
                <w:rFonts w:ascii="Arial" w:hAnsi="Arial" w:eastAsia="Times New Roman" w:cs="Arial"/>
                <w:bCs/>
                <w:sz w:val="24"/>
                <w:szCs w:val="24"/>
              </w:rPr>
              <w:t>covid</w:t>
            </w:r>
            <w:proofErr w:type="spellEnd"/>
            <w:r w:rsidRPr="00620596" w:rsidR="0051189A">
              <w:rPr>
                <w:rFonts w:ascii="Arial" w:hAnsi="Arial" w:eastAsia="Times New Roman" w:cs="Arial"/>
                <w:bCs/>
                <w:sz w:val="24"/>
                <w:szCs w:val="24"/>
              </w:rPr>
              <w:t xml:space="preserve"> restrictions</w:t>
            </w:r>
          </w:p>
        </w:tc>
        <w:tc>
          <w:tcPr>
            <w:tcW w:w="852" w:type="dxa"/>
            <w:gridSpan w:val="2"/>
          </w:tcPr>
          <w:p w:rsidRPr="00620596" w:rsidR="00303037" w:rsidP="00D97B6D" w:rsidRDefault="0051189A" w14:paraId="49A57C0C" w14:textId="10ED8217">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303037" w:rsidP="009F4B58" w:rsidRDefault="00303037" w14:paraId="671F43CD" w14:textId="17B02FDE">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possible allow the learner to vent their frustrations</w:t>
            </w:r>
            <w:r w:rsidRPr="00620596" w:rsidR="0051189A">
              <w:rPr>
                <w:rFonts w:ascii="Arial" w:hAnsi="Arial" w:eastAsia="Times New Roman" w:cs="Arial"/>
                <w:sz w:val="24"/>
                <w:szCs w:val="24"/>
              </w:rPr>
              <w:t xml:space="preserve"> at a safe distance</w:t>
            </w:r>
          </w:p>
          <w:p w:rsidRPr="00620596" w:rsidR="00303037" w:rsidP="009F4B58" w:rsidRDefault="00303037" w14:paraId="357900EA" w14:textId="53C222C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Where possible allow learner to be in a room on their own or outside </w:t>
            </w:r>
          </w:p>
          <w:p w:rsidRPr="00620596" w:rsidR="00303037" w:rsidP="009F4B58" w:rsidRDefault="00303037" w14:paraId="67FAC8A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If team teach techniques are required, it is advised face covering mask and or visor, apron and gloves are worn.</w:t>
            </w:r>
          </w:p>
          <w:p w:rsidRPr="00620596" w:rsidR="00303037" w:rsidP="009F4B58" w:rsidRDefault="00303037" w14:paraId="39135659" w14:textId="13C5E78C">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 may need separate care and attention in another space, area to be designated by ATTFE and PPE used at all times</w:t>
            </w:r>
          </w:p>
        </w:tc>
        <w:tc>
          <w:tcPr>
            <w:tcW w:w="1136" w:type="dxa"/>
          </w:tcPr>
          <w:p w:rsidRPr="00620596" w:rsidR="00303037" w:rsidP="00D97B6D" w:rsidRDefault="0051189A" w14:paraId="3913565D" w14:textId="607CC670">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10" w:type="dxa"/>
          </w:tcPr>
          <w:p w:rsidRPr="00620596" w:rsidR="00303037" w:rsidP="009F4B58" w:rsidRDefault="00303037" w14:paraId="39135661" w14:textId="032A453A">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303037" w:rsidP="009F4B58" w:rsidRDefault="00303037" w14:paraId="39135662" w14:textId="77777777">
            <w:pPr>
              <w:jc w:val="center"/>
              <w:rPr>
                <w:rFonts w:ascii="Arial" w:hAnsi="Arial" w:eastAsia="Times New Roman" w:cs="Arial"/>
                <w:b/>
                <w:sz w:val="24"/>
                <w:szCs w:val="24"/>
              </w:rPr>
            </w:pPr>
          </w:p>
        </w:tc>
      </w:tr>
      <w:tr w:rsidRPr="00620596" w:rsidR="00303037" w:rsidTr="00434138" w14:paraId="67939E39" w14:textId="77777777">
        <w:trPr>
          <w:trHeight w:val="402"/>
          <w:jc w:val="center"/>
        </w:trPr>
        <w:tc>
          <w:tcPr>
            <w:tcW w:w="1544" w:type="dxa"/>
          </w:tcPr>
          <w:p w:rsidRPr="00620596" w:rsidR="00303037" w:rsidP="009F4B58" w:rsidRDefault="0051189A" w14:paraId="52A514C7" w14:textId="6DE3B9B7">
            <w:pPr>
              <w:rPr>
                <w:rFonts w:ascii="Arial" w:hAnsi="Arial" w:eastAsia="Times New Roman" w:cs="Arial"/>
                <w:sz w:val="24"/>
                <w:szCs w:val="24"/>
              </w:rPr>
            </w:pPr>
            <w:r w:rsidRPr="00620596">
              <w:rPr>
                <w:rFonts w:ascii="Arial" w:hAnsi="Arial" w:eastAsia="Times New Roman" w:cs="Arial"/>
                <w:sz w:val="24"/>
                <w:szCs w:val="24"/>
              </w:rPr>
              <w:t xml:space="preserve">Staff / Learners not adhering to </w:t>
            </w:r>
            <w:r w:rsidRPr="00620596" w:rsidR="00303037">
              <w:rPr>
                <w:rFonts w:ascii="Arial" w:hAnsi="Arial" w:eastAsia="Times New Roman" w:cs="Arial"/>
                <w:sz w:val="24"/>
                <w:szCs w:val="24"/>
              </w:rPr>
              <w:t>policies</w:t>
            </w:r>
            <w:r w:rsidRPr="00620596">
              <w:rPr>
                <w:rFonts w:ascii="Arial" w:hAnsi="Arial" w:eastAsia="Times New Roman" w:cs="Arial"/>
                <w:sz w:val="24"/>
                <w:szCs w:val="24"/>
              </w:rPr>
              <w:t xml:space="preserve">, </w:t>
            </w:r>
            <w:r w:rsidRPr="00620596" w:rsidR="00303037">
              <w:rPr>
                <w:rFonts w:ascii="Arial" w:hAnsi="Arial" w:eastAsia="Times New Roman" w:cs="Arial"/>
                <w:sz w:val="24"/>
                <w:szCs w:val="24"/>
              </w:rPr>
              <w:t xml:space="preserve">procedures </w:t>
            </w:r>
            <w:r w:rsidRPr="00620596">
              <w:rPr>
                <w:rFonts w:ascii="Arial" w:hAnsi="Arial" w:eastAsia="Times New Roman" w:cs="Arial"/>
                <w:sz w:val="24"/>
                <w:szCs w:val="24"/>
              </w:rPr>
              <w:lastRenderedPageBreak/>
              <w:t>and or guidance</w:t>
            </w:r>
          </w:p>
        </w:tc>
        <w:tc>
          <w:tcPr>
            <w:tcW w:w="1272" w:type="dxa"/>
            <w:gridSpan w:val="2"/>
          </w:tcPr>
          <w:p w:rsidRPr="00620596" w:rsidR="00303037" w:rsidP="009F4B58" w:rsidRDefault="00303037" w14:paraId="5389F063" w14:textId="77777777">
            <w:pPr>
              <w:rPr>
                <w:rFonts w:ascii="Arial" w:hAnsi="Arial" w:eastAsia="Times New Roman" w:cs="Arial"/>
                <w:sz w:val="24"/>
                <w:szCs w:val="24"/>
              </w:rPr>
            </w:pPr>
            <w:r w:rsidRPr="00620596">
              <w:rPr>
                <w:rFonts w:ascii="Arial" w:hAnsi="Arial" w:eastAsia="Times New Roman" w:cs="Arial"/>
                <w:sz w:val="24"/>
                <w:szCs w:val="24"/>
              </w:rPr>
              <w:lastRenderedPageBreak/>
              <w:t>Staff</w:t>
            </w:r>
          </w:p>
          <w:p w:rsidRPr="00620596" w:rsidR="00303037" w:rsidP="009F4B58" w:rsidRDefault="00303037" w14:paraId="6DD7ECFD" w14:textId="20AFB52F">
            <w:pPr>
              <w:rPr>
                <w:rFonts w:ascii="Arial" w:hAnsi="Arial" w:eastAsia="Times New Roman" w:cs="Arial"/>
                <w:sz w:val="24"/>
                <w:szCs w:val="24"/>
              </w:rPr>
            </w:pPr>
            <w:r w:rsidRPr="00620596">
              <w:rPr>
                <w:rFonts w:ascii="Arial" w:hAnsi="Arial" w:eastAsia="Times New Roman" w:cs="Arial"/>
                <w:sz w:val="24"/>
                <w:szCs w:val="24"/>
              </w:rPr>
              <w:t xml:space="preserve">Learners </w:t>
            </w:r>
          </w:p>
          <w:p w:rsidRPr="00620596" w:rsidR="00303037" w:rsidP="009F4B58" w:rsidRDefault="00303037" w14:paraId="221AE9B1" w14:textId="0FAB9CC0">
            <w:pPr>
              <w:rPr>
                <w:rFonts w:ascii="Arial" w:hAnsi="Arial" w:eastAsia="Times New Roman" w:cs="Arial"/>
                <w:sz w:val="24"/>
                <w:szCs w:val="24"/>
              </w:rPr>
            </w:pPr>
            <w:r w:rsidRPr="00620596">
              <w:rPr>
                <w:rFonts w:ascii="Arial" w:hAnsi="Arial" w:eastAsia="Times New Roman" w:cs="Arial"/>
                <w:sz w:val="24"/>
                <w:szCs w:val="24"/>
              </w:rPr>
              <w:t xml:space="preserve">Others </w:t>
            </w:r>
          </w:p>
        </w:tc>
        <w:tc>
          <w:tcPr>
            <w:tcW w:w="1568" w:type="dxa"/>
            <w:gridSpan w:val="2"/>
          </w:tcPr>
          <w:p w:rsidRPr="00620596" w:rsidR="00303037" w:rsidP="009F4B58" w:rsidRDefault="004E56F2" w14:paraId="7D83E524" w14:textId="2EB73746">
            <w:pPr>
              <w:rPr>
                <w:rFonts w:ascii="Arial" w:hAnsi="Arial" w:eastAsia="Times New Roman" w:cs="Arial"/>
                <w:sz w:val="24"/>
                <w:szCs w:val="24"/>
              </w:rPr>
            </w:pPr>
            <w:r w:rsidRPr="00620596">
              <w:rPr>
                <w:rFonts w:ascii="Arial" w:hAnsi="Arial" w:eastAsia="Times New Roman" w:cs="Arial"/>
                <w:sz w:val="24"/>
                <w:szCs w:val="24"/>
              </w:rPr>
              <w:t>Spread</w:t>
            </w:r>
            <w:r w:rsidRPr="00620596" w:rsidR="0051189A">
              <w:rPr>
                <w:rFonts w:ascii="Arial" w:hAnsi="Arial" w:eastAsia="Times New Roman" w:cs="Arial"/>
                <w:sz w:val="24"/>
                <w:szCs w:val="24"/>
              </w:rPr>
              <w:t xml:space="preserve"> of infection due to not following guidance</w:t>
            </w:r>
          </w:p>
        </w:tc>
        <w:tc>
          <w:tcPr>
            <w:tcW w:w="852" w:type="dxa"/>
            <w:gridSpan w:val="2"/>
          </w:tcPr>
          <w:p w:rsidRPr="00620596" w:rsidR="00303037" w:rsidP="00D97B6D" w:rsidRDefault="0051189A" w14:paraId="7D50C362" w14:textId="64F37BDB">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DA4AF8" w:rsidR="00CF7D33" w:rsidP="00CF7D33" w:rsidRDefault="00CF7D33" w14:paraId="624CE5E6" w14:textId="77777777">
            <w:pPr>
              <w:pStyle w:val="ListParagraph"/>
              <w:numPr>
                <w:ilvl w:val="0"/>
                <w:numId w:val="5"/>
              </w:numPr>
              <w:spacing w:before="100" w:beforeAutospacing="1" w:after="100" w:afterAutospacing="1"/>
              <w:rPr>
                <w:rFonts w:ascii="Arial" w:hAnsi="Arial" w:eastAsia="Times New Roman" w:cs="Arial"/>
                <w:sz w:val="24"/>
                <w:szCs w:val="24"/>
              </w:rPr>
            </w:pPr>
            <w:r w:rsidRPr="00DA4AF8">
              <w:rPr>
                <w:rFonts w:ascii="Arial" w:hAnsi="Arial" w:eastAsia="Times New Roman" w:cs="Arial"/>
                <w:sz w:val="24"/>
                <w:szCs w:val="24"/>
              </w:rPr>
              <w:t>All staff have regard to all relevant guidance and legislation including, but not limited to, the following:</w:t>
            </w:r>
          </w:p>
          <w:p w:rsidRPr="00DA4AF8" w:rsidR="00CF7D33" w:rsidP="00CF7D33" w:rsidRDefault="00CF7D33" w14:paraId="3B1C8817" w14:textId="77777777">
            <w:pPr>
              <w:pStyle w:val="ListParagraph"/>
              <w:numPr>
                <w:ilvl w:val="0"/>
                <w:numId w:val="5"/>
              </w:numPr>
              <w:spacing w:before="100" w:beforeAutospacing="1" w:after="100" w:afterAutospacing="1"/>
              <w:jc w:val="both"/>
              <w:rPr>
                <w:rFonts w:ascii="Arial" w:hAnsi="Arial" w:eastAsia="Times New Roman" w:cs="Arial"/>
                <w:sz w:val="24"/>
                <w:szCs w:val="24"/>
              </w:rPr>
            </w:pPr>
            <w:r w:rsidRPr="00DA4AF8">
              <w:rPr>
                <w:rFonts w:ascii="Arial" w:hAnsi="Arial" w:eastAsia="Times New Roman" w:cs="Arial"/>
                <w:sz w:val="24"/>
                <w:szCs w:val="24"/>
              </w:rPr>
              <w:t>The Reporting of Injuries, Diseases and Dangerous Occurrences Regulations (RIDDOR) 2013</w:t>
            </w:r>
          </w:p>
          <w:p w:rsidRPr="00DA4AF8" w:rsidR="00CF7D33" w:rsidP="00CF7D33" w:rsidRDefault="00CF7D33" w14:paraId="509DA489" w14:textId="77777777">
            <w:pPr>
              <w:pStyle w:val="ListParagraph"/>
              <w:numPr>
                <w:ilvl w:val="0"/>
                <w:numId w:val="5"/>
              </w:numPr>
              <w:spacing w:before="100" w:beforeAutospacing="1" w:after="100" w:afterAutospacing="1"/>
              <w:jc w:val="both"/>
              <w:rPr>
                <w:rFonts w:ascii="Arial" w:hAnsi="Arial" w:eastAsia="Times New Roman" w:cs="Arial"/>
                <w:sz w:val="24"/>
                <w:szCs w:val="24"/>
              </w:rPr>
            </w:pPr>
            <w:r w:rsidRPr="00DA4AF8">
              <w:rPr>
                <w:rFonts w:ascii="Arial" w:hAnsi="Arial" w:eastAsia="Times New Roman" w:cs="Arial"/>
                <w:sz w:val="24"/>
                <w:szCs w:val="24"/>
              </w:rPr>
              <w:t>The Health Protection (Notification) Regulations 2010</w:t>
            </w:r>
          </w:p>
          <w:p w:rsidRPr="00DA4AF8" w:rsidR="00CF7D33" w:rsidP="00CF7D33" w:rsidRDefault="00CF7D33" w14:paraId="4ABDEEDD" w14:textId="77777777">
            <w:pPr>
              <w:pStyle w:val="ListParagraph"/>
              <w:numPr>
                <w:ilvl w:val="0"/>
                <w:numId w:val="5"/>
              </w:numPr>
              <w:spacing w:before="100" w:beforeAutospacing="1" w:after="100" w:afterAutospacing="1"/>
              <w:jc w:val="both"/>
              <w:rPr>
                <w:rFonts w:ascii="Arial" w:hAnsi="Arial" w:eastAsia="Times New Roman" w:cs="Arial"/>
                <w:sz w:val="24"/>
                <w:szCs w:val="24"/>
              </w:rPr>
            </w:pPr>
            <w:r w:rsidRPr="00DA4AF8">
              <w:rPr>
                <w:rFonts w:ascii="Arial" w:hAnsi="Arial" w:eastAsia="Times New Roman" w:cs="Arial"/>
                <w:sz w:val="24"/>
                <w:szCs w:val="24"/>
              </w:rPr>
              <w:lastRenderedPageBreak/>
              <w:t>Public Health England (PHE) (2017) ‘Health protection in schools and other childcare facilities’</w:t>
            </w:r>
          </w:p>
          <w:p w:rsidRPr="00DA4AF8" w:rsidR="00CF7D33" w:rsidP="00CF7D33" w:rsidRDefault="00CF7D33" w14:paraId="73817EFB" w14:textId="77777777">
            <w:pPr>
              <w:pStyle w:val="ListParagraph"/>
              <w:numPr>
                <w:ilvl w:val="0"/>
                <w:numId w:val="5"/>
              </w:numPr>
              <w:spacing w:before="100" w:beforeAutospacing="1" w:after="100" w:afterAutospacing="1"/>
              <w:jc w:val="both"/>
              <w:rPr>
                <w:rFonts w:ascii="Arial" w:hAnsi="Arial" w:eastAsia="Times New Roman" w:cs="Arial"/>
                <w:sz w:val="24"/>
                <w:szCs w:val="24"/>
              </w:rPr>
            </w:pPr>
            <w:r w:rsidRPr="00DA4AF8">
              <w:rPr>
                <w:rFonts w:ascii="Arial" w:hAnsi="Arial" w:eastAsia="Times New Roman" w:cs="Arial"/>
                <w:sz w:val="24"/>
                <w:szCs w:val="24"/>
              </w:rPr>
              <w:t>DfE and PHE (2020) ‘COVID-19: guidance for educational settings’</w:t>
            </w:r>
          </w:p>
          <w:p w:rsidRPr="00620596" w:rsidR="00303037" w:rsidP="00CF7D33" w:rsidRDefault="00303037" w14:paraId="05846E0E" w14:textId="266FDAD8">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All staff must ensure they are aware of the current guidelines in regard to </w:t>
            </w:r>
            <w:r w:rsidRPr="00620596" w:rsidR="0051189A">
              <w:rPr>
                <w:rFonts w:ascii="Arial" w:hAnsi="Arial" w:eastAsia="Times New Roman" w:cs="Arial"/>
                <w:sz w:val="24"/>
                <w:szCs w:val="24"/>
              </w:rPr>
              <w:t xml:space="preserve">2m </w:t>
            </w:r>
            <w:r w:rsidRPr="00620596">
              <w:rPr>
                <w:rFonts w:ascii="Arial" w:hAnsi="Arial" w:eastAsia="Times New Roman" w:cs="Arial"/>
                <w:sz w:val="24"/>
                <w:szCs w:val="24"/>
              </w:rPr>
              <w:t>safe distancing</w:t>
            </w:r>
            <w:r w:rsidRPr="00620596" w:rsidR="0033268F">
              <w:rPr>
                <w:rFonts w:ascii="Arial" w:hAnsi="Arial" w:eastAsia="Times New Roman" w:cs="Arial"/>
                <w:sz w:val="24"/>
                <w:szCs w:val="24"/>
              </w:rPr>
              <w:t xml:space="preserve"> and of the requirement to wash hands &amp; sanitise on a </w:t>
            </w:r>
            <w:r w:rsidRPr="00620596">
              <w:rPr>
                <w:rFonts w:ascii="Arial" w:hAnsi="Arial" w:eastAsia="Times New Roman" w:cs="Arial"/>
                <w:sz w:val="24"/>
                <w:szCs w:val="24"/>
              </w:rPr>
              <w:t xml:space="preserve">regular basis. </w:t>
            </w:r>
          </w:p>
          <w:p w:rsidRPr="00620596" w:rsidR="00303037" w:rsidP="00CF7D33" w:rsidRDefault="00303037" w14:paraId="447ECC9A" w14:textId="6078BAB3">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All staff are able to access the following information on-line for </w:t>
            </w:r>
            <w:proofErr w:type="gramStart"/>
            <w:r w:rsidRPr="00620596">
              <w:rPr>
                <w:rFonts w:ascii="Arial" w:hAnsi="Arial" w:eastAsia="Times New Roman" w:cs="Arial"/>
                <w:sz w:val="24"/>
                <w:szCs w:val="24"/>
              </w:rPr>
              <w:t>up to date</w:t>
            </w:r>
            <w:proofErr w:type="gramEnd"/>
            <w:r w:rsidRPr="00620596">
              <w:rPr>
                <w:rFonts w:ascii="Arial" w:hAnsi="Arial" w:eastAsia="Times New Roman" w:cs="Arial"/>
                <w:sz w:val="24"/>
                <w:szCs w:val="24"/>
              </w:rPr>
              <w:t xml:space="preserve"> information on CO</w:t>
            </w:r>
            <w:r w:rsidRPr="00620596" w:rsidR="004E56F2">
              <w:rPr>
                <w:rFonts w:ascii="Arial" w:hAnsi="Arial" w:eastAsia="Times New Roman" w:cs="Arial"/>
                <w:sz w:val="24"/>
                <w:szCs w:val="24"/>
              </w:rPr>
              <w:t>V</w:t>
            </w:r>
            <w:r w:rsidRPr="00620596">
              <w:rPr>
                <w:rFonts w:ascii="Arial" w:hAnsi="Arial" w:eastAsia="Times New Roman" w:cs="Arial"/>
                <w:sz w:val="24"/>
                <w:szCs w:val="24"/>
              </w:rPr>
              <w:t>ID-19</w:t>
            </w:r>
          </w:p>
          <w:p w:rsidRPr="00620596" w:rsidR="00303037" w:rsidP="00D97B6D" w:rsidRDefault="00303037" w14:paraId="0B498396" w14:textId="6EBC7936">
            <w:pPr>
              <w:jc w:val="both"/>
              <w:rPr>
                <w:rFonts w:ascii="Arial" w:hAnsi="Arial" w:eastAsia="Times New Roman" w:cs="Arial"/>
                <w:sz w:val="24"/>
                <w:szCs w:val="24"/>
              </w:rPr>
            </w:pPr>
            <w:r w:rsidRPr="00D97B6D">
              <w:rPr>
                <w:rFonts w:ascii="Arial" w:hAnsi="Arial" w:eastAsia="Times New Roman" w:cs="Arial"/>
                <w:sz w:val="24"/>
                <w:szCs w:val="24"/>
              </w:rPr>
              <w:t xml:space="preserve">Public Health England </w:t>
            </w:r>
            <w:r w:rsidRPr="00D97B6D" w:rsidR="00D97B6D">
              <w:rPr>
                <w:rFonts w:ascii="Arial" w:hAnsi="Arial" w:eastAsia="Times New Roman" w:cs="Arial"/>
                <w:sz w:val="24"/>
                <w:szCs w:val="24"/>
              </w:rPr>
              <w:t xml:space="preserve">           </w:t>
            </w:r>
            <w:r w:rsidRPr="00D97B6D">
              <w:rPr>
                <w:rFonts w:ascii="Arial" w:hAnsi="Arial" w:eastAsia="Times New Roman" w:cs="Arial"/>
                <w:sz w:val="24"/>
                <w:szCs w:val="24"/>
              </w:rPr>
              <w:t xml:space="preserve">Gov.co.uk </w:t>
            </w:r>
            <w:r w:rsidR="00D97B6D">
              <w:rPr>
                <w:rFonts w:ascii="Arial" w:hAnsi="Arial" w:eastAsia="Times New Roman" w:cs="Arial"/>
                <w:sz w:val="24"/>
                <w:szCs w:val="24"/>
              </w:rPr>
              <w:t xml:space="preserve">                 </w:t>
            </w:r>
            <w:r w:rsidRPr="00620596">
              <w:rPr>
                <w:rFonts w:ascii="Arial" w:hAnsi="Arial" w:eastAsia="Times New Roman" w:cs="Arial"/>
                <w:sz w:val="24"/>
                <w:szCs w:val="24"/>
              </w:rPr>
              <w:t>NHS</w:t>
            </w:r>
          </w:p>
          <w:p w:rsidRPr="00620596" w:rsidR="00303037" w:rsidP="00D97B6D" w:rsidRDefault="00303037" w14:paraId="10FED9C9" w14:textId="5C642F24">
            <w:pPr>
              <w:jc w:val="both"/>
              <w:rPr>
                <w:rFonts w:ascii="Arial" w:hAnsi="Arial" w:eastAsia="Times New Roman" w:cs="Arial"/>
                <w:sz w:val="24"/>
                <w:szCs w:val="24"/>
              </w:rPr>
            </w:pPr>
            <w:r w:rsidRPr="00D97B6D">
              <w:rPr>
                <w:rFonts w:ascii="Arial" w:hAnsi="Arial" w:eastAsia="Times New Roman" w:cs="Arial"/>
                <w:sz w:val="24"/>
                <w:szCs w:val="24"/>
              </w:rPr>
              <w:t>DfE</w:t>
            </w:r>
            <w:r w:rsidR="00D97B6D">
              <w:rPr>
                <w:rFonts w:ascii="Arial" w:hAnsi="Arial" w:eastAsia="Times New Roman" w:cs="Arial"/>
                <w:sz w:val="24"/>
                <w:szCs w:val="24"/>
              </w:rPr>
              <w:t xml:space="preserve">                                           </w:t>
            </w:r>
            <w:r w:rsidRPr="00620596">
              <w:rPr>
                <w:rFonts w:ascii="Arial" w:hAnsi="Arial" w:eastAsia="Times New Roman" w:cs="Arial"/>
                <w:sz w:val="24"/>
                <w:szCs w:val="24"/>
              </w:rPr>
              <w:t>Department for Health and Social Care</w:t>
            </w:r>
          </w:p>
          <w:p w:rsidRPr="00620596" w:rsidR="00303037" w:rsidP="00CF7D33" w:rsidRDefault="0033268F" w14:paraId="1BF59D02" w14:textId="0E450A38">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All staff have undertaken the following </w:t>
            </w:r>
            <w:r w:rsidRPr="00620596" w:rsidR="00303037">
              <w:rPr>
                <w:rFonts w:ascii="Arial" w:hAnsi="Arial" w:eastAsia="Times New Roman" w:cs="Arial"/>
                <w:sz w:val="24"/>
                <w:szCs w:val="24"/>
              </w:rPr>
              <w:t>training</w:t>
            </w:r>
            <w:r w:rsidRPr="00620596">
              <w:rPr>
                <w:rFonts w:ascii="Arial" w:hAnsi="Arial" w:eastAsia="Times New Roman" w:cs="Arial"/>
                <w:sz w:val="24"/>
                <w:szCs w:val="24"/>
              </w:rPr>
              <w:t xml:space="preserve"> to help</w:t>
            </w:r>
            <w:r w:rsidRPr="00620596" w:rsidR="00303037">
              <w:rPr>
                <w:rFonts w:ascii="Arial" w:hAnsi="Arial" w:eastAsia="Times New Roman" w:cs="Arial"/>
                <w:sz w:val="24"/>
                <w:szCs w:val="24"/>
              </w:rPr>
              <w:t xml:space="preserve"> minimise the spread of infection</w:t>
            </w:r>
            <w:r w:rsidRPr="00620596">
              <w:rPr>
                <w:rFonts w:ascii="Arial" w:hAnsi="Arial" w:eastAsia="Times New Roman" w:cs="Arial"/>
                <w:sz w:val="24"/>
                <w:szCs w:val="24"/>
              </w:rPr>
              <w:t xml:space="preserve">, via </w:t>
            </w:r>
            <w:r w:rsidRPr="00620596" w:rsidR="00303037">
              <w:rPr>
                <w:rFonts w:ascii="Arial" w:hAnsi="Arial" w:eastAsia="Times New Roman" w:cs="Arial"/>
                <w:sz w:val="24"/>
                <w:szCs w:val="24"/>
              </w:rPr>
              <w:t>ATT LMS and delivered online including:</w:t>
            </w:r>
          </w:p>
          <w:p w:rsidRPr="00620596" w:rsidR="00595B0A" w:rsidP="00CF7D33" w:rsidRDefault="00595B0A" w14:paraId="45B01D06" w14:textId="77777777">
            <w:pPr>
              <w:pStyle w:val="ListParagraph"/>
              <w:numPr>
                <w:ilvl w:val="1"/>
                <w:numId w:val="5"/>
              </w:numPr>
              <w:rPr>
                <w:rFonts w:ascii="Arial" w:hAnsi="Arial" w:eastAsia="Times New Roman" w:cs="Arial"/>
                <w:sz w:val="24"/>
                <w:szCs w:val="24"/>
              </w:rPr>
            </w:pPr>
            <w:r w:rsidRPr="00620596">
              <w:rPr>
                <w:rFonts w:ascii="Arial" w:hAnsi="Arial" w:eastAsia="Times New Roman" w:cs="Arial"/>
                <w:sz w:val="24"/>
                <w:szCs w:val="24"/>
              </w:rPr>
              <w:t>Infection Prevent and Control</w:t>
            </w:r>
          </w:p>
          <w:p w:rsidRPr="00620596" w:rsidR="00595B0A" w:rsidP="00CF7D33" w:rsidRDefault="00595B0A" w14:paraId="43B4E051" w14:textId="77777777">
            <w:pPr>
              <w:pStyle w:val="ListParagraph"/>
              <w:numPr>
                <w:ilvl w:val="1"/>
                <w:numId w:val="5"/>
              </w:numPr>
              <w:rPr>
                <w:rFonts w:ascii="Arial" w:hAnsi="Arial" w:eastAsia="Times New Roman" w:cs="Arial"/>
                <w:sz w:val="24"/>
                <w:szCs w:val="24"/>
              </w:rPr>
            </w:pPr>
            <w:r w:rsidRPr="00620596">
              <w:rPr>
                <w:rFonts w:ascii="Arial" w:hAnsi="Arial" w:eastAsia="Times New Roman" w:cs="Arial"/>
                <w:sz w:val="24"/>
                <w:szCs w:val="24"/>
              </w:rPr>
              <w:t>Coronavirus Awareness</w:t>
            </w:r>
          </w:p>
          <w:p w:rsidRPr="00620596" w:rsidR="00595B0A" w:rsidP="00CF7D33" w:rsidRDefault="00595B0A" w14:paraId="3F649822" w14:textId="228972E2">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All relevant staff have also undertaken necessary First Aid training such as:</w:t>
            </w:r>
          </w:p>
          <w:p w:rsidRPr="00620596" w:rsidR="00595B0A" w:rsidP="00CF7D33" w:rsidRDefault="00595B0A" w14:paraId="4A1B32E4" w14:textId="77777777">
            <w:pPr>
              <w:pStyle w:val="ListParagraph"/>
              <w:numPr>
                <w:ilvl w:val="1"/>
                <w:numId w:val="5"/>
              </w:numPr>
              <w:rPr>
                <w:rFonts w:ascii="Arial" w:hAnsi="Arial" w:eastAsia="Times New Roman" w:cs="Arial"/>
                <w:sz w:val="24"/>
                <w:szCs w:val="24"/>
              </w:rPr>
            </w:pPr>
            <w:r w:rsidRPr="00620596">
              <w:rPr>
                <w:rFonts w:ascii="Arial" w:hAnsi="Arial" w:eastAsia="Times New Roman" w:cs="Arial"/>
                <w:sz w:val="24"/>
                <w:szCs w:val="24"/>
              </w:rPr>
              <w:t>First aid at Work</w:t>
            </w:r>
          </w:p>
          <w:p w:rsidRPr="00620596" w:rsidR="00595B0A" w:rsidP="00CF7D33" w:rsidRDefault="00595B0A" w14:paraId="107C3B09" w14:textId="77777777">
            <w:pPr>
              <w:pStyle w:val="ListParagraph"/>
              <w:numPr>
                <w:ilvl w:val="1"/>
                <w:numId w:val="5"/>
              </w:numPr>
              <w:rPr>
                <w:rFonts w:ascii="Arial" w:hAnsi="Arial" w:eastAsia="Times New Roman" w:cs="Arial"/>
                <w:sz w:val="24"/>
                <w:szCs w:val="24"/>
              </w:rPr>
            </w:pPr>
            <w:r w:rsidRPr="00620596">
              <w:rPr>
                <w:rFonts w:ascii="Arial" w:hAnsi="Arial" w:eastAsia="Times New Roman" w:cs="Arial"/>
                <w:sz w:val="24"/>
                <w:szCs w:val="24"/>
              </w:rPr>
              <w:t>First Aid Appointed person</w:t>
            </w:r>
          </w:p>
          <w:p w:rsidRPr="00620596" w:rsidR="00595B0A" w:rsidP="00CF7D33" w:rsidRDefault="00595B0A" w14:paraId="08F17275" w14:textId="77777777">
            <w:pPr>
              <w:pStyle w:val="ListParagraph"/>
              <w:numPr>
                <w:ilvl w:val="1"/>
                <w:numId w:val="5"/>
              </w:numPr>
              <w:rPr>
                <w:rFonts w:ascii="Arial" w:hAnsi="Arial" w:eastAsia="Times New Roman" w:cs="Arial"/>
                <w:sz w:val="24"/>
                <w:szCs w:val="24"/>
              </w:rPr>
            </w:pPr>
            <w:r w:rsidRPr="00620596">
              <w:rPr>
                <w:rFonts w:ascii="Arial" w:hAnsi="Arial" w:eastAsia="Times New Roman" w:cs="Arial"/>
                <w:sz w:val="24"/>
                <w:szCs w:val="24"/>
              </w:rPr>
              <w:t>First Aid/</w:t>
            </w:r>
            <w:proofErr w:type="spellStart"/>
            <w:r w:rsidRPr="00620596">
              <w:rPr>
                <w:rFonts w:ascii="Arial" w:hAnsi="Arial" w:eastAsia="Times New Roman" w:cs="Arial"/>
                <w:sz w:val="24"/>
                <w:szCs w:val="24"/>
              </w:rPr>
              <w:t>Riddor</w:t>
            </w:r>
            <w:proofErr w:type="spellEnd"/>
          </w:p>
          <w:p w:rsidRPr="00620596" w:rsidR="00303037" w:rsidP="00CF7D33" w:rsidRDefault="00303037" w14:paraId="329EF0B0" w14:textId="181381BB">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Staff are made aware of ATTFE’s infection control procedures in relation to coronavirus via website</w:t>
            </w:r>
            <w:r w:rsidRPr="00620596" w:rsidR="0033268F">
              <w:rPr>
                <w:rFonts w:ascii="Arial" w:hAnsi="Arial" w:eastAsia="Times New Roman" w:cs="Arial"/>
                <w:sz w:val="24"/>
                <w:szCs w:val="24"/>
              </w:rPr>
              <w:t xml:space="preserve">, </w:t>
            </w:r>
            <w:r w:rsidRPr="00620596">
              <w:rPr>
                <w:rFonts w:ascii="Arial" w:hAnsi="Arial" w:eastAsia="Times New Roman" w:cs="Arial"/>
                <w:sz w:val="24"/>
                <w:szCs w:val="24"/>
              </w:rPr>
              <w:t>email</w:t>
            </w:r>
            <w:r w:rsidRPr="00620596" w:rsidR="0033268F">
              <w:rPr>
                <w:rFonts w:ascii="Arial" w:hAnsi="Arial" w:eastAsia="Times New Roman" w:cs="Arial"/>
                <w:sz w:val="24"/>
                <w:szCs w:val="24"/>
              </w:rPr>
              <w:t xml:space="preserve"> and staff newsletters.</w:t>
            </w:r>
          </w:p>
          <w:p w:rsidRPr="00620596" w:rsidR="00303037" w:rsidP="00CF7D33" w:rsidRDefault="0033268F" w14:paraId="389516EA" w14:textId="3AF42492">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We have implemented clear guidance as to what staff need to do if they b</w:t>
            </w:r>
            <w:r w:rsidRPr="00620596" w:rsidR="00303037">
              <w:rPr>
                <w:rFonts w:ascii="Arial" w:hAnsi="Arial" w:eastAsia="Times New Roman" w:cs="Arial"/>
                <w:sz w:val="24"/>
                <w:szCs w:val="24"/>
              </w:rPr>
              <w:t>elieve they may have been exposed to coronavirus.</w:t>
            </w:r>
          </w:p>
          <w:p w:rsidRPr="00620596" w:rsidR="0033268F" w:rsidP="00CF7D33" w:rsidRDefault="0033268F" w14:paraId="432BC031" w14:textId="4E97315D">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lastRenderedPageBreak/>
              <w:t>We have also issued clear guidance on what to do if a learner is identified as having been potentially exposed to coronavirus.</w:t>
            </w:r>
          </w:p>
          <w:p w:rsidRPr="00620596" w:rsidR="00303037" w:rsidP="00CF7D33" w:rsidRDefault="00303037" w14:paraId="4A9CE9E5" w14:textId="541573F8">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Stakeholders are made aware of ATTFE’s infection control procedures in relation to coronavirus via website, letter, posters or social media </w:t>
            </w:r>
          </w:p>
          <w:p w:rsidRPr="00620596" w:rsidR="00303037" w:rsidP="00CF7D33" w:rsidRDefault="00303037" w14:paraId="38FEF062" w14:textId="34C6E232">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Learners are made aware of ATTFE’s infection control procedures in relation to coronavirus via ATTFE staff and are informed that they must tell a member of staff if they feel unwell.</w:t>
            </w:r>
          </w:p>
          <w:p w:rsidRPr="00620596" w:rsidR="00303037" w:rsidP="00CF7D33" w:rsidRDefault="00303037" w14:paraId="47FA9EF9" w14:textId="697AF5E2">
            <w:pPr>
              <w:pStyle w:val="ListParagraph"/>
              <w:numPr>
                <w:ilvl w:val="0"/>
                <w:numId w:val="5"/>
              </w:numPr>
              <w:rPr>
                <w:rFonts w:ascii="Arial" w:hAnsi="Arial" w:eastAsia="Times New Roman" w:cs="Arial"/>
                <w:sz w:val="24"/>
                <w:szCs w:val="24"/>
              </w:rPr>
            </w:pPr>
            <w:r w:rsidRPr="00620596">
              <w:rPr>
                <w:rFonts w:ascii="Arial" w:hAnsi="Arial" w:eastAsia="Times New Roman" w:cs="Arial"/>
                <w:sz w:val="24"/>
                <w:szCs w:val="24"/>
              </w:rPr>
              <w:t xml:space="preserve">Any unwell learner will be separated from their group </w:t>
            </w:r>
            <w:r w:rsidRPr="00620596" w:rsidR="0033268F">
              <w:rPr>
                <w:rFonts w:ascii="Arial" w:hAnsi="Arial" w:eastAsia="Times New Roman" w:cs="Arial"/>
                <w:sz w:val="24"/>
                <w:szCs w:val="24"/>
              </w:rPr>
              <w:t>and the necessary arrangements made for them to safely return home, whilst keeping them separate from others.</w:t>
            </w:r>
          </w:p>
        </w:tc>
        <w:tc>
          <w:tcPr>
            <w:tcW w:w="1136" w:type="dxa"/>
          </w:tcPr>
          <w:p w:rsidRPr="00620596" w:rsidR="00303037" w:rsidP="00D97B6D" w:rsidRDefault="008F082D" w14:paraId="74B18AE6" w14:textId="112E91C2">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303037" w:rsidP="009F4B58" w:rsidRDefault="00303037" w14:paraId="5A2A8E97" w14:textId="4BE35803">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303037" w:rsidP="009F4B58" w:rsidRDefault="00303037" w14:paraId="2DAD2C92" w14:textId="77777777">
            <w:pPr>
              <w:jc w:val="center"/>
              <w:rPr>
                <w:rFonts w:ascii="Arial" w:hAnsi="Arial" w:eastAsia="Times New Roman" w:cs="Arial"/>
                <w:b/>
                <w:sz w:val="24"/>
                <w:szCs w:val="24"/>
              </w:rPr>
            </w:pPr>
          </w:p>
        </w:tc>
      </w:tr>
      <w:tr w:rsidRPr="00620596" w:rsidR="00215F87" w:rsidTr="00434138" w14:paraId="265AB656" w14:textId="77777777">
        <w:trPr>
          <w:trHeight w:val="2862"/>
          <w:jc w:val="center"/>
        </w:trPr>
        <w:tc>
          <w:tcPr>
            <w:tcW w:w="1544" w:type="dxa"/>
          </w:tcPr>
          <w:p w:rsidRPr="00620596" w:rsidR="00215F87" w:rsidP="00215F87" w:rsidRDefault="00215F87" w14:paraId="2529F1F6" w14:textId="4E119E25">
            <w:pPr>
              <w:rPr>
                <w:rFonts w:ascii="Arial" w:hAnsi="Arial" w:eastAsia="Times New Roman" w:cs="Arial"/>
                <w:sz w:val="24"/>
                <w:szCs w:val="24"/>
              </w:rPr>
            </w:pPr>
            <w:bookmarkStart w:name="_Hlk58834259" w:id="1"/>
            <w:r w:rsidRPr="00620596">
              <w:rPr>
                <w:rFonts w:ascii="Arial" w:hAnsi="Arial" w:eastAsia="Times New Roman" w:cs="Arial"/>
                <w:sz w:val="24"/>
                <w:szCs w:val="24"/>
              </w:rPr>
              <w:lastRenderedPageBreak/>
              <w:t>Staff &amp; learners not following good practice</w:t>
            </w:r>
          </w:p>
        </w:tc>
        <w:tc>
          <w:tcPr>
            <w:tcW w:w="1272" w:type="dxa"/>
            <w:gridSpan w:val="2"/>
          </w:tcPr>
          <w:p w:rsidRPr="00620596" w:rsidR="00215F87" w:rsidP="00215F87" w:rsidRDefault="00215F87" w14:paraId="55342A81" w14:textId="50179113">
            <w:pPr>
              <w:rPr>
                <w:rFonts w:ascii="Arial" w:hAnsi="Arial" w:eastAsia="Times New Roman" w:cs="Arial"/>
                <w:sz w:val="24"/>
                <w:szCs w:val="24"/>
              </w:rPr>
            </w:pPr>
            <w:r w:rsidRPr="00620596">
              <w:rPr>
                <w:rFonts w:ascii="Arial" w:hAnsi="Arial" w:eastAsia="Times New Roman" w:cs="Arial"/>
                <w:sz w:val="24"/>
                <w:szCs w:val="24"/>
              </w:rPr>
              <w:t>College staff &amp; learners </w:t>
            </w:r>
          </w:p>
        </w:tc>
        <w:tc>
          <w:tcPr>
            <w:tcW w:w="1568" w:type="dxa"/>
            <w:gridSpan w:val="2"/>
          </w:tcPr>
          <w:p w:rsidRPr="00620596" w:rsidR="00215F87" w:rsidP="00215F87" w:rsidRDefault="004E56F2" w14:paraId="4D4F8349" w14:textId="714CAD71">
            <w:pPr>
              <w:rPr>
                <w:rFonts w:ascii="Arial" w:hAnsi="Arial" w:eastAsia="Times New Roman" w:cs="Arial"/>
                <w:sz w:val="24"/>
                <w:szCs w:val="24"/>
              </w:rPr>
            </w:pPr>
            <w:r w:rsidRPr="00620596">
              <w:rPr>
                <w:rFonts w:ascii="Arial" w:hAnsi="Arial" w:eastAsia="Times New Roman" w:cs="Arial"/>
                <w:sz w:val="24"/>
                <w:szCs w:val="24"/>
              </w:rPr>
              <w:t>Spread of infection</w:t>
            </w:r>
          </w:p>
        </w:tc>
        <w:tc>
          <w:tcPr>
            <w:tcW w:w="852" w:type="dxa"/>
            <w:gridSpan w:val="2"/>
          </w:tcPr>
          <w:p w:rsidRPr="00620596" w:rsidR="00215F87" w:rsidP="00D97B6D" w:rsidRDefault="00597744" w14:paraId="60A5AFC8" w14:textId="53B7FF9B">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215F87" w:rsidP="00215F87" w:rsidRDefault="00215F87" w14:paraId="25A1A228" w14:textId="2B9FC3FA">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Posters are displayed throughout ATTFE reminding learners, staff and visitors to wash/sanitise their hands, </w:t>
            </w:r>
            <w:proofErr w:type="gramStart"/>
            <w:r w:rsidRPr="00620596">
              <w:rPr>
                <w:rFonts w:ascii="Arial" w:hAnsi="Arial" w:eastAsia="Times New Roman" w:cs="Arial"/>
                <w:sz w:val="24"/>
                <w:szCs w:val="24"/>
              </w:rPr>
              <w:t>e.g.</w:t>
            </w:r>
            <w:proofErr w:type="gramEnd"/>
            <w:r w:rsidRPr="00620596">
              <w:rPr>
                <w:rFonts w:ascii="Arial" w:hAnsi="Arial" w:eastAsia="Times New Roman" w:cs="Arial"/>
                <w:sz w:val="24"/>
                <w:szCs w:val="24"/>
              </w:rPr>
              <w:t xml:space="preserve"> before entering and leaving the site.</w:t>
            </w:r>
          </w:p>
          <w:p w:rsidRPr="00620596" w:rsidR="00215F87" w:rsidP="00215F87" w:rsidRDefault="00215F87" w14:paraId="44D69599" w14:textId="44E112DF">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staff and visitors are encouraged to wash their hands with soap or alcohol-based sanitiser (that contains no less than 70% alcohol) and follow infection control procedures in accordance with the DfE and PHE’s guidance.</w:t>
            </w:r>
          </w:p>
          <w:p w:rsidRPr="00620596" w:rsidR="00215F87" w:rsidP="00215F87" w:rsidRDefault="00215F87" w14:paraId="7735E9D7" w14:textId="29E637B4">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Sufficient amounts of soap and hand sanitiser available in classrooms, clean water and paper towels are supplied in all toilets and kitchen areas.</w:t>
            </w:r>
          </w:p>
          <w:p w:rsidRPr="00620596" w:rsidR="00215F87" w:rsidP="00215F87" w:rsidRDefault="00215F87" w14:paraId="6F8DA1AA" w14:textId="78CEF89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Learners are forbidden from sharing cutlery, cups or food or from bringing these items from home. </w:t>
            </w:r>
          </w:p>
          <w:p w:rsidRPr="00620596" w:rsidR="00215F87" w:rsidP="00215F87" w:rsidRDefault="00215F87" w14:paraId="37DC0887" w14:textId="1DD68252">
            <w:pPr>
              <w:pStyle w:val="ListParagraph"/>
              <w:numPr>
                <w:ilvl w:val="0"/>
                <w:numId w:val="5"/>
              </w:numPr>
              <w:rPr>
                <w:rStyle w:val="normaltextrun"/>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 xml:space="preserve">Air conditioning systems will be switched off by default to avoid the chance of airborne virus spreading, however if the systems </w:t>
            </w:r>
            <w:r w:rsidRPr="00620596">
              <w:rPr>
                <w:rStyle w:val="normaltextrun"/>
                <w:rFonts w:ascii="Arial" w:hAnsi="Arial" w:cs="Arial"/>
                <w:color w:val="000000"/>
                <w:sz w:val="24"/>
                <w:szCs w:val="24"/>
                <w:shd w:val="clear" w:color="auto" w:fill="FFFFFF"/>
              </w:rPr>
              <w:lastRenderedPageBreak/>
              <w:t xml:space="preserve">are shown to be of a process that does not recirculate air to other locations, then these will be activated by the Estates Team. </w:t>
            </w:r>
          </w:p>
          <w:p w:rsidRPr="00620596" w:rsidR="00215F87" w:rsidP="00215F87" w:rsidRDefault="00215F87" w14:paraId="293D52DC" w14:textId="77777777">
            <w:pPr>
              <w:pStyle w:val="ListParagraph"/>
              <w:numPr>
                <w:ilvl w:val="0"/>
                <w:numId w:val="5"/>
              </w:numPr>
              <w:rPr>
                <w:rFonts w:ascii="Arial" w:hAnsi="Arial" w:eastAsia="Times New Roman" w:cs="Arial"/>
                <w:sz w:val="24"/>
                <w:szCs w:val="24"/>
              </w:rPr>
            </w:pPr>
            <w:r w:rsidRPr="00620596">
              <w:rPr>
                <w:rStyle w:val="normaltextrun"/>
                <w:rFonts w:ascii="Arial" w:hAnsi="Arial" w:cs="Arial"/>
                <w:color w:val="000000"/>
                <w:sz w:val="24"/>
                <w:szCs w:val="24"/>
                <w:shd w:val="clear" w:color="auto" w:fill="FFFFFF"/>
              </w:rPr>
              <w:t xml:space="preserve">Air </w:t>
            </w:r>
            <w:r w:rsidRPr="00620596">
              <w:rPr>
                <w:rFonts w:ascii="Arial" w:hAnsi="Arial" w:eastAsia="Times New Roman" w:cs="Arial"/>
                <w:color w:val="111111"/>
                <w:sz w:val="24"/>
                <w:szCs w:val="24"/>
                <w:lang w:eastAsia="en-GB"/>
              </w:rPr>
              <w:t xml:space="preserve">conditioning systems that mix extracted air with fresh air and return it to the room </w:t>
            </w:r>
            <w:r w:rsidRPr="00620596">
              <w:rPr>
                <w:rFonts w:ascii="Arial" w:hAnsi="Arial" w:cs="Arial"/>
                <w:color w:val="111111"/>
                <w:sz w:val="24"/>
                <w:szCs w:val="24"/>
              </w:rPr>
              <w:t xml:space="preserve">will also be activated as </w:t>
            </w:r>
            <w:r w:rsidRPr="00620596">
              <w:rPr>
                <w:rFonts w:ascii="Arial" w:hAnsi="Arial" w:eastAsia="Times New Roman" w:cs="Arial"/>
                <w:color w:val="111111"/>
                <w:sz w:val="24"/>
                <w:szCs w:val="24"/>
                <w:lang w:eastAsia="en-GB"/>
              </w:rPr>
              <w:t>this increases the fresh air ventilation rate.</w:t>
            </w:r>
          </w:p>
          <w:p w:rsidRPr="00620596" w:rsidR="00215F87" w:rsidP="00215F87" w:rsidRDefault="00215F87" w14:paraId="7776E88B" w14:textId="77777777">
            <w:pPr>
              <w:pStyle w:val="ListParagraph"/>
              <w:numPr>
                <w:ilvl w:val="0"/>
                <w:numId w:val="5"/>
              </w:numPr>
              <w:spacing w:after="225"/>
              <w:textAlignment w:val="baseline"/>
              <w:rPr>
                <w:rStyle w:val="normaltextrun"/>
                <w:rFonts w:ascii="Arial" w:hAnsi="Arial" w:eastAsia="Times New Roman" w:cs="Arial"/>
                <w:color w:val="000000"/>
                <w:sz w:val="24"/>
                <w:szCs w:val="24"/>
                <w:shd w:val="clear" w:color="auto" w:fill="FFFFFF"/>
              </w:rPr>
            </w:pPr>
            <w:r w:rsidRPr="00620596">
              <w:rPr>
                <w:rStyle w:val="normaltextrun"/>
                <w:rFonts w:ascii="Arial" w:hAnsi="Arial" w:cs="Arial"/>
                <w:color w:val="000000"/>
                <w:sz w:val="24"/>
                <w:szCs w:val="24"/>
                <w:shd w:val="clear" w:color="auto" w:fill="FFFFFF"/>
              </w:rPr>
              <w:t>‘Blower heaters’ will not be used for the same reason. Wherever practical and feasible, windows will be opened to provide ventilation.</w:t>
            </w:r>
          </w:p>
          <w:p w:rsidRPr="00620596" w:rsidR="00215F87" w:rsidP="00215F87" w:rsidRDefault="00215F87" w14:paraId="7390E8C5" w14:textId="3F9FFB42">
            <w:pPr>
              <w:pStyle w:val="ListParagraph"/>
              <w:numPr>
                <w:ilvl w:val="0"/>
                <w:numId w:val="5"/>
              </w:numPr>
              <w:spacing w:after="225"/>
              <w:textAlignment w:val="baseline"/>
              <w:rPr>
                <w:rFonts w:ascii="Arial" w:hAnsi="Arial" w:eastAsia="Times New Roman" w:cs="Arial"/>
                <w:color w:val="000000"/>
                <w:sz w:val="24"/>
                <w:szCs w:val="24"/>
                <w:shd w:val="clear" w:color="auto" w:fill="FFFFFF"/>
              </w:rPr>
            </w:pPr>
            <w:r w:rsidRPr="00620596">
              <w:rPr>
                <w:rFonts w:ascii="Arial" w:hAnsi="Arial" w:eastAsia="Times New Roman" w:cs="Arial"/>
                <w:sz w:val="24"/>
                <w:szCs w:val="24"/>
              </w:rPr>
              <w:t>Cleaners to carry out daily, comprehensive cleaning that follows national guidance and is compliant with the COSHH Policy and the Health and Safety Policy.</w:t>
            </w:r>
          </w:p>
          <w:p w:rsidRPr="00620596" w:rsidR="00215F87" w:rsidP="00215F87" w:rsidRDefault="00215F87" w14:paraId="5EFDF6B8" w14:textId="490CEC6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Central ATT Estates team to arrange enhanced cleaning prior to opening which will be undertaken where required – ATT Cleaning provider to provide guidance, risk assessments and cleaning specification prior to re-opening</w:t>
            </w:r>
          </w:p>
          <w:p w:rsidRPr="00620596" w:rsidR="00215F87" w:rsidP="00450B89" w:rsidRDefault="00215F87" w14:paraId="7E6C5AFC" w14:textId="5CD7D17C">
            <w:pPr>
              <w:pStyle w:val="NormalWeb"/>
              <w:spacing w:before="0" w:beforeAutospacing="0" w:after="225" w:afterAutospacing="0"/>
              <w:textAlignment w:val="baseline"/>
              <w:rPr>
                <w:rFonts w:ascii="Arial" w:hAnsi="Arial" w:cs="Arial"/>
              </w:rPr>
            </w:pPr>
            <w:r w:rsidRPr="00620596">
              <w:rPr>
                <w:rFonts w:ascii="Arial" w:hAnsi="Arial" w:cs="Arial"/>
                <w:color w:val="111111"/>
              </w:rPr>
              <w:t>If you’re unsure, ask the advice of your heating ventilation and air conditioning (HVAC) engineer or adviser.</w:t>
            </w:r>
          </w:p>
        </w:tc>
        <w:tc>
          <w:tcPr>
            <w:tcW w:w="1136" w:type="dxa"/>
          </w:tcPr>
          <w:p w:rsidRPr="00620596" w:rsidR="00215F87" w:rsidP="00D97B6D" w:rsidRDefault="00597744" w14:paraId="1DEB8317" w14:textId="295DF642">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215F87" w:rsidP="00215F87" w:rsidRDefault="00215F87" w14:paraId="6F10C179" w14:textId="1EE004CA">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215F87" w:rsidP="00215F87" w:rsidRDefault="00215F87" w14:paraId="70DB4108" w14:textId="77777777">
            <w:pPr>
              <w:jc w:val="center"/>
              <w:rPr>
                <w:rFonts w:ascii="Arial" w:hAnsi="Arial" w:eastAsia="Times New Roman" w:cs="Arial"/>
                <w:b/>
                <w:sz w:val="24"/>
                <w:szCs w:val="24"/>
              </w:rPr>
            </w:pPr>
          </w:p>
        </w:tc>
      </w:tr>
      <w:tr w:rsidRPr="00620596" w:rsidR="00775097" w:rsidTr="00434138" w14:paraId="2DB31146" w14:textId="77777777">
        <w:trPr>
          <w:trHeight w:val="402"/>
          <w:jc w:val="center"/>
        </w:trPr>
        <w:tc>
          <w:tcPr>
            <w:tcW w:w="1544" w:type="dxa"/>
          </w:tcPr>
          <w:p w:rsidRPr="00620596" w:rsidR="00775097" w:rsidP="00775097" w:rsidRDefault="00775097" w14:paraId="3081238B" w14:textId="34131DCE">
            <w:pPr>
              <w:rPr>
                <w:rFonts w:ascii="Arial" w:hAnsi="Arial" w:eastAsia="Times New Roman" w:cs="Arial"/>
                <w:sz w:val="24"/>
                <w:szCs w:val="24"/>
              </w:rPr>
            </w:pPr>
            <w:bookmarkStart w:name="_Hlk58834344" w:id="2"/>
            <w:bookmarkEnd w:id="1"/>
            <w:r w:rsidRPr="00620596">
              <w:rPr>
                <w:rFonts w:ascii="Arial" w:hAnsi="Arial" w:eastAsia="Times New Roman" w:cs="Arial"/>
                <w:sz w:val="24"/>
                <w:szCs w:val="24"/>
              </w:rPr>
              <w:t xml:space="preserve">Staff </w:t>
            </w:r>
            <w:r w:rsidRPr="00620596" w:rsidR="00450B89">
              <w:rPr>
                <w:rFonts w:ascii="Arial" w:hAnsi="Arial" w:eastAsia="Times New Roman" w:cs="Arial"/>
                <w:sz w:val="24"/>
                <w:szCs w:val="24"/>
              </w:rPr>
              <w:t>un</w:t>
            </w:r>
            <w:r w:rsidR="00931DF6">
              <w:rPr>
                <w:rFonts w:ascii="Arial" w:hAnsi="Arial" w:eastAsia="Times New Roman" w:cs="Arial"/>
                <w:sz w:val="24"/>
                <w:szCs w:val="24"/>
              </w:rPr>
              <w:t xml:space="preserve">clear of </w:t>
            </w:r>
            <w:proofErr w:type="spellStart"/>
            <w:r w:rsidRPr="00620596" w:rsidR="00450B89">
              <w:rPr>
                <w:rFonts w:ascii="Arial" w:hAnsi="Arial" w:eastAsia="Times New Roman" w:cs="Arial"/>
                <w:sz w:val="24"/>
                <w:szCs w:val="24"/>
              </w:rPr>
              <w:t>of</w:t>
            </w:r>
            <w:proofErr w:type="spellEnd"/>
            <w:r w:rsidRPr="00620596" w:rsidR="00450B89">
              <w:rPr>
                <w:rFonts w:ascii="Arial" w:hAnsi="Arial" w:eastAsia="Times New Roman" w:cs="Arial"/>
                <w:sz w:val="24"/>
                <w:szCs w:val="24"/>
              </w:rPr>
              <w:t xml:space="preserve"> the process/actions</w:t>
            </w:r>
            <w:r w:rsidR="00931DF6">
              <w:rPr>
                <w:rFonts w:ascii="Arial" w:hAnsi="Arial" w:eastAsia="Times New Roman" w:cs="Arial"/>
                <w:sz w:val="24"/>
                <w:szCs w:val="24"/>
              </w:rPr>
              <w:t>, or lack of communicat</w:t>
            </w:r>
            <w:r w:rsidR="00931DF6">
              <w:rPr>
                <w:rFonts w:ascii="Arial" w:hAnsi="Arial" w:eastAsia="Times New Roman" w:cs="Arial"/>
                <w:sz w:val="24"/>
                <w:szCs w:val="24"/>
              </w:rPr>
              <w:lastRenderedPageBreak/>
              <w:t>ion</w:t>
            </w:r>
            <w:r w:rsidRPr="00620596" w:rsidR="00450B89">
              <w:rPr>
                <w:rFonts w:ascii="Arial" w:hAnsi="Arial" w:eastAsia="Times New Roman" w:cs="Arial"/>
                <w:sz w:val="24"/>
                <w:szCs w:val="24"/>
              </w:rPr>
              <w:t xml:space="preserve"> </w:t>
            </w:r>
            <w:r w:rsidR="00CF7D33">
              <w:rPr>
                <w:rFonts w:ascii="Arial" w:hAnsi="Arial" w:eastAsia="Times New Roman" w:cs="Arial"/>
                <w:sz w:val="24"/>
                <w:szCs w:val="24"/>
              </w:rPr>
              <w:t>if a learner becomes unwell</w:t>
            </w:r>
          </w:p>
        </w:tc>
        <w:tc>
          <w:tcPr>
            <w:tcW w:w="1272" w:type="dxa"/>
            <w:gridSpan w:val="2"/>
          </w:tcPr>
          <w:p w:rsidRPr="00620596" w:rsidR="00775097" w:rsidP="00775097" w:rsidRDefault="00775097" w14:paraId="20AB6A74" w14:textId="77777777">
            <w:pPr>
              <w:rPr>
                <w:rFonts w:ascii="Arial" w:hAnsi="Arial" w:eastAsia="Times New Roman" w:cs="Arial"/>
                <w:sz w:val="24"/>
                <w:szCs w:val="24"/>
              </w:rPr>
            </w:pPr>
            <w:r w:rsidRPr="00620596">
              <w:rPr>
                <w:rFonts w:ascii="Arial" w:hAnsi="Arial" w:eastAsia="Times New Roman" w:cs="Arial"/>
                <w:sz w:val="24"/>
                <w:szCs w:val="24"/>
              </w:rPr>
              <w:lastRenderedPageBreak/>
              <w:t>Staff</w:t>
            </w:r>
          </w:p>
          <w:p w:rsidRPr="00620596" w:rsidR="00775097" w:rsidP="00775097" w:rsidRDefault="00775097" w14:paraId="6B1FB270" w14:textId="7F5132A5">
            <w:pPr>
              <w:rPr>
                <w:rFonts w:ascii="Arial" w:hAnsi="Arial" w:eastAsia="Times New Roman" w:cs="Arial"/>
                <w:sz w:val="24"/>
                <w:szCs w:val="24"/>
              </w:rPr>
            </w:pPr>
            <w:r w:rsidRPr="00620596">
              <w:rPr>
                <w:rFonts w:ascii="Arial" w:hAnsi="Arial" w:eastAsia="Times New Roman" w:cs="Arial"/>
                <w:sz w:val="24"/>
                <w:szCs w:val="24"/>
              </w:rPr>
              <w:t xml:space="preserve">Learners </w:t>
            </w:r>
          </w:p>
          <w:p w:rsidRPr="00620596" w:rsidR="00775097" w:rsidP="00775097" w:rsidRDefault="00775097" w14:paraId="653D670E" w14:textId="3A0D6BC6">
            <w:pPr>
              <w:rPr>
                <w:rFonts w:ascii="Arial" w:hAnsi="Arial" w:eastAsia="Times New Roman" w:cs="Arial"/>
                <w:sz w:val="24"/>
                <w:szCs w:val="24"/>
              </w:rPr>
            </w:pPr>
            <w:r w:rsidRPr="00620596">
              <w:rPr>
                <w:rFonts w:ascii="Arial" w:hAnsi="Arial" w:eastAsia="Times New Roman" w:cs="Arial"/>
                <w:sz w:val="24"/>
                <w:szCs w:val="24"/>
              </w:rPr>
              <w:t>Others</w:t>
            </w:r>
          </w:p>
        </w:tc>
        <w:tc>
          <w:tcPr>
            <w:tcW w:w="1568" w:type="dxa"/>
            <w:gridSpan w:val="2"/>
          </w:tcPr>
          <w:p w:rsidRPr="00620596" w:rsidR="00775097" w:rsidP="00775097" w:rsidRDefault="004E56F2" w14:paraId="7FA782F0" w14:textId="5EC60BB4">
            <w:pPr>
              <w:rPr>
                <w:rFonts w:ascii="Arial" w:hAnsi="Arial" w:eastAsia="Times New Roman" w:cs="Arial"/>
                <w:sz w:val="24"/>
                <w:szCs w:val="24"/>
              </w:rPr>
            </w:pPr>
            <w:r w:rsidRPr="00620596">
              <w:rPr>
                <w:rFonts w:ascii="Arial" w:hAnsi="Arial" w:eastAsia="Times New Roman" w:cs="Arial"/>
                <w:sz w:val="24"/>
                <w:szCs w:val="24"/>
              </w:rPr>
              <w:t>Spread of infection</w:t>
            </w:r>
            <w:r w:rsidRPr="00620596" w:rsidR="00450B89">
              <w:rPr>
                <w:rFonts w:ascii="Arial" w:hAnsi="Arial" w:eastAsia="Times New Roman" w:cs="Arial"/>
                <w:sz w:val="24"/>
                <w:szCs w:val="24"/>
              </w:rPr>
              <w:t xml:space="preserve"> through not adhering to guidance</w:t>
            </w:r>
          </w:p>
        </w:tc>
        <w:tc>
          <w:tcPr>
            <w:tcW w:w="852" w:type="dxa"/>
            <w:gridSpan w:val="2"/>
          </w:tcPr>
          <w:p w:rsidRPr="00620596" w:rsidR="00775097" w:rsidP="00965D9A" w:rsidRDefault="00775097" w14:paraId="455C2694" w14:textId="1C0AE08E">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00450B89" w:rsidP="00450B89" w:rsidRDefault="00450B89" w14:paraId="15AA3790" w14:textId="165C984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ATTFE keep staff, learners and stakeholders adequately updated about any changes to infection control procedures as necessary.</w:t>
            </w:r>
          </w:p>
          <w:p w:rsidR="00931DF6" w:rsidP="00450B89" w:rsidRDefault="00931DF6" w14:paraId="7949B29A" w14:textId="38815528">
            <w:pPr>
              <w:pStyle w:val="ListParagraph"/>
              <w:numPr>
                <w:ilvl w:val="0"/>
                <w:numId w:val="5"/>
              </w:numPr>
              <w:ind w:left="317" w:hanging="317"/>
              <w:rPr>
                <w:rFonts w:ascii="Arial" w:hAnsi="Arial" w:eastAsia="Times New Roman" w:cs="Arial"/>
                <w:sz w:val="24"/>
                <w:szCs w:val="24"/>
              </w:rPr>
            </w:pPr>
            <w:r>
              <w:rPr>
                <w:rFonts w:ascii="Arial" w:hAnsi="Arial" w:eastAsia="Times New Roman" w:cs="Arial"/>
                <w:sz w:val="24"/>
                <w:szCs w:val="24"/>
              </w:rPr>
              <w:t xml:space="preserve">ATTFE is consistent in its approach to the management of suspected and confirmed cases of </w:t>
            </w:r>
            <w:proofErr w:type="spellStart"/>
            <w:r>
              <w:rPr>
                <w:rFonts w:ascii="Arial" w:hAnsi="Arial" w:eastAsia="Times New Roman" w:cs="Arial"/>
                <w:sz w:val="24"/>
                <w:szCs w:val="24"/>
              </w:rPr>
              <w:t>Covid</w:t>
            </w:r>
            <w:proofErr w:type="spellEnd"/>
            <w:r>
              <w:rPr>
                <w:rFonts w:ascii="Arial" w:hAnsi="Arial" w:eastAsia="Times New Roman" w:cs="Arial"/>
                <w:sz w:val="24"/>
                <w:szCs w:val="24"/>
              </w:rPr>
              <w:t>.</w:t>
            </w:r>
          </w:p>
          <w:p w:rsidRPr="00620596" w:rsidR="00931DF6" w:rsidP="00450B89" w:rsidRDefault="00931DF6" w14:paraId="4CEC1242" w14:textId="2AA4FBCC">
            <w:pPr>
              <w:pStyle w:val="ListParagraph"/>
              <w:numPr>
                <w:ilvl w:val="0"/>
                <w:numId w:val="5"/>
              </w:numPr>
              <w:ind w:left="317" w:hanging="317"/>
              <w:rPr>
                <w:rFonts w:ascii="Arial" w:hAnsi="Arial" w:eastAsia="Times New Roman" w:cs="Arial"/>
                <w:sz w:val="24"/>
                <w:szCs w:val="24"/>
              </w:rPr>
            </w:pPr>
            <w:r>
              <w:rPr>
                <w:rFonts w:ascii="Arial" w:hAnsi="Arial" w:eastAsia="Times New Roman" w:cs="Arial"/>
                <w:sz w:val="24"/>
                <w:szCs w:val="24"/>
              </w:rPr>
              <w:t xml:space="preserve">Staff have access to our </w:t>
            </w:r>
            <w:proofErr w:type="spellStart"/>
            <w:r>
              <w:rPr>
                <w:rFonts w:ascii="Arial" w:hAnsi="Arial" w:eastAsia="Times New Roman" w:cs="Arial"/>
                <w:sz w:val="24"/>
                <w:szCs w:val="24"/>
              </w:rPr>
              <w:t>Covid</w:t>
            </w:r>
            <w:proofErr w:type="spellEnd"/>
            <w:r>
              <w:rPr>
                <w:rFonts w:ascii="Arial" w:hAnsi="Arial" w:eastAsia="Times New Roman" w:cs="Arial"/>
                <w:sz w:val="24"/>
                <w:szCs w:val="24"/>
              </w:rPr>
              <w:t xml:space="preserve"> quick reference guide to support understanding of our </w:t>
            </w:r>
            <w:proofErr w:type="gramStart"/>
            <w:r>
              <w:rPr>
                <w:rFonts w:ascii="Arial" w:hAnsi="Arial" w:eastAsia="Times New Roman" w:cs="Arial"/>
                <w:sz w:val="24"/>
                <w:szCs w:val="24"/>
              </w:rPr>
              <w:t>up to date</w:t>
            </w:r>
            <w:proofErr w:type="gramEnd"/>
            <w:r>
              <w:rPr>
                <w:rFonts w:ascii="Arial" w:hAnsi="Arial" w:eastAsia="Times New Roman" w:cs="Arial"/>
                <w:sz w:val="24"/>
                <w:szCs w:val="24"/>
              </w:rPr>
              <w:t xml:space="preserve"> process.</w:t>
            </w:r>
          </w:p>
          <w:p w:rsidRPr="00620596" w:rsidR="00450B89" w:rsidP="00450B89" w:rsidRDefault="00450B89" w14:paraId="3E223D18"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lastRenderedPageBreak/>
              <w:t>Staff are informed of the latest government information relating to the symptoms of the coronavirus infection.</w:t>
            </w:r>
          </w:p>
          <w:p w:rsidRPr="00931DF6" w:rsidR="00931DF6" w:rsidP="00931DF6" w:rsidRDefault="00931DF6" w14:paraId="1E0FC77F"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are vigilant and report concerns about their own, a colleague’s or a learner’s symptoms to the Principal or SLT as soon as possible.</w:t>
            </w:r>
          </w:p>
          <w:p w:rsidRPr="00620596" w:rsidR="00450B89" w:rsidP="00450B89" w:rsidRDefault="00450B89" w14:paraId="428E9AE2"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Forehead temperatures are taken upon entrance to college sites and clear guidance/reporting information has been provided to all staff.</w:t>
            </w:r>
          </w:p>
          <w:p w:rsidRPr="00620596" w:rsidR="00450B89" w:rsidP="00450B89" w:rsidRDefault="00450B89" w14:paraId="768D471F"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ATTFE staff are to report immediately to the </w:t>
            </w:r>
            <w:hyperlink w:history="1" r:id="rId10">
              <w:r w:rsidRPr="00620596">
                <w:rPr>
                  <w:rStyle w:val="Hyperlink"/>
                  <w:rFonts w:ascii="Arial" w:hAnsi="Arial" w:eastAsia="Times New Roman" w:cs="Arial"/>
                  <w:sz w:val="24"/>
                  <w:szCs w:val="24"/>
                </w:rPr>
                <w:t>Covidresponse@attfe.org.uk</w:t>
              </w:r>
            </w:hyperlink>
            <w:r w:rsidRPr="00620596">
              <w:rPr>
                <w:rFonts w:ascii="Arial" w:hAnsi="Arial" w:eastAsia="Times New Roman" w:cs="Arial"/>
                <w:sz w:val="24"/>
                <w:szCs w:val="24"/>
              </w:rPr>
              <w:t xml:space="preserve"> email any confirmed or potential Covid-19 cases.</w:t>
            </w:r>
          </w:p>
          <w:p w:rsidRPr="00620596" w:rsidR="00450B89" w:rsidP="00450B89" w:rsidRDefault="00450B89" w14:paraId="24EE63CE"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The Principal / Vice Principal will then ensure that we follow the latest government guidelines with relation to the individual case.</w:t>
            </w:r>
          </w:p>
          <w:p w:rsidRPr="00620596" w:rsidR="00450B89" w:rsidP="00450B89" w:rsidRDefault="00450B89" w14:paraId="68778CE8"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The Principal/Vice Principal then contacts the senior ATT officer (Deputy Estates Director/Estate Director/Executive Principal/RED/Senior Operation Officer) and follows the advice given from and discusses if any further action needs to be taken.</w:t>
            </w:r>
          </w:p>
          <w:p w:rsidRPr="00620596" w:rsidR="00450B89" w:rsidP="00450B89" w:rsidRDefault="00450B89" w14:paraId="4D658D87"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ATTFE puts into place any actions or precautions advised by the above discussion with ATT officer (Deputy Estates Director/Estate Director/RED/Senior Operation Officer)</w:t>
            </w:r>
          </w:p>
          <w:p w:rsidRPr="00620596" w:rsidR="00775097" w:rsidP="00775097" w:rsidRDefault="00775097" w14:paraId="521C6DF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Any learner or member of staff who displays signs of being unwell, such as having a cough, fever or loss of taste/smell, or believes they have been exposed to coronavirus are advised to immediately leave the college and arrange for a test to be undertaken.  </w:t>
            </w:r>
          </w:p>
          <w:p w:rsidRPr="00620596" w:rsidR="00775097" w:rsidP="00775097" w:rsidRDefault="00775097" w14:paraId="2758EAC9" w14:textId="0027342F">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lastRenderedPageBreak/>
              <w:t>Unwell learners that need to wait for a lift home from parents will be isolated in a safe area at least 2m from others.  A staff member will be assigned to supervise them until their parents arrive.</w:t>
            </w:r>
          </w:p>
          <w:p w:rsidRPr="00620596" w:rsidR="00775097" w:rsidP="00775097" w:rsidRDefault="00775097" w14:paraId="1933EDF9" w14:textId="762CBA8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The relevant member of staff will call for emergency assistance immediately if learners’ symptoms worsen.</w:t>
            </w:r>
          </w:p>
          <w:p w:rsidRPr="00620596" w:rsidR="00775097" w:rsidP="00775097" w:rsidRDefault="00775097" w14:paraId="783D31D6" w14:textId="277F4FAF">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The emergency contacts of unwell learners are informed as soon as possible of the situation by a relevant member of staff.</w:t>
            </w:r>
          </w:p>
          <w:p w:rsidRPr="00620596" w:rsidR="00775097" w:rsidP="00775097" w:rsidRDefault="00775097" w14:paraId="5EADCA6A" w14:textId="0A611B75">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contact with a learner’s emergency contacts cannot be made, appropriate procedures are followed in accordance with those outlined in governmental guidance.</w:t>
            </w:r>
          </w:p>
          <w:p w:rsidRPr="00620596" w:rsidR="00775097" w:rsidP="00775097" w:rsidRDefault="00775097" w14:paraId="09D50DF6" w14:textId="71B56EAE">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Any staff or learners who were with the unwell learner need to immediately wash their hands thoroughly and remain 2m apart and wear suitable </w:t>
            </w:r>
            <w:proofErr w:type="spellStart"/>
            <w:r w:rsidRPr="00620596">
              <w:rPr>
                <w:rFonts w:ascii="Arial" w:hAnsi="Arial" w:eastAsia="Times New Roman" w:cs="Arial"/>
                <w:sz w:val="24"/>
                <w:szCs w:val="24"/>
              </w:rPr>
              <w:t>ppe</w:t>
            </w:r>
            <w:proofErr w:type="spellEnd"/>
            <w:r w:rsidRPr="00620596">
              <w:rPr>
                <w:rFonts w:ascii="Arial" w:hAnsi="Arial" w:eastAsia="Times New Roman" w:cs="Arial"/>
                <w:sz w:val="24"/>
                <w:szCs w:val="24"/>
              </w:rPr>
              <w:t>.</w:t>
            </w:r>
          </w:p>
          <w:p w:rsidRPr="00620596" w:rsidR="00775097" w:rsidP="00775097" w:rsidRDefault="00775097" w14:paraId="1324CCB7" w14:textId="13706DCD">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Areas used by unwell staff and learners who need to go home are appropriately cleaned once vacated, using a disinfectant and care to be taken when cleaning all hard surfaces. </w:t>
            </w:r>
          </w:p>
          <w:p w:rsidRPr="00620596" w:rsidR="00775097" w:rsidP="00775097" w:rsidRDefault="00775097" w14:paraId="7F54FF79" w14:textId="2B701704">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Room to be taken out of circulation for 72 hours and learners/staff to self-isolate in confirmed cases of COVID19.</w:t>
            </w:r>
          </w:p>
          <w:p w:rsidRPr="00620596" w:rsidR="00775097" w:rsidP="00775097" w:rsidRDefault="00775097" w14:paraId="4C35948C" w14:textId="6781C8C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Fogging treatment to be carried out to affected area in confirmed cases. To be arranged through ATT estates on notification.</w:t>
            </w:r>
          </w:p>
          <w:p w:rsidRPr="00620596" w:rsidR="00775097" w:rsidP="00775097" w:rsidRDefault="00775097" w14:paraId="01AFECF2"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If unwell learners and staff are waiting to go home, they are instructed to use different toilets to the rest of the learning area/site to minimise the spread of infection.</w:t>
            </w:r>
          </w:p>
          <w:p w:rsidRPr="00620596" w:rsidR="00450B89" w:rsidP="00450B89" w:rsidRDefault="00450B89" w14:paraId="5521B4D0"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lastRenderedPageBreak/>
              <w:t xml:space="preserve">Spillages of bodily fluids, </w:t>
            </w:r>
            <w:proofErr w:type="gramStart"/>
            <w:r w:rsidRPr="00620596">
              <w:rPr>
                <w:rFonts w:ascii="Arial" w:hAnsi="Arial" w:eastAsia="Times New Roman" w:cs="Arial"/>
                <w:sz w:val="24"/>
                <w:szCs w:val="24"/>
              </w:rPr>
              <w:t>e.g.</w:t>
            </w:r>
            <w:proofErr w:type="gramEnd"/>
            <w:r w:rsidRPr="00620596">
              <w:rPr>
                <w:rFonts w:ascii="Arial" w:hAnsi="Arial" w:eastAsia="Times New Roman" w:cs="Arial"/>
                <w:sz w:val="24"/>
                <w:szCs w:val="24"/>
              </w:rPr>
              <w:t xml:space="preserve"> respiratory and nasal discharges, are cleaned up immediately using anti-bacterial spray and blue paper towels provided within class space in line with guidance, using PPE at all times.</w:t>
            </w:r>
          </w:p>
          <w:p w:rsidRPr="00620596" w:rsidR="00450B89" w:rsidP="00450B89" w:rsidRDefault="00450B89" w14:paraId="0922728C" w14:textId="4E24FCF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Cleaning staff on site during opening hours to meet hygiene standards </w:t>
            </w:r>
          </w:p>
          <w:p w:rsidRPr="00620596" w:rsidR="00620596" w:rsidP="00620596" w:rsidRDefault="00620596" w14:paraId="6D188B56"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Learners are informed not to come to ATTFE premises if they show signs of being unwell and believe they have been exposed to coronavirus.</w:t>
            </w:r>
          </w:p>
          <w:p w:rsidRPr="00620596" w:rsidR="00620596" w:rsidP="00620596" w:rsidRDefault="00620596" w14:paraId="61A645D2"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and learners do not return to the academy before the minimum recommended exclusion period (or the ‘self-isolation’ period) has passed, in line with national guidance.</w:t>
            </w:r>
          </w:p>
          <w:p w:rsidRPr="00620596" w:rsidR="00450B89" w:rsidP="00620596" w:rsidRDefault="00620596" w14:paraId="58571EE2" w14:textId="1273BDBA">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All learner external trips are</w:t>
            </w:r>
            <w:r>
              <w:rPr>
                <w:rFonts w:ascii="Arial" w:hAnsi="Arial" w:eastAsia="Times New Roman" w:cs="Arial"/>
                <w:sz w:val="24"/>
                <w:szCs w:val="24"/>
              </w:rPr>
              <w:t xml:space="preserve"> currently </w:t>
            </w:r>
            <w:r w:rsidRPr="00620596">
              <w:rPr>
                <w:rFonts w:ascii="Arial" w:hAnsi="Arial" w:eastAsia="Times New Roman" w:cs="Arial"/>
                <w:sz w:val="24"/>
                <w:szCs w:val="24"/>
              </w:rPr>
              <w:t>on hold</w:t>
            </w:r>
          </w:p>
        </w:tc>
        <w:tc>
          <w:tcPr>
            <w:tcW w:w="1136" w:type="dxa"/>
          </w:tcPr>
          <w:p w:rsidRPr="00620596" w:rsidR="00775097" w:rsidP="00D97B6D" w:rsidRDefault="004E56F2" w14:paraId="21489AF2" w14:textId="31F1742E">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775097" w:rsidP="00775097" w:rsidRDefault="00775097" w14:paraId="796CFD64" w14:textId="3A8B6971">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775097" w:rsidP="00775097" w:rsidRDefault="00775097" w14:paraId="6541F078" w14:textId="77777777">
            <w:pPr>
              <w:jc w:val="center"/>
              <w:rPr>
                <w:rFonts w:ascii="Arial" w:hAnsi="Arial" w:eastAsia="Times New Roman" w:cs="Arial"/>
                <w:b/>
                <w:sz w:val="24"/>
                <w:szCs w:val="24"/>
              </w:rPr>
            </w:pPr>
          </w:p>
        </w:tc>
      </w:tr>
      <w:bookmarkEnd w:id="2"/>
      <w:tr w:rsidRPr="00620596" w:rsidR="00620596" w:rsidTr="00434138" w14:paraId="465B3253" w14:textId="77777777">
        <w:trPr>
          <w:trHeight w:val="402"/>
          <w:jc w:val="center"/>
        </w:trPr>
        <w:tc>
          <w:tcPr>
            <w:tcW w:w="1544" w:type="dxa"/>
          </w:tcPr>
          <w:p w:rsidRPr="00620596" w:rsidR="00620596" w:rsidP="00775097" w:rsidRDefault="00620596" w14:paraId="38BF55CB" w14:textId="6032D661">
            <w:pPr>
              <w:rPr>
                <w:rFonts w:ascii="Arial" w:hAnsi="Arial" w:eastAsia="Times New Roman" w:cs="Arial"/>
                <w:sz w:val="24"/>
                <w:szCs w:val="24"/>
              </w:rPr>
            </w:pPr>
            <w:r>
              <w:rPr>
                <w:rFonts w:ascii="Arial" w:hAnsi="Arial" w:eastAsia="Times New Roman" w:cs="Arial"/>
                <w:sz w:val="24"/>
                <w:szCs w:val="24"/>
              </w:rPr>
              <w:lastRenderedPageBreak/>
              <w:t>Learners / staff members with increased vulnerability being onsite</w:t>
            </w:r>
          </w:p>
        </w:tc>
        <w:tc>
          <w:tcPr>
            <w:tcW w:w="1272" w:type="dxa"/>
            <w:gridSpan w:val="2"/>
          </w:tcPr>
          <w:p w:rsidR="00620596" w:rsidP="00775097" w:rsidRDefault="00620596" w14:paraId="258DB04F" w14:textId="77777777">
            <w:pPr>
              <w:rPr>
                <w:rFonts w:ascii="Arial" w:hAnsi="Arial" w:eastAsia="Times New Roman" w:cs="Arial"/>
                <w:sz w:val="24"/>
                <w:szCs w:val="24"/>
              </w:rPr>
            </w:pPr>
            <w:r>
              <w:rPr>
                <w:rFonts w:ascii="Arial" w:hAnsi="Arial" w:eastAsia="Times New Roman" w:cs="Arial"/>
                <w:sz w:val="24"/>
                <w:szCs w:val="24"/>
              </w:rPr>
              <w:t>Staff</w:t>
            </w:r>
          </w:p>
          <w:p w:rsidRPr="00620596" w:rsidR="00620596" w:rsidP="00775097" w:rsidRDefault="00620596" w14:paraId="1F4B1D39" w14:textId="64C3A61B">
            <w:pPr>
              <w:rPr>
                <w:rFonts w:ascii="Arial" w:hAnsi="Arial" w:eastAsia="Times New Roman" w:cs="Arial"/>
                <w:sz w:val="24"/>
                <w:szCs w:val="24"/>
              </w:rPr>
            </w:pPr>
            <w:r>
              <w:rPr>
                <w:rFonts w:ascii="Arial" w:hAnsi="Arial" w:eastAsia="Times New Roman" w:cs="Arial"/>
                <w:sz w:val="24"/>
                <w:szCs w:val="24"/>
              </w:rPr>
              <w:t>Learners</w:t>
            </w:r>
          </w:p>
        </w:tc>
        <w:tc>
          <w:tcPr>
            <w:tcW w:w="1568" w:type="dxa"/>
            <w:gridSpan w:val="2"/>
          </w:tcPr>
          <w:p w:rsidRPr="00620596" w:rsidR="00620596" w:rsidP="00775097" w:rsidRDefault="00620596" w14:paraId="1FACCA55" w14:textId="32786B48">
            <w:pPr>
              <w:rPr>
                <w:rFonts w:ascii="Arial" w:hAnsi="Arial" w:eastAsia="Times New Roman" w:cs="Arial"/>
                <w:sz w:val="24"/>
                <w:szCs w:val="24"/>
              </w:rPr>
            </w:pPr>
            <w:r>
              <w:rPr>
                <w:rFonts w:ascii="Arial" w:hAnsi="Arial" w:eastAsia="Times New Roman" w:cs="Arial"/>
                <w:sz w:val="24"/>
                <w:szCs w:val="24"/>
              </w:rPr>
              <w:t>Individual</w:t>
            </w:r>
            <w:r w:rsidR="00965D9A">
              <w:rPr>
                <w:rFonts w:ascii="Arial" w:hAnsi="Arial" w:eastAsia="Times New Roman" w:cs="Arial"/>
                <w:sz w:val="24"/>
                <w:szCs w:val="24"/>
              </w:rPr>
              <w:t>s</w:t>
            </w:r>
            <w:r>
              <w:rPr>
                <w:rFonts w:ascii="Arial" w:hAnsi="Arial" w:eastAsia="Times New Roman" w:cs="Arial"/>
                <w:sz w:val="24"/>
                <w:szCs w:val="24"/>
              </w:rPr>
              <w:t xml:space="preserve"> at risk due to ATTFE being unaware of the need for additional H&amp;S</w:t>
            </w:r>
            <w:r w:rsidR="00931DF6">
              <w:rPr>
                <w:rFonts w:ascii="Arial" w:hAnsi="Arial" w:eastAsia="Times New Roman" w:cs="Arial"/>
                <w:sz w:val="24"/>
                <w:szCs w:val="24"/>
              </w:rPr>
              <w:t xml:space="preserve"> measures</w:t>
            </w:r>
          </w:p>
        </w:tc>
        <w:tc>
          <w:tcPr>
            <w:tcW w:w="852" w:type="dxa"/>
            <w:gridSpan w:val="2"/>
          </w:tcPr>
          <w:p w:rsidRPr="00620596" w:rsidR="00620596" w:rsidP="00D97B6D" w:rsidRDefault="00620596" w14:paraId="42DAE251" w14:textId="220E594D">
            <w:pPr>
              <w:jc w:val="center"/>
              <w:rPr>
                <w:rFonts w:ascii="Arial" w:hAnsi="Arial" w:eastAsia="Times New Roman" w:cs="Arial"/>
                <w:sz w:val="24"/>
                <w:szCs w:val="24"/>
              </w:rPr>
            </w:pPr>
            <w:r>
              <w:rPr>
                <w:rFonts w:ascii="Arial" w:hAnsi="Arial" w:eastAsia="Times New Roman" w:cs="Arial"/>
                <w:sz w:val="24"/>
                <w:szCs w:val="24"/>
              </w:rPr>
              <w:t>H</w:t>
            </w:r>
          </w:p>
        </w:tc>
        <w:tc>
          <w:tcPr>
            <w:tcW w:w="7513" w:type="dxa"/>
          </w:tcPr>
          <w:p w:rsidRPr="00620596" w:rsidR="00620596" w:rsidP="00620596" w:rsidRDefault="00620596" w14:paraId="1DA58A1B" w14:textId="13E98CD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Learners </w:t>
            </w:r>
            <w:r>
              <w:rPr>
                <w:rFonts w:ascii="Arial" w:hAnsi="Arial" w:eastAsia="Times New Roman" w:cs="Arial"/>
                <w:sz w:val="24"/>
                <w:szCs w:val="24"/>
              </w:rPr>
              <w:t xml:space="preserve">/ Staff </w:t>
            </w:r>
            <w:r w:rsidRPr="00620596">
              <w:rPr>
                <w:rFonts w:ascii="Arial" w:hAnsi="Arial" w:eastAsia="Times New Roman" w:cs="Arial"/>
                <w:sz w:val="24"/>
                <w:szCs w:val="24"/>
              </w:rPr>
              <w:t>notify ATTFE if they have an impaired immune system or a medical condition that means they are vulnerable to infections.</w:t>
            </w:r>
          </w:p>
          <w:p w:rsidRPr="00620596" w:rsidR="00620596" w:rsidP="00620596" w:rsidRDefault="00620596" w14:paraId="72AFEEC5"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ATTFE liaises with individuals’ medical professionals where necessary, reviews the needs of learners who are vulnerable to infections.</w:t>
            </w:r>
          </w:p>
          <w:p w:rsidRPr="00620596" w:rsidR="00620596" w:rsidP="00620596" w:rsidRDefault="00620596" w14:paraId="6267E7E9" w14:textId="5697EFA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Any additional provisions for</w:t>
            </w:r>
            <w:r>
              <w:rPr>
                <w:rFonts w:ascii="Arial" w:hAnsi="Arial" w:eastAsia="Times New Roman" w:cs="Arial"/>
                <w:sz w:val="24"/>
                <w:szCs w:val="24"/>
              </w:rPr>
              <w:t xml:space="preserve"> </w:t>
            </w:r>
            <w:proofErr w:type="spellStart"/>
            <w:r>
              <w:rPr>
                <w:rFonts w:ascii="Arial" w:hAnsi="Arial" w:eastAsia="Times New Roman" w:cs="Arial"/>
                <w:sz w:val="24"/>
                <w:szCs w:val="24"/>
              </w:rPr>
              <w:t>indivduals</w:t>
            </w:r>
            <w:proofErr w:type="spellEnd"/>
            <w:r>
              <w:rPr>
                <w:rFonts w:ascii="Arial" w:hAnsi="Arial" w:eastAsia="Times New Roman" w:cs="Arial"/>
                <w:sz w:val="24"/>
                <w:szCs w:val="24"/>
              </w:rPr>
              <w:t xml:space="preserve"> </w:t>
            </w:r>
            <w:r w:rsidRPr="00620596">
              <w:rPr>
                <w:rFonts w:ascii="Arial" w:hAnsi="Arial" w:eastAsia="Times New Roman" w:cs="Arial"/>
                <w:sz w:val="24"/>
                <w:szCs w:val="24"/>
              </w:rPr>
              <w:t>who are vulnerable to infections are put in place by the Principal</w:t>
            </w:r>
          </w:p>
          <w:p w:rsidRPr="00620596" w:rsidR="00620596" w:rsidP="00620596" w:rsidRDefault="00620596" w14:paraId="4738C8A9" w14:textId="44D9B5B8">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In extreme cases involving significant risk the decision for </w:t>
            </w:r>
            <w:r>
              <w:rPr>
                <w:rFonts w:ascii="Arial" w:hAnsi="Arial" w:eastAsia="Times New Roman" w:cs="Arial"/>
                <w:sz w:val="24"/>
                <w:szCs w:val="24"/>
              </w:rPr>
              <w:t xml:space="preserve">remote working or for </w:t>
            </w:r>
            <w:r w:rsidRPr="00620596">
              <w:rPr>
                <w:rFonts w:ascii="Arial" w:hAnsi="Arial" w:eastAsia="Times New Roman" w:cs="Arial"/>
                <w:sz w:val="24"/>
                <w:szCs w:val="24"/>
              </w:rPr>
              <w:t>a learner not to return to ATTFE can be taken</w:t>
            </w:r>
          </w:p>
          <w:p w:rsidRPr="00620596" w:rsidR="00620596" w:rsidP="00620596" w:rsidRDefault="00620596" w14:paraId="6229032F" w14:textId="77777777">
            <w:pPr>
              <w:pStyle w:val="ListParagraph"/>
              <w:ind w:left="317"/>
              <w:rPr>
                <w:rFonts w:ascii="Arial" w:hAnsi="Arial" w:eastAsia="Times New Roman" w:cs="Arial"/>
                <w:sz w:val="24"/>
                <w:szCs w:val="24"/>
              </w:rPr>
            </w:pPr>
          </w:p>
        </w:tc>
        <w:tc>
          <w:tcPr>
            <w:tcW w:w="1136" w:type="dxa"/>
          </w:tcPr>
          <w:p w:rsidRPr="00620596" w:rsidR="00620596" w:rsidP="00D97B6D" w:rsidRDefault="00620596" w14:paraId="5A6C0008" w14:textId="108B006D">
            <w:pPr>
              <w:jc w:val="center"/>
              <w:rPr>
                <w:rFonts w:ascii="Arial" w:hAnsi="Arial" w:eastAsia="Times New Roman" w:cs="Arial"/>
                <w:sz w:val="24"/>
                <w:szCs w:val="24"/>
              </w:rPr>
            </w:pPr>
            <w:r>
              <w:rPr>
                <w:rFonts w:ascii="Arial" w:hAnsi="Arial" w:eastAsia="Times New Roman" w:cs="Arial"/>
                <w:sz w:val="24"/>
                <w:szCs w:val="24"/>
              </w:rPr>
              <w:t>M</w:t>
            </w:r>
          </w:p>
        </w:tc>
        <w:tc>
          <w:tcPr>
            <w:tcW w:w="710" w:type="dxa"/>
          </w:tcPr>
          <w:p w:rsidRPr="00620596" w:rsidR="00620596" w:rsidP="00775097" w:rsidRDefault="00620596" w14:paraId="7C4A2A90" w14:textId="7CEE2F95">
            <w:pPr>
              <w:jc w:val="center"/>
              <w:rPr>
                <w:rFonts w:ascii="Arial" w:hAnsi="Arial" w:eastAsia="Times New Roman" w:cs="Arial"/>
                <w:b/>
                <w:sz w:val="24"/>
                <w:szCs w:val="24"/>
              </w:rPr>
            </w:pPr>
            <w:r>
              <w:rPr>
                <w:rFonts w:ascii="Arial" w:hAnsi="Arial" w:eastAsia="Times New Roman" w:cs="Arial"/>
                <w:b/>
                <w:sz w:val="24"/>
                <w:szCs w:val="24"/>
              </w:rPr>
              <w:t>YES</w:t>
            </w:r>
          </w:p>
        </w:tc>
        <w:tc>
          <w:tcPr>
            <w:tcW w:w="851" w:type="dxa"/>
          </w:tcPr>
          <w:p w:rsidRPr="00620596" w:rsidR="00620596" w:rsidP="00775097" w:rsidRDefault="00620596" w14:paraId="444FD996" w14:textId="77777777">
            <w:pPr>
              <w:jc w:val="center"/>
              <w:rPr>
                <w:rFonts w:ascii="Arial" w:hAnsi="Arial" w:eastAsia="Times New Roman" w:cs="Arial"/>
                <w:b/>
                <w:sz w:val="24"/>
                <w:szCs w:val="24"/>
              </w:rPr>
            </w:pPr>
          </w:p>
        </w:tc>
      </w:tr>
      <w:tr w:rsidRPr="00620596" w:rsidR="00965D9A" w:rsidTr="00434138" w14:paraId="39393925" w14:textId="77777777">
        <w:trPr>
          <w:trHeight w:val="402"/>
          <w:jc w:val="center"/>
        </w:trPr>
        <w:tc>
          <w:tcPr>
            <w:tcW w:w="1544" w:type="dxa"/>
          </w:tcPr>
          <w:p w:rsidRPr="00620596" w:rsidR="00965D9A" w:rsidP="00965D9A" w:rsidRDefault="00965D9A" w14:paraId="0D5F6391" w14:textId="77777777">
            <w:pPr>
              <w:rPr>
                <w:rFonts w:ascii="Arial" w:hAnsi="Arial" w:eastAsia="Times New Roman" w:cs="Arial"/>
                <w:sz w:val="24"/>
                <w:szCs w:val="24"/>
              </w:rPr>
            </w:pPr>
            <w:bookmarkStart w:name="_Hlk58834593" w:id="3"/>
            <w:r w:rsidRPr="00620596">
              <w:rPr>
                <w:rFonts w:ascii="Arial" w:hAnsi="Arial" w:eastAsia="Times New Roman" w:cs="Arial"/>
                <w:sz w:val="24"/>
                <w:szCs w:val="24"/>
              </w:rPr>
              <w:lastRenderedPageBreak/>
              <w:t xml:space="preserve">Statutory Tests and Inspections </w:t>
            </w:r>
          </w:p>
          <w:p w:rsidRPr="00620596" w:rsidR="00965D9A" w:rsidP="00965D9A" w:rsidRDefault="00965D9A" w14:paraId="57F1186E" w14:textId="79602677">
            <w:pPr>
              <w:rPr>
                <w:rFonts w:ascii="Arial" w:hAnsi="Arial" w:eastAsia="Times New Roman" w:cs="Arial"/>
                <w:sz w:val="24"/>
                <w:szCs w:val="24"/>
              </w:rPr>
            </w:pPr>
          </w:p>
        </w:tc>
        <w:tc>
          <w:tcPr>
            <w:tcW w:w="1272" w:type="dxa"/>
            <w:gridSpan w:val="2"/>
          </w:tcPr>
          <w:p w:rsidRPr="00620596" w:rsidR="00965D9A" w:rsidP="00965D9A" w:rsidRDefault="00965D9A" w14:paraId="0DE3DE02" w14:textId="77777777">
            <w:pPr>
              <w:rPr>
                <w:rFonts w:ascii="Arial" w:hAnsi="Arial" w:eastAsia="Times New Roman" w:cs="Arial"/>
                <w:bCs/>
                <w:sz w:val="24"/>
                <w:szCs w:val="24"/>
              </w:rPr>
            </w:pPr>
            <w:r w:rsidRPr="00620596">
              <w:rPr>
                <w:rFonts w:ascii="Arial" w:hAnsi="Arial" w:eastAsia="Times New Roman" w:cs="Arial"/>
                <w:bCs/>
                <w:sz w:val="24"/>
                <w:szCs w:val="24"/>
              </w:rPr>
              <w:t xml:space="preserve">Staff </w:t>
            </w:r>
          </w:p>
          <w:p w:rsidRPr="00620596" w:rsidR="00965D9A" w:rsidP="00965D9A" w:rsidRDefault="00965D9A" w14:paraId="5743119F" w14:textId="7686DDC2">
            <w:pPr>
              <w:rPr>
                <w:rFonts w:ascii="Arial" w:hAnsi="Arial" w:eastAsia="Times New Roman" w:cs="Arial"/>
                <w:sz w:val="24"/>
                <w:szCs w:val="24"/>
              </w:rPr>
            </w:pPr>
            <w:r w:rsidRPr="00620596">
              <w:rPr>
                <w:rFonts w:ascii="Arial" w:hAnsi="Arial" w:eastAsia="Times New Roman" w:cs="Arial"/>
                <w:bCs/>
                <w:sz w:val="24"/>
                <w:szCs w:val="24"/>
              </w:rPr>
              <w:t>Learners</w:t>
            </w:r>
          </w:p>
        </w:tc>
        <w:tc>
          <w:tcPr>
            <w:tcW w:w="1575" w:type="dxa"/>
            <w:gridSpan w:val="3"/>
          </w:tcPr>
          <w:p w:rsidRPr="00620596" w:rsidR="00965D9A" w:rsidP="00965D9A" w:rsidRDefault="00965D9A" w14:paraId="4307DC8D" w14:textId="4373E503">
            <w:pPr>
              <w:jc w:val="center"/>
              <w:rPr>
                <w:rFonts w:ascii="Arial" w:hAnsi="Arial" w:eastAsia="Times New Roman" w:cs="Arial"/>
                <w:sz w:val="24"/>
                <w:szCs w:val="24"/>
              </w:rPr>
            </w:pPr>
            <w:r w:rsidRPr="00620596">
              <w:rPr>
                <w:rFonts w:ascii="Arial" w:hAnsi="Arial" w:eastAsia="Times New Roman" w:cs="Arial"/>
                <w:sz w:val="24"/>
                <w:szCs w:val="24"/>
              </w:rPr>
              <w:t>Spread of infection through</w:t>
            </w:r>
            <w:r>
              <w:rPr>
                <w:rFonts w:ascii="Arial" w:hAnsi="Arial" w:eastAsia="Times New Roman" w:cs="Arial"/>
                <w:sz w:val="24"/>
                <w:szCs w:val="24"/>
              </w:rPr>
              <w:t xml:space="preserve"> outside visitors or not adhering to social distancing</w:t>
            </w:r>
          </w:p>
        </w:tc>
        <w:tc>
          <w:tcPr>
            <w:tcW w:w="845" w:type="dxa"/>
          </w:tcPr>
          <w:p w:rsidRPr="00620596" w:rsidR="00965D9A" w:rsidP="00965D9A" w:rsidRDefault="00965D9A" w14:paraId="5BEF4736" w14:textId="378CDA28">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965D9A" w:rsidP="00965D9A" w:rsidRDefault="00965D9A" w14:paraId="37B74AC3" w14:textId="4D043C9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Regional Manager undertook a review of Site Health and Safety prior to re-opening.</w:t>
            </w:r>
          </w:p>
          <w:p w:rsidRPr="00620596" w:rsidR="00965D9A" w:rsidP="00965D9A" w:rsidRDefault="00965D9A" w14:paraId="60562784" w14:textId="3DF5661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Fire and Fire drill evacuation will take place with an emphasis on ensuring that social distancing is maintained and relevant muster points spaced accordingly.</w:t>
            </w:r>
          </w:p>
          <w:p w:rsidRPr="00620596" w:rsidR="00965D9A" w:rsidP="00965D9A" w:rsidRDefault="00965D9A" w14:paraId="6E420770" w14:textId="4CC3B25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Statutory inspections to continue but with social distancing and </w:t>
            </w:r>
            <w:proofErr w:type="spellStart"/>
            <w:r w:rsidRPr="00620596">
              <w:rPr>
                <w:rFonts w:ascii="Arial" w:hAnsi="Arial" w:eastAsia="Times New Roman" w:cs="Arial"/>
                <w:sz w:val="24"/>
                <w:szCs w:val="24"/>
              </w:rPr>
              <w:t>ppe</w:t>
            </w:r>
            <w:proofErr w:type="spellEnd"/>
            <w:r w:rsidRPr="00620596">
              <w:rPr>
                <w:rFonts w:ascii="Arial" w:hAnsi="Arial" w:eastAsia="Times New Roman" w:cs="Arial"/>
                <w:sz w:val="24"/>
                <w:szCs w:val="24"/>
              </w:rPr>
              <w:t xml:space="preserve"> in place at all times and completed, where possible, outside of opening hours (prior to 09:00, after 15:30 and weekends)</w:t>
            </w:r>
          </w:p>
          <w:p w:rsidRPr="00620596" w:rsidR="00965D9A" w:rsidP="00965D9A" w:rsidRDefault="00965D9A" w14:paraId="030F90B3" w14:textId="08BF1438">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In-house inspections will continue to ensure ATTFE remains as safe as possible. </w:t>
            </w:r>
          </w:p>
          <w:p w:rsidRPr="00620596" w:rsidR="00965D9A" w:rsidP="00965D9A" w:rsidRDefault="00965D9A" w14:paraId="1FA4D442" w14:textId="6DD4B4E3">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Property software regularly updated to show compliance</w:t>
            </w:r>
          </w:p>
        </w:tc>
        <w:tc>
          <w:tcPr>
            <w:tcW w:w="1136" w:type="dxa"/>
          </w:tcPr>
          <w:p w:rsidRPr="00620596" w:rsidR="00965D9A" w:rsidP="00965D9A" w:rsidRDefault="00965D9A" w14:paraId="116FA2F3" w14:textId="7E16A9F9">
            <w:pPr>
              <w:jc w:val="center"/>
              <w:rPr>
                <w:rFonts w:ascii="Arial" w:hAnsi="Arial" w:eastAsia="Times New Roman" w:cs="Arial"/>
                <w:sz w:val="24"/>
                <w:szCs w:val="24"/>
              </w:rPr>
            </w:pPr>
            <w:r w:rsidRPr="00620596">
              <w:rPr>
                <w:rFonts w:ascii="Arial" w:hAnsi="Arial" w:eastAsia="Times New Roman" w:cs="Arial"/>
                <w:sz w:val="24"/>
                <w:szCs w:val="24"/>
              </w:rPr>
              <w:t>L</w:t>
            </w:r>
          </w:p>
        </w:tc>
        <w:tc>
          <w:tcPr>
            <w:tcW w:w="710" w:type="dxa"/>
          </w:tcPr>
          <w:p w:rsidRPr="00620596" w:rsidR="00965D9A" w:rsidP="00965D9A" w:rsidRDefault="00965D9A" w14:paraId="02CAF5E2" w14:textId="4E9EB61E">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965D9A" w:rsidP="00965D9A" w:rsidRDefault="00965D9A" w14:paraId="3F479C05" w14:textId="77777777">
            <w:pPr>
              <w:jc w:val="center"/>
              <w:rPr>
                <w:rFonts w:ascii="Arial" w:hAnsi="Arial" w:eastAsia="Times New Roman" w:cs="Arial"/>
                <w:b/>
                <w:sz w:val="24"/>
                <w:szCs w:val="24"/>
              </w:rPr>
            </w:pPr>
          </w:p>
        </w:tc>
      </w:tr>
      <w:tr w:rsidRPr="00620596" w:rsidR="00965D9A" w:rsidTr="00434138" w14:paraId="6C6FCA3C" w14:textId="77777777">
        <w:trPr>
          <w:trHeight w:val="402"/>
          <w:jc w:val="center"/>
        </w:trPr>
        <w:tc>
          <w:tcPr>
            <w:tcW w:w="1544" w:type="dxa"/>
          </w:tcPr>
          <w:p w:rsidRPr="00620596" w:rsidR="00965D9A" w:rsidP="00965D9A" w:rsidRDefault="00965D9A" w14:paraId="5C03F96A" w14:textId="4BBF6219">
            <w:pPr>
              <w:rPr>
                <w:rFonts w:ascii="Arial" w:hAnsi="Arial" w:eastAsia="Times New Roman" w:cs="Arial"/>
                <w:sz w:val="24"/>
                <w:szCs w:val="24"/>
              </w:rPr>
            </w:pPr>
            <w:bookmarkStart w:name="_Hlk58835351" w:id="4"/>
            <w:r w:rsidRPr="00620596">
              <w:rPr>
                <w:rFonts w:ascii="Arial" w:hAnsi="Arial" w:eastAsia="Times New Roman" w:cs="Arial"/>
                <w:sz w:val="24"/>
                <w:szCs w:val="24"/>
              </w:rPr>
              <w:t xml:space="preserve">Risk of contamination due to Contractors on ATTFE sites </w:t>
            </w:r>
          </w:p>
          <w:p w:rsidRPr="00620596" w:rsidR="00965D9A" w:rsidP="00965D9A" w:rsidRDefault="00965D9A" w14:paraId="63521C4D" w14:textId="5FFD0798">
            <w:pPr>
              <w:rPr>
                <w:rFonts w:ascii="Arial" w:hAnsi="Arial" w:eastAsia="Times New Roman" w:cs="Arial"/>
                <w:sz w:val="24"/>
                <w:szCs w:val="24"/>
              </w:rPr>
            </w:pPr>
          </w:p>
        </w:tc>
        <w:tc>
          <w:tcPr>
            <w:tcW w:w="1272" w:type="dxa"/>
            <w:gridSpan w:val="2"/>
          </w:tcPr>
          <w:p w:rsidRPr="00620596" w:rsidR="00965D9A" w:rsidP="00965D9A" w:rsidRDefault="00965D9A" w14:paraId="247CC975" w14:textId="77777777">
            <w:pPr>
              <w:rPr>
                <w:rFonts w:ascii="Arial" w:hAnsi="Arial" w:eastAsia="Times New Roman" w:cs="Arial"/>
                <w:bCs/>
                <w:sz w:val="24"/>
                <w:szCs w:val="24"/>
              </w:rPr>
            </w:pPr>
            <w:r w:rsidRPr="00620596">
              <w:rPr>
                <w:rFonts w:ascii="Arial" w:hAnsi="Arial" w:eastAsia="Times New Roman" w:cs="Arial"/>
                <w:bCs/>
                <w:sz w:val="24"/>
                <w:szCs w:val="24"/>
              </w:rPr>
              <w:t xml:space="preserve">Staff </w:t>
            </w:r>
          </w:p>
          <w:p w:rsidRPr="00620596" w:rsidR="00965D9A" w:rsidP="00965D9A" w:rsidRDefault="00965D9A" w14:paraId="49513A50" w14:textId="77777777">
            <w:pPr>
              <w:rPr>
                <w:rFonts w:ascii="Arial" w:hAnsi="Arial" w:eastAsia="Times New Roman" w:cs="Arial"/>
                <w:bCs/>
                <w:sz w:val="24"/>
                <w:szCs w:val="24"/>
              </w:rPr>
            </w:pPr>
            <w:r w:rsidRPr="00620596">
              <w:rPr>
                <w:rFonts w:ascii="Arial" w:hAnsi="Arial" w:eastAsia="Times New Roman" w:cs="Arial"/>
                <w:bCs/>
                <w:sz w:val="24"/>
                <w:szCs w:val="24"/>
              </w:rPr>
              <w:t xml:space="preserve">Learners </w:t>
            </w:r>
          </w:p>
          <w:p w:rsidRPr="00620596" w:rsidR="00965D9A" w:rsidP="00965D9A" w:rsidRDefault="00965D9A" w14:paraId="6014AA56" w14:textId="4ABC9895">
            <w:pPr>
              <w:rPr>
                <w:rFonts w:ascii="Arial" w:hAnsi="Arial" w:eastAsia="Times New Roman" w:cs="Arial"/>
                <w:sz w:val="24"/>
                <w:szCs w:val="24"/>
              </w:rPr>
            </w:pPr>
            <w:r w:rsidRPr="00620596">
              <w:rPr>
                <w:rFonts w:ascii="Arial" w:hAnsi="Arial" w:eastAsia="Times New Roman" w:cs="Arial"/>
                <w:bCs/>
                <w:sz w:val="24"/>
                <w:szCs w:val="24"/>
              </w:rPr>
              <w:t>Contractors</w:t>
            </w:r>
          </w:p>
        </w:tc>
        <w:tc>
          <w:tcPr>
            <w:tcW w:w="1575" w:type="dxa"/>
            <w:gridSpan w:val="3"/>
          </w:tcPr>
          <w:p w:rsidRPr="00620596" w:rsidR="00965D9A" w:rsidP="00965D9A" w:rsidRDefault="00965D9A" w14:paraId="13D78275" w14:textId="2DEF34FE">
            <w:pPr>
              <w:jc w:val="center"/>
              <w:rPr>
                <w:rFonts w:ascii="Arial" w:hAnsi="Arial" w:eastAsia="Times New Roman" w:cs="Arial"/>
                <w:sz w:val="24"/>
                <w:szCs w:val="24"/>
              </w:rPr>
            </w:pPr>
            <w:r w:rsidRPr="00620596">
              <w:rPr>
                <w:rFonts w:ascii="Arial" w:hAnsi="Arial" w:eastAsia="Times New Roman" w:cs="Arial"/>
                <w:sz w:val="24"/>
                <w:szCs w:val="24"/>
              </w:rPr>
              <w:t xml:space="preserve">Spread of infection </w:t>
            </w:r>
          </w:p>
        </w:tc>
        <w:tc>
          <w:tcPr>
            <w:tcW w:w="845" w:type="dxa"/>
          </w:tcPr>
          <w:p w:rsidRPr="00620596" w:rsidR="00965D9A" w:rsidP="00965D9A" w:rsidRDefault="00965D9A" w14:paraId="2E35FF86" w14:textId="3ACE40D7">
            <w:pPr>
              <w:jc w:val="center"/>
              <w:rPr>
                <w:rFonts w:ascii="Arial" w:hAnsi="Arial" w:eastAsia="Times New Roman" w:cs="Arial"/>
                <w:sz w:val="24"/>
                <w:szCs w:val="24"/>
              </w:rPr>
            </w:pPr>
            <w:r w:rsidRPr="00620596">
              <w:rPr>
                <w:rFonts w:ascii="Arial" w:hAnsi="Arial" w:eastAsia="Times New Roman" w:cs="Arial"/>
                <w:sz w:val="24"/>
                <w:szCs w:val="24"/>
              </w:rPr>
              <w:t>H</w:t>
            </w:r>
          </w:p>
        </w:tc>
        <w:tc>
          <w:tcPr>
            <w:tcW w:w="7513" w:type="dxa"/>
          </w:tcPr>
          <w:p w:rsidRPr="00620596" w:rsidR="00965D9A" w:rsidP="00965D9A" w:rsidRDefault="00965D9A" w14:paraId="052E6BAA" w14:textId="0547CAA6">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Contractor visits will be completed outside of opening hours unless in case of emergency required to keep the site open.</w:t>
            </w:r>
          </w:p>
          <w:p w:rsidRPr="00620596" w:rsidR="00965D9A" w:rsidP="00965D9A" w:rsidRDefault="00965D9A" w14:paraId="0044BE8C" w14:textId="77C4615C">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Where contractors are coming onto site, they must complete the ATT waiver stating they are free from symptoms and do not have COVID-19.</w:t>
            </w:r>
          </w:p>
          <w:p w:rsidRPr="00620596" w:rsidR="00965D9A" w:rsidP="00965D9A" w:rsidRDefault="00965D9A" w14:paraId="67ED2371" w14:textId="43D80FB1">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ALL Contractors must have up to date Risk Assessments and Method Statements and provide copies along with COVID-19 safety measures prior to entry to site.</w:t>
            </w:r>
          </w:p>
          <w:p w:rsidRPr="00620596" w:rsidR="00965D9A" w:rsidP="00965D9A" w:rsidRDefault="00965D9A" w14:paraId="0F7593F9" w14:textId="7777777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Control measures regarding the Coronavirus must be included within their RAMs. </w:t>
            </w:r>
          </w:p>
          <w:p w:rsidRPr="00620596" w:rsidR="00965D9A" w:rsidP="00965D9A" w:rsidRDefault="00965D9A" w14:paraId="2CBA7CD8" w14:textId="6AD9BF42">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ATTFE to ensure no learners or staff are in the area where contractors are working</w:t>
            </w:r>
          </w:p>
          <w:p w:rsidRPr="00620596" w:rsidR="00965D9A" w:rsidP="00965D9A" w:rsidRDefault="00965D9A" w14:paraId="09542597" w14:textId="03615C28">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lastRenderedPageBreak/>
              <w:t xml:space="preserve">Contractors will be designated a toilet </w:t>
            </w:r>
            <w:r>
              <w:rPr>
                <w:rFonts w:ascii="Arial" w:hAnsi="Arial" w:eastAsia="Times New Roman" w:cs="Arial"/>
                <w:sz w:val="24"/>
                <w:szCs w:val="24"/>
              </w:rPr>
              <w:t>to use</w:t>
            </w:r>
            <w:r w:rsidRPr="00620596">
              <w:rPr>
                <w:rFonts w:ascii="Arial" w:hAnsi="Arial" w:eastAsia="Times New Roman" w:cs="Arial"/>
                <w:sz w:val="24"/>
                <w:szCs w:val="24"/>
              </w:rPr>
              <w:t xml:space="preserve"> whilst on site if out of hours which will then be cleaned or advised not to use on site facilities.</w:t>
            </w:r>
          </w:p>
          <w:p w:rsidRPr="00620596" w:rsidR="00965D9A" w:rsidP="00965D9A" w:rsidRDefault="00965D9A" w14:paraId="7C32D164" w14:textId="1DD4DFB7">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Contractors </w:t>
            </w:r>
            <w:r>
              <w:rPr>
                <w:rFonts w:ascii="Arial" w:hAnsi="Arial" w:eastAsia="Times New Roman" w:cs="Arial"/>
                <w:sz w:val="24"/>
                <w:szCs w:val="24"/>
              </w:rPr>
              <w:t>are</w:t>
            </w:r>
            <w:r w:rsidRPr="00620596">
              <w:rPr>
                <w:rFonts w:ascii="Arial" w:hAnsi="Arial" w:eastAsia="Times New Roman" w:cs="Arial"/>
                <w:sz w:val="24"/>
                <w:szCs w:val="24"/>
              </w:rPr>
              <w:t xml:space="preserve"> responsible for removing all rubbish they have created and to clean their area of work prior to leaving. Area will then be thoroughly disinfected </w:t>
            </w:r>
          </w:p>
          <w:p w:rsidRPr="00620596" w:rsidR="00965D9A" w:rsidP="00965D9A" w:rsidRDefault="00965D9A" w14:paraId="4497EABB" w14:textId="767B3D7E">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They must ensure no workers are displaying any signs or symptoms of Coronavirus prior to entering the ATTFE site and complete the ATT waiver form.</w:t>
            </w:r>
          </w:p>
          <w:p w:rsidRPr="00620596" w:rsidR="00965D9A" w:rsidP="00965D9A" w:rsidRDefault="00965D9A" w14:paraId="4DB4747B" w14:textId="12DEE23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 xml:space="preserve">If they become aware of a contractor coming down with symptoms within 14 days of being at the site, they must inform the ATTFE immediately.  </w:t>
            </w:r>
          </w:p>
        </w:tc>
        <w:tc>
          <w:tcPr>
            <w:tcW w:w="1136" w:type="dxa"/>
          </w:tcPr>
          <w:p w:rsidRPr="00620596" w:rsidR="00965D9A" w:rsidP="00965D9A" w:rsidRDefault="00965D9A" w14:paraId="1EE57272" w14:textId="5AD69323">
            <w:pPr>
              <w:jc w:val="center"/>
              <w:rPr>
                <w:rFonts w:ascii="Arial" w:hAnsi="Arial" w:eastAsia="Times New Roman" w:cs="Arial"/>
                <w:sz w:val="24"/>
                <w:szCs w:val="24"/>
              </w:rPr>
            </w:pPr>
            <w:r w:rsidRPr="00620596">
              <w:rPr>
                <w:rFonts w:ascii="Arial" w:hAnsi="Arial" w:eastAsia="Times New Roman" w:cs="Arial"/>
                <w:sz w:val="24"/>
                <w:szCs w:val="24"/>
              </w:rPr>
              <w:lastRenderedPageBreak/>
              <w:t>L</w:t>
            </w:r>
          </w:p>
        </w:tc>
        <w:tc>
          <w:tcPr>
            <w:tcW w:w="710" w:type="dxa"/>
          </w:tcPr>
          <w:p w:rsidRPr="00620596" w:rsidR="00965D9A" w:rsidP="00965D9A" w:rsidRDefault="00965D9A" w14:paraId="63643822" w14:textId="1D4C35AB">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965D9A" w:rsidP="00965D9A" w:rsidRDefault="00965D9A" w14:paraId="16CA5D73" w14:textId="77777777">
            <w:pPr>
              <w:jc w:val="center"/>
              <w:rPr>
                <w:rFonts w:ascii="Arial" w:hAnsi="Arial" w:eastAsia="Times New Roman" w:cs="Arial"/>
                <w:b/>
                <w:sz w:val="24"/>
                <w:szCs w:val="24"/>
              </w:rPr>
            </w:pPr>
          </w:p>
        </w:tc>
      </w:tr>
      <w:bookmarkEnd w:id="4"/>
      <w:tr w:rsidRPr="00620596" w:rsidR="00965D9A" w:rsidTr="00434138" w14:paraId="696F73F0" w14:textId="77777777">
        <w:trPr>
          <w:trHeight w:val="402"/>
          <w:jc w:val="center"/>
        </w:trPr>
        <w:tc>
          <w:tcPr>
            <w:tcW w:w="1544" w:type="dxa"/>
          </w:tcPr>
          <w:p w:rsidRPr="00620596" w:rsidR="00965D9A" w:rsidP="00965D9A" w:rsidRDefault="00965D9A" w14:paraId="32091F98" w14:textId="228121CC">
            <w:pPr>
              <w:rPr>
                <w:rFonts w:ascii="Arial" w:hAnsi="Arial" w:eastAsia="Times New Roman" w:cs="Arial"/>
                <w:sz w:val="24"/>
                <w:szCs w:val="24"/>
              </w:rPr>
            </w:pPr>
            <w:r w:rsidRPr="00620596">
              <w:rPr>
                <w:rFonts w:ascii="Arial" w:hAnsi="Arial" w:eastAsia="Times New Roman" w:cs="Arial"/>
                <w:sz w:val="24"/>
                <w:szCs w:val="24"/>
              </w:rPr>
              <w:t xml:space="preserve">Risk of being unable to contact </w:t>
            </w:r>
            <w:proofErr w:type="gramStart"/>
            <w:r w:rsidRPr="00620596">
              <w:rPr>
                <w:rFonts w:ascii="Arial" w:hAnsi="Arial" w:eastAsia="Times New Roman" w:cs="Arial"/>
                <w:sz w:val="24"/>
                <w:szCs w:val="24"/>
              </w:rPr>
              <w:t>N.O,K</w:t>
            </w:r>
            <w:proofErr w:type="gramEnd"/>
            <w:r w:rsidRPr="00620596">
              <w:rPr>
                <w:rFonts w:ascii="Arial" w:hAnsi="Arial" w:eastAsia="Times New Roman" w:cs="Arial"/>
                <w:sz w:val="24"/>
                <w:szCs w:val="24"/>
              </w:rPr>
              <w:t xml:space="preserve"> in an emergency</w:t>
            </w:r>
          </w:p>
          <w:p w:rsidRPr="00620596" w:rsidR="00965D9A" w:rsidP="00965D9A" w:rsidRDefault="00965D9A" w14:paraId="1EA14D0A" w14:textId="7D1BBDC1">
            <w:pPr>
              <w:rPr>
                <w:rFonts w:ascii="Arial" w:hAnsi="Arial" w:eastAsia="Times New Roman" w:cs="Arial"/>
                <w:sz w:val="24"/>
                <w:szCs w:val="24"/>
              </w:rPr>
            </w:pPr>
          </w:p>
        </w:tc>
        <w:tc>
          <w:tcPr>
            <w:tcW w:w="1272" w:type="dxa"/>
            <w:gridSpan w:val="2"/>
          </w:tcPr>
          <w:p w:rsidRPr="00620596" w:rsidR="00965D9A" w:rsidP="00965D9A" w:rsidRDefault="00965D9A" w14:paraId="32230E44" w14:textId="77777777">
            <w:pPr>
              <w:rPr>
                <w:rFonts w:ascii="Arial" w:hAnsi="Arial" w:eastAsia="Times New Roman" w:cs="Arial"/>
                <w:bCs/>
                <w:sz w:val="24"/>
                <w:szCs w:val="24"/>
              </w:rPr>
            </w:pPr>
            <w:r w:rsidRPr="00620596">
              <w:rPr>
                <w:rFonts w:ascii="Arial" w:hAnsi="Arial" w:eastAsia="Times New Roman" w:cs="Arial"/>
                <w:bCs/>
                <w:sz w:val="24"/>
                <w:szCs w:val="24"/>
              </w:rPr>
              <w:t>Staff</w:t>
            </w:r>
          </w:p>
          <w:p w:rsidRPr="00620596" w:rsidR="00965D9A" w:rsidP="00965D9A" w:rsidRDefault="00965D9A" w14:paraId="2D153A1F" w14:textId="796A44B6">
            <w:pPr>
              <w:rPr>
                <w:rFonts w:ascii="Arial" w:hAnsi="Arial" w:eastAsia="Times New Roman" w:cs="Arial"/>
                <w:sz w:val="24"/>
                <w:szCs w:val="24"/>
              </w:rPr>
            </w:pPr>
            <w:r w:rsidRPr="00620596">
              <w:rPr>
                <w:rFonts w:ascii="Arial" w:hAnsi="Arial" w:eastAsia="Times New Roman" w:cs="Arial"/>
                <w:bCs/>
                <w:sz w:val="24"/>
                <w:szCs w:val="24"/>
              </w:rPr>
              <w:t>Learners</w:t>
            </w:r>
          </w:p>
        </w:tc>
        <w:tc>
          <w:tcPr>
            <w:tcW w:w="1568" w:type="dxa"/>
            <w:gridSpan w:val="2"/>
          </w:tcPr>
          <w:p w:rsidRPr="00620596" w:rsidR="00965D9A" w:rsidP="00965D9A" w:rsidRDefault="00965D9A" w14:paraId="226387A9" w14:textId="203FC8AA">
            <w:pPr>
              <w:rPr>
                <w:rFonts w:ascii="Arial" w:hAnsi="Arial" w:eastAsia="Times New Roman" w:cs="Arial"/>
                <w:sz w:val="24"/>
                <w:szCs w:val="24"/>
              </w:rPr>
            </w:pPr>
            <w:r w:rsidRPr="00620596">
              <w:rPr>
                <w:rFonts w:ascii="Arial" w:hAnsi="Arial" w:eastAsia="Times New Roman" w:cs="Arial"/>
                <w:bCs/>
                <w:sz w:val="24"/>
                <w:szCs w:val="24"/>
              </w:rPr>
              <w:t>Learner on site and ATTFE not being able to contact NOK</w:t>
            </w:r>
          </w:p>
        </w:tc>
        <w:tc>
          <w:tcPr>
            <w:tcW w:w="852" w:type="dxa"/>
            <w:gridSpan w:val="2"/>
          </w:tcPr>
          <w:p w:rsidRPr="00620596" w:rsidR="00965D9A" w:rsidP="00965D9A" w:rsidRDefault="00965D9A" w14:paraId="31C76773" w14:textId="1C6C41E3">
            <w:pPr>
              <w:jc w:val="center"/>
              <w:rPr>
                <w:rFonts w:ascii="Arial" w:hAnsi="Arial" w:eastAsia="Times New Roman" w:cs="Arial"/>
                <w:sz w:val="24"/>
                <w:szCs w:val="24"/>
              </w:rPr>
            </w:pPr>
            <w:r w:rsidRPr="00620596">
              <w:rPr>
                <w:rFonts w:ascii="Arial" w:hAnsi="Arial" w:eastAsia="Times New Roman" w:cs="Arial"/>
                <w:sz w:val="24"/>
                <w:szCs w:val="24"/>
              </w:rPr>
              <w:t>M</w:t>
            </w:r>
          </w:p>
        </w:tc>
        <w:tc>
          <w:tcPr>
            <w:tcW w:w="7513" w:type="dxa"/>
          </w:tcPr>
          <w:p w:rsidRPr="00620596" w:rsidR="00965D9A" w:rsidP="00965D9A" w:rsidRDefault="00965D9A" w14:paraId="2165CEC7" w14:textId="117C6680">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All staff and learners’ emergency contact details are up to date.</w:t>
            </w:r>
          </w:p>
          <w:p w:rsidRPr="00620596" w:rsidR="00965D9A" w:rsidP="00965D9A" w:rsidRDefault="00965D9A" w14:paraId="5F583469" w14:textId="382E6E5C">
            <w:pPr>
              <w:pStyle w:val="ListParagraph"/>
              <w:numPr>
                <w:ilvl w:val="0"/>
                <w:numId w:val="5"/>
              </w:numPr>
              <w:ind w:left="317" w:hanging="317"/>
              <w:rPr>
                <w:rFonts w:ascii="Arial" w:hAnsi="Arial" w:eastAsia="Times New Roman" w:cs="Arial"/>
                <w:sz w:val="24"/>
                <w:szCs w:val="24"/>
              </w:rPr>
            </w:pPr>
            <w:r w:rsidRPr="00620596">
              <w:rPr>
                <w:rFonts w:ascii="Arial" w:hAnsi="Arial" w:eastAsia="Times New Roman" w:cs="Arial"/>
                <w:sz w:val="24"/>
                <w:szCs w:val="24"/>
              </w:rPr>
              <w:t>Staff / Learners’ emergency contacts are contacted as soon as practicable in the event of an emergency.</w:t>
            </w:r>
          </w:p>
        </w:tc>
        <w:tc>
          <w:tcPr>
            <w:tcW w:w="1136" w:type="dxa"/>
          </w:tcPr>
          <w:p w:rsidRPr="00620596" w:rsidR="00965D9A" w:rsidP="00965D9A" w:rsidRDefault="00965D9A" w14:paraId="55DF8E10" w14:textId="2591BBC3">
            <w:pPr>
              <w:jc w:val="center"/>
              <w:rPr>
                <w:rFonts w:ascii="Arial" w:hAnsi="Arial" w:eastAsia="Times New Roman" w:cs="Arial"/>
                <w:sz w:val="24"/>
                <w:szCs w:val="24"/>
              </w:rPr>
            </w:pPr>
            <w:r w:rsidRPr="00620596">
              <w:rPr>
                <w:rFonts w:ascii="Arial" w:hAnsi="Arial" w:eastAsia="Times New Roman" w:cs="Arial"/>
                <w:sz w:val="24"/>
                <w:szCs w:val="24"/>
              </w:rPr>
              <w:t>L</w:t>
            </w:r>
          </w:p>
        </w:tc>
        <w:tc>
          <w:tcPr>
            <w:tcW w:w="710" w:type="dxa"/>
          </w:tcPr>
          <w:p w:rsidRPr="00620596" w:rsidR="00965D9A" w:rsidP="00965D9A" w:rsidRDefault="00965D9A" w14:paraId="7C59E78E" w14:textId="44F167EE">
            <w:pPr>
              <w:jc w:val="center"/>
              <w:rPr>
                <w:rFonts w:ascii="Arial" w:hAnsi="Arial" w:eastAsia="Times New Roman" w:cs="Arial"/>
                <w:b/>
                <w:sz w:val="24"/>
                <w:szCs w:val="24"/>
              </w:rPr>
            </w:pPr>
            <w:r w:rsidRPr="00620596">
              <w:rPr>
                <w:rFonts w:ascii="Arial" w:hAnsi="Arial" w:eastAsia="Times New Roman" w:cs="Arial"/>
                <w:b/>
                <w:sz w:val="24"/>
                <w:szCs w:val="24"/>
              </w:rPr>
              <w:t>YES</w:t>
            </w:r>
          </w:p>
        </w:tc>
        <w:tc>
          <w:tcPr>
            <w:tcW w:w="851" w:type="dxa"/>
          </w:tcPr>
          <w:p w:rsidRPr="00620596" w:rsidR="00965D9A" w:rsidP="00965D9A" w:rsidRDefault="00965D9A" w14:paraId="20153A6F" w14:textId="77777777">
            <w:pPr>
              <w:jc w:val="center"/>
              <w:rPr>
                <w:rFonts w:ascii="Arial" w:hAnsi="Arial" w:eastAsia="Times New Roman" w:cs="Arial"/>
                <w:b/>
                <w:sz w:val="24"/>
                <w:szCs w:val="24"/>
              </w:rPr>
            </w:pPr>
          </w:p>
        </w:tc>
      </w:tr>
      <w:tr w:rsidRPr="00620596" w:rsidR="00434138" w:rsidTr="00434138" w14:paraId="17252A99" w14:textId="77777777">
        <w:trPr>
          <w:trHeight w:val="402"/>
          <w:jc w:val="center"/>
        </w:trPr>
        <w:tc>
          <w:tcPr>
            <w:tcW w:w="1550" w:type="dxa"/>
            <w:gridSpan w:val="2"/>
            <w:tcBorders>
              <w:top w:val="single" w:color="auto" w:sz="4" w:space="0"/>
              <w:left w:val="single" w:color="auto" w:sz="4" w:space="0"/>
              <w:bottom w:val="single" w:color="auto" w:sz="4" w:space="0"/>
              <w:right w:val="single" w:color="auto" w:sz="4" w:space="0"/>
            </w:tcBorders>
          </w:tcPr>
          <w:p w:rsidR="00434138" w:rsidP="00BD62D0" w:rsidRDefault="00434138" w14:paraId="39340B26" w14:textId="752BFEF0">
            <w:pPr>
              <w:rPr>
                <w:rFonts w:ascii="Arial" w:hAnsi="Arial" w:eastAsia="Times New Roman" w:cs="Arial"/>
                <w:sz w:val="24"/>
                <w:szCs w:val="24"/>
              </w:rPr>
            </w:pPr>
            <w:r>
              <w:rPr>
                <w:rFonts w:ascii="Arial" w:hAnsi="Arial" w:eastAsia="Times New Roman" w:cs="Arial"/>
                <w:sz w:val="24"/>
                <w:szCs w:val="24"/>
              </w:rPr>
              <w:t xml:space="preserve">Risk of </w:t>
            </w:r>
            <w:r>
              <w:rPr>
                <w:rFonts w:ascii="Arial" w:hAnsi="Arial" w:eastAsia="Times New Roman" w:cs="Arial"/>
                <w:sz w:val="24"/>
                <w:szCs w:val="24"/>
              </w:rPr>
              <w:t xml:space="preserve">site being left unoccupied </w:t>
            </w:r>
          </w:p>
        </w:tc>
        <w:tc>
          <w:tcPr>
            <w:tcW w:w="1274" w:type="dxa"/>
            <w:gridSpan w:val="2"/>
            <w:tcBorders>
              <w:top w:val="single" w:color="auto" w:sz="4" w:space="0"/>
              <w:left w:val="single" w:color="auto" w:sz="4" w:space="0"/>
              <w:bottom w:val="single" w:color="auto" w:sz="4" w:space="0"/>
              <w:right w:val="single" w:color="auto" w:sz="4" w:space="0"/>
            </w:tcBorders>
          </w:tcPr>
          <w:p w:rsidRPr="00434138" w:rsidR="00434138" w:rsidP="00434138" w:rsidRDefault="00434138" w14:paraId="1C9C924A" w14:textId="77777777">
            <w:pPr>
              <w:rPr>
                <w:rFonts w:ascii="Arial" w:hAnsi="Arial" w:eastAsia="Times New Roman" w:cs="Arial"/>
                <w:bCs/>
                <w:sz w:val="24"/>
                <w:szCs w:val="24"/>
              </w:rPr>
            </w:pPr>
            <w:r w:rsidRPr="00434138">
              <w:rPr>
                <w:rFonts w:ascii="Arial" w:hAnsi="Arial" w:eastAsia="Times New Roman" w:cs="Arial"/>
                <w:bCs/>
                <w:sz w:val="24"/>
                <w:szCs w:val="24"/>
              </w:rPr>
              <w:t>Staff</w:t>
            </w:r>
          </w:p>
          <w:p w:rsidRPr="00434138" w:rsidR="00434138" w:rsidP="00434138" w:rsidRDefault="00434138" w14:paraId="3DA4E06C" w14:textId="77777777">
            <w:pPr>
              <w:rPr>
                <w:rFonts w:ascii="Arial" w:hAnsi="Arial" w:eastAsia="Times New Roman" w:cs="Arial"/>
                <w:bCs/>
                <w:sz w:val="24"/>
                <w:szCs w:val="24"/>
              </w:rPr>
            </w:pPr>
            <w:r w:rsidRPr="00434138">
              <w:rPr>
                <w:rFonts w:ascii="Arial" w:hAnsi="Arial" w:eastAsia="Times New Roman" w:cs="Arial"/>
                <w:bCs/>
                <w:sz w:val="24"/>
                <w:szCs w:val="24"/>
              </w:rPr>
              <w:t xml:space="preserve">Learners </w:t>
            </w:r>
          </w:p>
          <w:p w:rsidR="00434138" w:rsidP="00434138" w:rsidRDefault="00434138" w14:paraId="79426A45" w14:textId="77777777">
            <w:pPr>
              <w:rPr>
                <w:rFonts w:ascii="Arial" w:hAnsi="Arial" w:eastAsia="Times New Roman" w:cs="Arial"/>
                <w:sz w:val="24"/>
                <w:szCs w:val="24"/>
              </w:rPr>
            </w:pPr>
            <w:r w:rsidRPr="00434138">
              <w:rPr>
                <w:rFonts w:ascii="Arial" w:hAnsi="Arial" w:eastAsia="Times New Roman" w:cs="Arial"/>
                <w:bCs/>
                <w:sz w:val="24"/>
                <w:szCs w:val="24"/>
              </w:rPr>
              <w:t>Others</w:t>
            </w:r>
          </w:p>
        </w:tc>
        <w:tc>
          <w:tcPr>
            <w:tcW w:w="1560" w:type="dxa"/>
            <w:tcBorders>
              <w:top w:val="single" w:color="auto" w:sz="4" w:space="0"/>
              <w:left w:val="single" w:color="auto" w:sz="4" w:space="0"/>
              <w:bottom w:val="single" w:color="auto" w:sz="4" w:space="0"/>
              <w:right w:val="single" w:color="auto" w:sz="4" w:space="0"/>
            </w:tcBorders>
          </w:tcPr>
          <w:p w:rsidRPr="0D458E77" w:rsidR="00434138" w:rsidP="00BD62D0" w:rsidRDefault="00434138" w14:paraId="03F3CD82" w14:textId="7C4DD2E4">
            <w:pPr>
              <w:rPr>
                <w:rFonts w:ascii="Arial" w:hAnsi="Arial" w:eastAsia="Times New Roman" w:cs="Arial"/>
                <w:sz w:val="24"/>
                <w:szCs w:val="24"/>
              </w:rPr>
            </w:pPr>
            <w:r>
              <w:rPr>
                <w:rFonts w:ascii="Arial" w:hAnsi="Arial" w:eastAsia="Times New Roman" w:cs="Arial"/>
                <w:sz w:val="24"/>
                <w:szCs w:val="24"/>
              </w:rPr>
              <w:t>Security risks</w:t>
            </w:r>
          </w:p>
        </w:tc>
        <w:tc>
          <w:tcPr>
            <w:tcW w:w="852" w:type="dxa"/>
            <w:gridSpan w:val="2"/>
            <w:tcBorders>
              <w:top w:val="single" w:color="auto" w:sz="4" w:space="0"/>
              <w:left w:val="single" w:color="auto" w:sz="4" w:space="0"/>
              <w:bottom w:val="single" w:color="auto" w:sz="4" w:space="0"/>
              <w:right w:val="single" w:color="auto" w:sz="4" w:space="0"/>
            </w:tcBorders>
          </w:tcPr>
          <w:p w:rsidR="00434138" w:rsidP="00BD62D0" w:rsidRDefault="00434138" w14:paraId="3B1FB231" w14:textId="0C9A3082">
            <w:pPr>
              <w:rPr>
                <w:rFonts w:ascii="Arial" w:hAnsi="Arial" w:eastAsia="Times New Roman" w:cs="Arial"/>
                <w:sz w:val="24"/>
                <w:szCs w:val="24"/>
              </w:rPr>
            </w:pPr>
            <w:r>
              <w:rPr>
                <w:rFonts w:ascii="Arial" w:hAnsi="Arial" w:eastAsia="Times New Roman" w:cs="Arial"/>
                <w:sz w:val="24"/>
                <w:szCs w:val="24"/>
              </w:rPr>
              <w:t>M</w:t>
            </w:r>
          </w:p>
        </w:tc>
        <w:tc>
          <w:tcPr>
            <w:tcW w:w="7513" w:type="dxa"/>
            <w:tcBorders>
              <w:top w:val="single" w:color="auto" w:sz="4" w:space="0"/>
              <w:left w:val="single" w:color="auto" w:sz="4" w:space="0"/>
              <w:bottom w:val="single" w:color="auto" w:sz="4" w:space="0"/>
              <w:right w:val="single" w:color="auto" w:sz="4" w:space="0"/>
            </w:tcBorders>
          </w:tcPr>
          <w:p w:rsidRPr="00AE793E" w:rsidR="00434138" w:rsidP="00434138" w:rsidRDefault="00434138" w14:paraId="4A03E3F5" w14:textId="77777777">
            <w:pPr>
              <w:pStyle w:val="ListParagraph"/>
              <w:numPr>
                <w:ilvl w:val="0"/>
                <w:numId w:val="12"/>
              </w:numPr>
              <w:spacing w:before="100" w:beforeAutospacing="1" w:after="100" w:afterAutospacing="1"/>
              <w:rPr>
                <w:rFonts w:ascii="Arial" w:hAnsi="Arial" w:eastAsia="Times New Roman" w:cs="Arial"/>
                <w:sz w:val="24"/>
                <w:szCs w:val="24"/>
              </w:rPr>
            </w:pPr>
            <w:r>
              <w:rPr>
                <w:rFonts w:ascii="Arial" w:hAnsi="Arial" w:eastAsia="Times New Roman" w:cs="Arial"/>
                <w:sz w:val="24"/>
                <w:szCs w:val="24"/>
              </w:rPr>
              <w:t>Access to ATTFE sites</w:t>
            </w:r>
            <w:r w:rsidRPr="00AE793E">
              <w:rPr>
                <w:rFonts w:ascii="Arial" w:hAnsi="Arial" w:eastAsia="Times New Roman" w:cs="Arial"/>
                <w:sz w:val="24"/>
                <w:szCs w:val="24"/>
              </w:rPr>
              <w:t xml:space="preserve"> is restricted – </w:t>
            </w:r>
            <w:r>
              <w:rPr>
                <w:rFonts w:ascii="Arial" w:hAnsi="Arial" w:eastAsia="Times New Roman" w:cs="Arial"/>
                <w:sz w:val="24"/>
                <w:szCs w:val="24"/>
              </w:rPr>
              <w:t>this will be in line with normal shut down (</w:t>
            </w:r>
            <w:proofErr w:type="gramStart"/>
            <w:r>
              <w:rPr>
                <w:rFonts w:ascii="Arial" w:hAnsi="Arial" w:eastAsia="Times New Roman" w:cs="Arial"/>
                <w:sz w:val="24"/>
                <w:szCs w:val="24"/>
              </w:rPr>
              <w:t>i.e.</w:t>
            </w:r>
            <w:proofErr w:type="gramEnd"/>
            <w:r>
              <w:rPr>
                <w:rFonts w:ascii="Arial" w:hAnsi="Arial" w:eastAsia="Times New Roman" w:cs="Arial"/>
                <w:sz w:val="24"/>
                <w:szCs w:val="24"/>
              </w:rPr>
              <w:t xml:space="preserve"> academic year holidays) </w:t>
            </w:r>
          </w:p>
          <w:p w:rsidRPr="00AE793E" w:rsidR="00434138" w:rsidP="00434138" w:rsidRDefault="00434138" w14:paraId="124D05E6" w14:textId="77777777">
            <w:pPr>
              <w:pStyle w:val="ListParagraph"/>
              <w:numPr>
                <w:ilvl w:val="0"/>
                <w:numId w:val="12"/>
              </w:numPr>
              <w:spacing w:before="100" w:beforeAutospacing="1" w:after="100" w:afterAutospacing="1"/>
              <w:rPr>
                <w:rFonts w:ascii="Arial" w:hAnsi="Arial" w:eastAsia="Times New Roman" w:cs="Arial"/>
                <w:sz w:val="24"/>
                <w:szCs w:val="24"/>
              </w:rPr>
            </w:pPr>
            <w:r w:rsidRPr="00AE793E">
              <w:rPr>
                <w:rFonts w:ascii="Arial" w:hAnsi="Arial" w:eastAsia="Times New Roman" w:cs="Arial"/>
                <w:sz w:val="24"/>
                <w:szCs w:val="24"/>
              </w:rPr>
              <w:t xml:space="preserve">The </w:t>
            </w:r>
            <w:r>
              <w:rPr>
                <w:rFonts w:ascii="Arial" w:hAnsi="Arial" w:eastAsia="Times New Roman" w:cs="Arial"/>
                <w:sz w:val="24"/>
                <w:szCs w:val="24"/>
              </w:rPr>
              <w:t>Principal</w:t>
            </w:r>
            <w:r w:rsidRPr="00AE793E">
              <w:rPr>
                <w:rFonts w:ascii="Arial" w:hAnsi="Arial" w:eastAsia="Times New Roman" w:cs="Arial"/>
                <w:sz w:val="24"/>
                <w:szCs w:val="24"/>
              </w:rPr>
              <w:t xml:space="preserve"> and site manager remain on-call in case of an emer</w:t>
            </w:r>
            <w:r>
              <w:rPr>
                <w:rFonts w:ascii="Arial" w:hAnsi="Arial" w:eastAsia="Times New Roman" w:cs="Arial"/>
                <w:sz w:val="24"/>
                <w:szCs w:val="24"/>
              </w:rPr>
              <w:t>gency or if access to the site</w:t>
            </w:r>
            <w:r w:rsidRPr="00AE793E">
              <w:rPr>
                <w:rFonts w:ascii="Arial" w:hAnsi="Arial" w:eastAsia="Times New Roman" w:cs="Arial"/>
                <w:sz w:val="24"/>
                <w:szCs w:val="24"/>
              </w:rPr>
              <w:t xml:space="preserve"> is required.</w:t>
            </w:r>
          </w:p>
          <w:p w:rsidRPr="00AE793E" w:rsidR="00434138" w:rsidP="00434138" w:rsidRDefault="00434138" w14:paraId="2FE7FE81" w14:textId="77777777">
            <w:pPr>
              <w:pStyle w:val="ListParagraph"/>
              <w:numPr>
                <w:ilvl w:val="0"/>
                <w:numId w:val="12"/>
              </w:numPr>
              <w:spacing w:before="100" w:beforeAutospacing="1" w:after="100" w:afterAutospacing="1"/>
              <w:rPr>
                <w:rFonts w:ascii="Arial" w:hAnsi="Arial" w:eastAsia="Times New Roman" w:cs="Arial"/>
                <w:sz w:val="24"/>
                <w:szCs w:val="24"/>
              </w:rPr>
            </w:pPr>
            <w:r w:rsidRPr="00AE793E">
              <w:rPr>
                <w:rFonts w:ascii="Arial" w:hAnsi="Arial" w:eastAsia="Times New Roman" w:cs="Arial"/>
                <w:sz w:val="24"/>
                <w:szCs w:val="24"/>
              </w:rPr>
              <w:t>External signage is</w:t>
            </w:r>
            <w:r>
              <w:rPr>
                <w:rFonts w:ascii="Arial" w:hAnsi="Arial" w:eastAsia="Times New Roman" w:cs="Arial"/>
                <w:sz w:val="24"/>
                <w:szCs w:val="24"/>
              </w:rPr>
              <w:t xml:space="preserve"> visible to show that the site</w:t>
            </w:r>
            <w:r w:rsidRPr="00AE793E">
              <w:rPr>
                <w:rFonts w:ascii="Arial" w:hAnsi="Arial" w:eastAsia="Times New Roman" w:cs="Arial"/>
                <w:sz w:val="24"/>
                <w:szCs w:val="24"/>
              </w:rPr>
              <w:t xml:space="preserve"> is close</w:t>
            </w:r>
            <w:r>
              <w:rPr>
                <w:rFonts w:ascii="Arial" w:hAnsi="Arial" w:eastAsia="Times New Roman" w:cs="Arial"/>
                <w:sz w:val="24"/>
                <w:szCs w:val="24"/>
              </w:rPr>
              <w:t>d and that access is restricted if required.</w:t>
            </w:r>
          </w:p>
          <w:p w:rsidRPr="00AE793E" w:rsidR="00434138" w:rsidP="00434138" w:rsidRDefault="00434138" w14:paraId="721B6C4F" w14:textId="77777777">
            <w:pPr>
              <w:pStyle w:val="ListParagraph"/>
              <w:numPr>
                <w:ilvl w:val="0"/>
                <w:numId w:val="12"/>
              </w:numPr>
              <w:spacing w:before="100" w:beforeAutospacing="1" w:after="100" w:afterAutospacing="1"/>
              <w:rPr>
                <w:rFonts w:ascii="Arial" w:hAnsi="Arial" w:eastAsia="Times New Roman" w:cs="Arial"/>
                <w:sz w:val="24"/>
                <w:szCs w:val="24"/>
              </w:rPr>
            </w:pPr>
            <w:r>
              <w:rPr>
                <w:rFonts w:ascii="Arial" w:hAnsi="Arial" w:eastAsia="Times New Roman" w:cs="Arial"/>
                <w:sz w:val="24"/>
                <w:szCs w:val="24"/>
              </w:rPr>
              <w:lastRenderedPageBreak/>
              <w:t>Valuable ATTFE</w:t>
            </w:r>
            <w:r w:rsidRPr="00AE793E">
              <w:rPr>
                <w:rFonts w:ascii="Arial" w:hAnsi="Arial" w:eastAsia="Times New Roman" w:cs="Arial"/>
                <w:sz w:val="24"/>
                <w:szCs w:val="24"/>
              </w:rPr>
              <w:t xml:space="preserve"> property and equipment is identified and reasonable measures are in place to ensure security.</w:t>
            </w:r>
          </w:p>
          <w:p w:rsidRPr="00AE793E" w:rsidR="00434138" w:rsidP="00434138" w:rsidRDefault="00434138" w14:paraId="2116FD8D" w14:textId="77777777">
            <w:pPr>
              <w:pStyle w:val="ListParagraph"/>
              <w:numPr>
                <w:ilvl w:val="0"/>
                <w:numId w:val="12"/>
              </w:numPr>
              <w:spacing w:before="100" w:beforeAutospacing="1" w:after="100" w:afterAutospacing="1"/>
              <w:rPr>
                <w:rFonts w:ascii="Arial" w:hAnsi="Arial" w:eastAsia="Times New Roman" w:cs="Arial"/>
                <w:sz w:val="24"/>
                <w:szCs w:val="24"/>
              </w:rPr>
            </w:pPr>
            <w:r w:rsidRPr="00AE793E">
              <w:rPr>
                <w:rFonts w:ascii="Arial" w:hAnsi="Arial" w:eastAsia="Times New Roman" w:cs="Arial"/>
                <w:sz w:val="24"/>
                <w:szCs w:val="24"/>
              </w:rPr>
              <w:t>The site manager ensures the</w:t>
            </w:r>
            <w:r>
              <w:rPr>
                <w:rFonts w:ascii="Arial" w:hAnsi="Arial" w:eastAsia="Times New Roman" w:cs="Arial"/>
                <w:sz w:val="24"/>
                <w:szCs w:val="24"/>
              </w:rPr>
              <w:t xml:space="preserve"> site</w:t>
            </w:r>
            <w:r w:rsidRPr="00AE793E">
              <w:rPr>
                <w:rFonts w:ascii="Arial" w:hAnsi="Arial" w:eastAsia="Times New Roman" w:cs="Arial"/>
                <w:sz w:val="24"/>
                <w:szCs w:val="24"/>
              </w:rPr>
              <w:t xml:space="preserve"> premises is safe to return to before</w:t>
            </w:r>
            <w:r>
              <w:rPr>
                <w:rFonts w:ascii="Arial" w:hAnsi="Arial" w:eastAsia="Times New Roman" w:cs="Arial"/>
                <w:sz w:val="24"/>
                <w:szCs w:val="24"/>
              </w:rPr>
              <w:t xml:space="preserve"> ATTFE</w:t>
            </w:r>
            <w:r w:rsidRPr="00AE793E">
              <w:rPr>
                <w:rFonts w:ascii="Arial" w:hAnsi="Arial" w:eastAsia="Times New Roman" w:cs="Arial"/>
                <w:sz w:val="24"/>
                <w:szCs w:val="24"/>
              </w:rPr>
              <w:t xml:space="preserve"> activity resumes.</w:t>
            </w:r>
          </w:p>
          <w:p w:rsidRPr="00AE793E" w:rsidR="00434138" w:rsidP="00434138" w:rsidRDefault="00434138" w14:paraId="0A09BE9A" w14:textId="77777777">
            <w:pPr>
              <w:pStyle w:val="ListParagraph"/>
              <w:numPr>
                <w:ilvl w:val="0"/>
                <w:numId w:val="12"/>
              </w:numPr>
              <w:spacing w:before="100" w:beforeAutospacing="1" w:after="100" w:afterAutospacing="1"/>
              <w:rPr>
                <w:rFonts w:ascii="Arial" w:hAnsi="Arial" w:eastAsia="Times New Roman" w:cs="Arial"/>
                <w:sz w:val="24"/>
                <w:szCs w:val="24"/>
              </w:rPr>
            </w:pPr>
            <w:r w:rsidRPr="00AE793E">
              <w:rPr>
                <w:rFonts w:ascii="Arial" w:hAnsi="Arial" w:eastAsia="Times New Roman" w:cs="Arial"/>
                <w:sz w:val="24"/>
                <w:szCs w:val="24"/>
              </w:rPr>
              <w:t xml:space="preserve">Any hazards are reported to the </w:t>
            </w:r>
            <w:r>
              <w:rPr>
                <w:rFonts w:ascii="Arial" w:hAnsi="Arial" w:eastAsia="Times New Roman" w:cs="Arial"/>
                <w:sz w:val="24"/>
                <w:szCs w:val="24"/>
              </w:rPr>
              <w:t xml:space="preserve">Principal </w:t>
            </w:r>
            <w:r w:rsidRPr="00AE793E">
              <w:rPr>
                <w:rFonts w:ascii="Arial" w:hAnsi="Arial" w:eastAsia="Times New Roman" w:cs="Arial"/>
                <w:sz w:val="24"/>
                <w:szCs w:val="24"/>
              </w:rPr>
              <w:t>as soon as possible and issues are resolved prior to staff</w:t>
            </w:r>
            <w:r>
              <w:rPr>
                <w:rFonts w:ascii="Arial" w:hAnsi="Arial" w:eastAsia="Times New Roman" w:cs="Arial"/>
                <w:sz w:val="24"/>
                <w:szCs w:val="24"/>
              </w:rPr>
              <w:t xml:space="preserve"> and learners returning</w:t>
            </w:r>
            <w:r w:rsidRPr="00AE793E">
              <w:rPr>
                <w:rFonts w:ascii="Arial" w:hAnsi="Arial" w:eastAsia="Times New Roman" w:cs="Arial"/>
                <w:sz w:val="24"/>
                <w:szCs w:val="24"/>
              </w:rPr>
              <w:t>.</w:t>
            </w:r>
          </w:p>
          <w:p w:rsidRPr="0D458E77" w:rsidR="00434138" w:rsidP="00434138" w:rsidRDefault="00434138" w14:paraId="32E1CC26" w14:textId="77777777">
            <w:pPr>
              <w:pStyle w:val="ListParagraph"/>
              <w:numPr>
                <w:ilvl w:val="0"/>
                <w:numId w:val="12"/>
              </w:numPr>
              <w:spacing w:before="100" w:beforeAutospacing="1" w:after="100" w:afterAutospacing="1"/>
              <w:rPr>
                <w:rFonts w:ascii="Arial" w:hAnsi="Arial" w:eastAsia="Times New Roman" w:cs="Arial"/>
                <w:sz w:val="24"/>
                <w:szCs w:val="24"/>
              </w:rPr>
            </w:pPr>
            <w:r w:rsidRPr="00AE793E">
              <w:rPr>
                <w:rFonts w:ascii="Arial" w:hAnsi="Arial" w:eastAsia="Times New Roman" w:cs="Arial"/>
                <w:sz w:val="24"/>
                <w:szCs w:val="24"/>
              </w:rPr>
              <w:t xml:space="preserve">The </w:t>
            </w:r>
            <w:r>
              <w:rPr>
                <w:rFonts w:ascii="Arial" w:hAnsi="Arial" w:eastAsia="Times New Roman" w:cs="Arial"/>
                <w:sz w:val="24"/>
                <w:szCs w:val="24"/>
              </w:rPr>
              <w:t xml:space="preserve">Principal </w:t>
            </w:r>
            <w:r w:rsidRPr="00AE793E">
              <w:rPr>
                <w:rFonts w:ascii="Arial" w:hAnsi="Arial" w:eastAsia="Times New Roman" w:cs="Arial"/>
                <w:sz w:val="24"/>
                <w:szCs w:val="24"/>
              </w:rPr>
              <w:t>ensures the</w:t>
            </w:r>
            <w:r>
              <w:rPr>
                <w:rFonts w:ascii="Arial" w:hAnsi="Arial" w:eastAsia="Times New Roman" w:cs="Arial"/>
                <w:sz w:val="24"/>
                <w:szCs w:val="24"/>
              </w:rPr>
              <w:t xml:space="preserve"> site</w:t>
            </w:r>
            <w:r w:rsidRPr="00AE793E">
              <w:rPr>
                <w:rFonts w:ascii="Arial" w:hAnsi="Arial" w:eastAsia="Times New Roman" w:cs="Arial"/>
                <w:sz w:val="24"/>
                <w:szCs w:val="24"/>
              </w:rPr>
              <w:t xml:space="preserve"> reopens only when it is safe and advisable to do so, in line with local and national advice.</w:t>
            </w:r>
          </w:p>
        </w:tc>
        <w:tc>
          <w:tcPr>
            <w:tcW w:w="1136" w:type="dxa"/>
            <w:tcBorders>
              <w:top w:val="single" w:color="auto" w:sz="4" w:space="0"/>
              <w:left w:val="single" w:color="auto" w:sz="4" w:space="0"/>
              <w:bottom w:val="single" w:color="auto" w:sz="4" w:space="0"/>
              <w:right w:val="single" w:color="auto" w:sz="4" w:space="0"/>
            </w:tcBorders>
          </w:tcPr>
          <w:p w:rsidRPr="00620596" w:rsidR="00434138" w:rsidP="00BD62D0" w:rsidRDefault="00434138" w14:paraId="1B619C1B" w14:textId="1243B33C">
            <w:pPr>
              <w:jc w:val="center"/>
              <w:rPr>
                <w:rFonts w:ascii="Arial" w:hAnsi="Arial" w:eastAsia="Times New Roman" w:cs="Arial"/>
                <w:sz w:val="24"/>
                <w:szCs w:val="24"/>
              </w:rPr>
            </w:pPr>
            <w:r>
              <w:rPr>
                <w:rFonts w:ascii="Arial" w:hAnsi="Arial" w:eastAsia="Times New Roman" w:cs="Arial"/>
                <w:sz w:val="24"/>
                <w:szCs w:val="24"/>
              </w:rPr>
              <w:lastRenderedPageBreak/>
              <w:t>M</w:t>
            </w:r>
          </w:p>
        </w:tc>
        <w:tc>
          <w:tcPr>
            <w:tcW w:w="710" w:type="dxa"/>
            <w:tcBorders>
              <w:top w:val="single" w:color="auto" w:sz="4" w:space="0"/>
              <w:left w:val="single" w:color="auto" w:sz="4" w:space="0"/>
              <w:bottom w:val="single" w:color="auto" w:sz="4" w:space="0"/>
              <w:right w:val="single" w:color="auto" w:sz="4" w:space="0"/>
            </w:tcBorders>
          </w:tcPr>
          <w:p w:rsidRPr="00620596" w:rsidR="00434138" w:rsidP="00BD62D0" w:rsidRDefault="00434138" w14:paraId="0AAE8A88" w14:textId="4B85CCAC">
            <w:pPr>
              <w:jc w:val="center"/>
              <w:rPr>
                <w:rFonts w:ascii="Arial" w:hAnsi="Arial" w:eastAsia="Times New Roman" w:cs="Arial"/>
                <w:b/>
                <w:sz w:val="24"/>
                <w:szCs w:val="24"/>
              </w:rPr>
            </w:pPr>
            <w:r>
              <w:rPr>
                <w:rFonts w:ascii="Arial" w:hAnsi="Arial" w:eastAsia="Times New Roman" w:cs="Arial"/>
                <w:b/>
                <w:sz w:val="24"/>
                <w:szCs w:val="24"/>
              </w:rPr>
              <w:t>Yes</w:t>
            </w:r>
          </w:p>
        </w:tc>
        <w:tc>
          <w:tcPr>
            <w:tcW w:w="851" w:type="dxa"/>
            <w:tcBorders>
              <w:top w:val="single" w:color="auto" w:sz="4" w:space="0"/>
              <w:left w:val="single" w:color="auto" w:sz="4" w:space="0"/>
              <w:bottom w:val="single" w:color="auto" w:sz="4" w:space="0"/>
              <w:right w:val="single" w:color="auto" w:sz="4" w:space="0"/>
            </w:tcBorders>
          </w:tcPr>
          <w:p w:rsidRPr="00620596" w:rsidR="00434138" w:rsidP="00BD62D0" w:rsidRDefault="00434138" w14:paraId="65054B43" w14:textId="77777777">
            <w:pPr>
              <w:jc w:val="center"/>
              <w:rPr>
                <w:rFonts w:ascii="Arial" w:hAnsi="Arial" w:eastAsia="Times New Roman" w:cs="Arial"/>
                <w:b/>
                <w:sz w:val="24"/>
                <w:szCs w:val="24"/>
              </w:rPr>
            </w:pPr>
          </w:p>
        </w:tc>
      </w:tr>
    </w:tbl>
    <w:bookmarkEnd w:id="3"/>
    <w:p w:rsidR="00DF264B" w:rsidP="00DF264B" w:rsidRDefault="00DF264B" w14:paraId="1ACC6976" w14:textId="465DE903">
      <w:pPr>
        <w:ind w:left="-720"/>
        <w:textAlignment w:val="baseline"/>
        <w:rPr>
          <w:rFonts w:ascii="Calibri" w:hAnsi="Calibri" w:eastAsia="Times New Roman" w:cs="Calibri"/>
          <w:lang w:eastAsia="en-GB"/>
        </w:rPr>
      </w:pPr>
      <w:r w:rsidRPr="00DF264B">
        <w:rPr>
          <w:rFonts w:ascii="Calibri" w:hAnsi="Calibri" w:eastAsia="Times New Roman" w:cs="Calibri"/>
          <w:lang w:eastAsia="en-GB"/>
        </w:rPr>
        <w:t>Document Ownership:  Simon Martin </w:t>
      </w:r>
    </w:p>
    <w:tbl>
      <w:tblPr>
        <w:tblW w:w="744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1980"/>
        <w:gridCol w:w="1980"/>
        <w:gridCol w:w="2070"/>
      </w:tblGrid>
      <w:tr w:rsidRPr="00DF264B" w:rsidR="00DF264B" w:rsidTr="32390753" w14:paraId="43D66E9F" w14:textId="77777777">
        <w:tc>
          <w:tcPr>
            <w:tcW w:w="1410" w:type="dxa"/>
            <w:tcBorders>
              <w:top w:val="single" w:color="auto" w:sz="6" w:space="0"/>
              <w:left w:val="single" w:color="auto" w:sz="6" w:space="0"/>
              <w:bottom w:val="single" w:color="auto" w:sz="6" w:space="0"/>
              <w:right w:val="single" w:color="auto" w:sz="6" w:space="0"/>
            </w:tcBorders>
            <w:shd w:val="clear" w:color="auto" w:fill="FBD4B4" w:themeFill="accent6" w:themeFillTint="66"/>
            <w:tcMar/>
            <w:hideMark/>
          </w:tcPr>
          <w:p w:rsidRPr="00DF264B" w:rsidR="00DF264B" w:rsidP="00DF264B" w:rsidRDefault="00DF264B" w14:paraId="2EF68B04"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Version No </w:t>
            </w:r>
          </w:p>
        </w:tc>
        <w:tc>
          <w:tcPr>
            <w:tcW w:w="1980" w:type="dxa"/>
            <w:tcBorders>
              <w:top w:val="single" w:color="auto" w:sz="6" w:space="0"/>
              <w:left w:val="outset" w:color="auto" w:sz="6" w:space="0"/>
              <w:bottom w:val="single" w:color="auto" w:sz="6" w:space="0"/>
              <w:right w:val="single" w:color="auto" w:sz="6" w:space="0"/>
            </w:tcBorders>
            <w:shd w:val="clear" w:color="auto" w:fill="FBD4B4" w:themeFill="accent6" w:themeFillTint="66"/>
            <w:tcMar/>
            <w:hideMark/>
          </w:tcPr>
          <w:p w:rsidRPr="00DF264B" w:rsidR="00DF264B" w:rsidP="00DF264B" w:rsidRDefault="00DF264B" w14:paraId="433FE64E"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Date of update </w:t>
            </w:r>
          </w:p>
        </w:tc>
        <w:tc>
          <w:tcPr>
            <w:tcW w:w="1980" w:type="dxa"/>
            <w:tcBorders>
              <w:top w:val="single" w:color="auto" w:sz="6" w:space="0"/>
              <w:left w:val="outset" w:color="auto" w:sz="6" w:space="0"/>
              <w:bottom w:val="single" w:color="auto" w:sz="6" w:space="0"/>
              <w:right w:val="single" w:color="auto" w:sz="6" w:space="0"/>
            </w:tcBorders>
            <w:shd w:val="clear" w:color="auto" w:fill="FBD4B4" w:themeFill="accent6" w:themeFillTint="66"/>
            <w:tcMar/>
            <w:hideMark/>
          </w:tcPr>
          <w:p w:rsidRPr="00DF264B" w:rsidR="00DF264B" w:rsidP="00DF264B" w:rsidRDefault="00DF264B" w14:paraId="05730D9D"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Updated by </w:t>
            </w:r>
          </w:p>
        </w:tc>
        <w:tc>
          <w:tcPr>
            <w:tcW w:w="2070" w:type="dxa"/>
            <w:tcBorders>
              <w:top w:val="single" w:color="auto" w:sz="6" w:space="0"/>
              <w:left w:val="outset" w:color="auto" w:sz="6" w:space="0"/>
              <w:bottom w:val="single" w:color="auto" w:sz="6" w:space="0"/>
              <w:right w:val="single" w:color="auto" w:sz="6" w:space="0"/>
            </w:tcBorders>
            <w:shd w:val="clear" w:color="auto" w:fill="FBD4B4" w:themeFill="accent6" w:themeFillTint="66"/>
            <w:tcMar/>
            <w:hideMark/>
          </w:tcPr>
          <w:p w:rsidRPr="00DF264B" w:rsidR="00DF264B" w:rsidP="00DF264B" w:rsidRDefault="00DF264B" w14:paraId="29DDFA42"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Update Agreed by </w:t>
            </w:r>
          </w:p>
        </w:tc>
      </w:tr>
      <w:tr w:rsidRPr="00DF264B" w:rsidR="00DF264B" w:rsidTr="32390753" w14:paraId="44B4CDF1" w14:textId="77777777">
        <w:tc>
          <w:tcPr>
            <w:tcW w:w="1410" w:type="dxa"/>
            <w:tcBorders>
              <w:top w:val="outset" w:color="auto" w:sz="6" w:space="0"/>
              <w:left w:val="single" w:color="auto" w:sz="6" w:space="0"/>
              <w:bottom w:val="single" w:color="auto" w:sz="6" w:space="0"/>
              <w:right w:val="single" w:color="auto" w:sz="6" w:space="0"/>
            </w:tcBorders>
            <w:shd w:val="clear" w:color="auto" w:fill="auto"/>
            <w:tcMar/>
            <w:hideMark/>
          </w:tcPr>
          <w:p w:rsidRPr="00DF264B" w:rsidR="00DF264B" w:rsidP="00DF264B" w:rsidRDefault="00DF264B" w14:paraId="145EAFE4"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1.3 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0F8E8769" w14:textId="63A37A66">
            <w:pPr>
              <w:textAlignment w:val="baseline"/>
              <w:rPr>
                <w:rFonts w:ascii="Times New Roman" w:hAnsi="Times New Roman" w:eastAsia="Times New Roman" w:cs="Times New Roman"/>
                <w:sz w:val="24"/>
                <w:szCs w:val="24"/>
                <w:lang w:eastAsia="en-GB"/>
              </w:rPr>
            </w:pPr>
            <w:r>
              <w:rPr>
                <w:rFonts w:ascii="Calibri" w:hAnsi="Calibri" w:eastAsia="Times New Roman" w:cs="Calibri"/>
                <w:lang w:eastAsia="en-GB"/>
              </w:rPr>
              <w:t>14/</w:t>
            </w:r>
            <w:r w:rsidRPr="00DF264B">
              <w:rPr>
                <w:rFonts w:ascii="Calibri" w:hAnsi="Calibri" w:eastAsia="Times New Roman" w:cs="Calibri"/>
                <w:lang w:eastAsia="en-GB"/>
              </w:rPr>
              <w:t>12/2020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69ED88DB"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T Binks </w:t>
            </w:r>
          </w:p>
        </w:tc>
        <w:tc>
          <w:tcPr>
            <w:tcW w:w="207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58A81EDC" w14:textId="4FAC4447">
            <w:pPr>
              <w:textAlignment w:val="baseline"/>
              <w:rPr>
                <w:rFonts w:ascii="Times New Roman" w:hAnsi="Times New Roman" w:eastAsia="Times New Roman" w:cs="Times New Roman"/>
                <w:sz w:val="24"/>
                <w:szCs w:val="24"/>
                <w:lang w:eastAsia="en-GB"/>
              </w:rPr>
            </w:pPr>
            <w:r w:rsidRPr="32390753" w:rsidR="00DF264B">
              <w:rPr>
                <w:rFonts w:ascii="Calibri" w:hAnsi="Calibri" w:eastAsia="Times New Roman" w:cs="Calibri"/>
                <w:lang w:eastAsia="en-GB"/>
              </w:rPr>
              <w:t> </w:t>
            </w:r>
            <w:r w:rsidRPr="32390753" w:rsidR="00DF264B">
              <w:rPr>
                <w:rFonts w:ascii="Calibri" w:hAnsi="Calibri" w:eastAsia="Times New Roman" w:cs="Calibri"/>
                <w:lang w:eastAsia="en-GB"/>
              </w:rPr>
              <w:t>SMn</w:t>
            </w:r>
          </w:p>
        </w:tc>
      </w:tr>
      <w:tr w:rsidRPr="00DF264B" w:rsidR="00DF264B" w:rsidTr="32390753" w14:paraId="4F64A4D6" w14:textId="77777777">
        <w:tc>
          <w:tcPr>
            <w:tcW w:w="1410" w:type="dxa"/>
            <w:tcBorders>
              <w:top w:val="outset" w:color="auto" w:sz="6" w:space="0"/>
              <w:left w:val="single" w:color="auto" w:sz="6" w:space="0"/>
              <w:bottom w:val="single" w:color="auto" w:sz="6" w:space="0"/>
              <w:right w:val="single" w:color="auto" w:sz="6" w:space="0"/>
            </w:tcBorders>
            <w:shd w:val="clear" w:color="auto" w:fill="auto"/>
            <w:tcMar/>
            <w:hideMark/>
          </w:tcPr>
          <w:p w:rsidRPr="00DF264B" w:rsidR="00DF264B" w:rsidP="00DF264B" w:rsidRDefault="00DF264B" w14:paraId="674D5F3B"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1E4B3B9E"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473AE66D"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207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39A6CF1F"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r>
      <w:tr w:rsidRPr="00DF264B" w:rsidR="00DF264B" w:rsidTr="32390753" w14:paraId="6957ACA2" w14:textId="77777777">
        <w:tc>
          <w:tcPr>
            <w:tcW w:w="1410" w:type="dxa"/>
            <w:tcBorders>
              <w:top w:val="outset" w:color="auto" w:sz="6" w:space="0"/>
              <w:left w:val="single" w:color="auto" w:sz="6" w:space="0"/>
              <w:bottom w:val="single" w:color="auto" w:sz="6" w:space="0"/>
              <w:right w:val="single" w:color="auto" w:sz="6" w:space="0"/>
            </w:tcBorders>
            <w:shd w:val="clear" w:color="auto" w:fill="auto"/>
            <w:tcMar/>
            <w:hideMark/>
          </w:tcPr>
          <w:p w:rsidRPr="00DF264B" w:rsidR="00DF264B" w:rsidP="00DF264B" w:rsidRDefault="00DF264B" w14:paraId="63149802"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28185EA4"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198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49F39238"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c>
          <w:tcPr>
            <w:tcW w:w="2070" w:type="dxa"/>
            <w:tcBorders>
              <w:top w:val="outset" w:color="auto" w:sz="6" w:space="0"/>
              <w:left w:val="outset" w:color="auto" w:sz="6" w:space="0"/>
              <w:bottom w:val="single" w:color="auto" w:sz="6" w:space="0"/>
              <w:right w:val="single" w:color="auto" w:sz="6" w:space="0"/>
            </w:tcBorders>
            <w:shd w:val="clear" w:color="auto" w:fill="auto"/>
            <w:tcMar/>
            <w:hideMark/>
          </w:tcPr>
          <w:p w:rsidRPr="00DF264B" w:rsidR="00DF264B" w:rsidP="00DF264B" w:rsidRDefault="00DF264B" w14:paraId="203D439D" w14:textId="77777777">
            <w:pPr>
              <w:textAlignment w:val="baseline"/>
              <w:rPr>
                <w:rFonts w:ascii="Times New Roman" w:hAnsi="Times New Roman" w:eastAsia="Times New Roman" w:cs="Times New Roman"/>
                <w:sz w:val="24"/>
                <w:szCs w:val="24"/>
                <w:lang w:eastAsia="en-GB"/>
              </w:rPr>
            </w:pPr>
            <w:r w:rsidRPr="00DF264B">
              <w:rPr>
                <w:rFonts w:ascii="Calibri" w:hAnsi="Calibri" w:eastAsia="Times New Roman" w:cs="Calibri"/>
                <w:lang w:eastAsia="en-GB"/>
              </w:rPr>
              <w:t> </w:t>
            </w:r>
          </w:p>
        </w:tc>
      </w:tr>
    </w:tbl>
    <w:p w:rsidRPr="00620596" w:rsidR="00DF264B" w:rsidP="00965D9A" w:rsidRDefault="00DF264B" w14:paraId="06BE0E04" w14:textId="77777777">
      <w:pPr>
        <w:rPr>
          <w:sz w:val="24"/>
          <w:szCs w:val="24"/>
        </w:rPr>
      </w:pPr>
    </w:p>
    <w:sectPr w:rsidRPr="00620596" w:rsidR="00DF264B" w:rsidSect="00C865CC">
      <w:headerReference w:type="default" r:id="rId11"/>
      <w:footerReference w:type="default" r:id="rId12"/>
      <w:pgSz w:w="16838" w:h="11906" w:orient="landscape"/>
      <w:pgMar w:top="851"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89A" w:rsidP="00967AAE" w:rsidRDefault="0051189A" w14:paraId="3262FE52" w14:textId="77777777">
      <w:r>
        <w:separator/>
      </w:r>
    </w:p>
  </w:endnote>
  <w:endnote w:type="continuationSeparator" w:id="0">
    <w:p w:rsidR="0051189A" w:rsidP="00967AAE" w:rsidRDefault="0051189A" w14:paraId="53EC2B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89A" w:rsidRDefault="0051189A" w14:paraId="505B46D9" w14:textId="563EEDAA">
    <w:pPr>
      <w:pStyle w:val="Footer"/>
    </w:pPr>
    <w:r>
      <w:t xml:space="preserve">ATTFE </w:t>
    </w:r>
    <w:proofErr w:type="spellStart"/>
    <w:r>
      <w:t>ATTFE</w:t>
    </w:r>
    <w:proofErr w:type="spellEnd"/>
    <w:r>
      <w:t xml:space="preserve"> College Opening V1.3 – 1</w:t>
    </w:r>
    <w:r w:rsidR="00DF264B">
      <w:t>4</w:t>
    </w:r>
    <w:r>
      <w:t>-12-2020</w:t>
    </w:r>
    <w:r w:rsidR="00F53A06">
      <w:t xml:space="preserve">                                            </w:t>
    </w:r>
    <w:r w:rsidR="00F53A06">
      <w:fldChar w:fldCharType="begin"/>
    </w:r>
    <w:r w:rsidR="00F53A06">
      <w:instrText xml:space="preserve"> PAGE   \* MERGEFORMAT </w:instrText>
    </w:r>
    <w:r w:rsidR="00F53A06">
      <w:fldChar w:fldCharType="separate"/>
    </w:r>
    <w:r w:rsidR="00F53A06">
      <w:rPr>
        <w:noProof/>
      </w:rPr>
      <w:t>1</w:t>
    </w:r>
    <w:r w:rsidR="00F53A06">
      <w:rPr>
        <w:noProof/>
      </w:rPr>
      <w:fldChar w:fldCharType="end"/>
    </w:r>
  </w:p>
  <w:p w:rsidR="0051189A" w:rsidRDefault="0051189A" w14:paraId="7DC7F8AD" w14:textId="1C5A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89A" w:rsidP="00967AAE" w:rsidRDefault="0051189A" w14:paraId="60CA95E5" w14:textId="77777777">
      <w:bookmarkStart w:name="_Hlk58485666" w:id="0"/>
      <w:bookmarkEnd w:id="0"/>
      <w:r>
        <w:separator/>
      </w:r>
    </w:p>
  </w:footnote>
  <w:footnote w:type="continuationSeparator" w:id="0">
    <w:p w:rsidR="0051189A" w:rsidP="00967AAE" w:rsidRDefault="0051189A" w14:paraId="398AF3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1189A" w:rsidP="00B75264" w:rsidRDefault="0051189A" w14:paraId="2F2FD829" w14:textId="77777777">
    <w:pPr>
      <w:jc w:val="center"/>
      <w:rPr>
        <w:rFonts w:ascii="Arial" w:hAnsi="Arial" w:eastAsia="Times New Roman" w:cs="Arial"/>
        <w:b/>
        <w:bCs/>
        <w:kern w:val="28"/>
        <w:sz w:val="32"/>
        <w:szCs w:val="32"/>
      </w:rPr>
    </w:pPr>
    <w:r w:rsidRPr="002F6056">
      <w:rPr>
        <w:rFonts w:ascii="Times New Roman" w:hAnsi="Times New Roman" w:eastAsia="Times New Roman" w:cs="Times New Roman"/>
        <w:noProof/>
        <w:sz w:val="24"/>
        <w:szCs w:val="24"/>
        <w:lang w:eastAsia="en-GB"/>
      </w:rPr>
      <w:drawing>
        <wp:anchor distT="0" distB="0" distL="114300" distR="114300" simplePos="0" relativeHeight="251657216" behindDoc="0" locked="0" layoutInCell="1" allowOverlap="1" wp14:anchorId="007B9789" wp14:editId="0548720A">
          <wp:simplePos x="0" y="0"/>
          <wp:positionH relativeFrom="column">
            <wp:posOffset>7715250</wp:posOffset>
          </wp:positionH>
          <wp:positionV relativeFrom="paragraph">
            <wp:posOffset>7620</wp:posOffset>
          </wp:positionV>
          <wp:extent cx="1570990" cy="657225"/>
          <wp:effectExtent l="0" t="0" r="0" b="9525"/>
          <wp:wrapSquare wrapText="bothSides"/>
          <wp:docPr id="4" name="Picture 4" descr="E:\ATT Logo Further Education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T Logo Further Education RGB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657225"/>
                  </a:xfrm>
                  <a:prstGeom prst="rect">
                    <a:avLst/>
                  </a:prstGeom>
                  <a:noFill/>
                  <a:ln>
                    <a:noFill/>
                  </a:ln>
                </pic:spPr>
              </pic:pic>
            </a:graphicData>
          </a:graphic>
        </wp:anchor>
      </w:drawing>
    </w:r>
    <w:r w:rsidRPr="005E3202" w:rsidR="32390753">
      <w:rPr>
        <w:rFonts w:ascii="Arial" w:hAnsi="Arial" w:eastAsia="Times New Roman" w:cs="Arial"/>
        <w:b w:val="1"/>
        <w:bCs w:val="1"/>
        <w:kern w:val="28"/>
        <w:sz w:val="32"/>
        <w:szCs w:val="32"/>
      </w:rPr>
      <w:t xml:space="preserve">Academy Transformation Trust Further Education </w:t>
    </w:r>
    <w:r w:rsidR="32390753">
      <w:rPr>
        <w:rFonts w:ascii="Arial" w:hAnsi="Arial" w:eastAsia="Times New Roman" w:cs="Arial"/>
        <w:b w:val="1"/>
        <w:bCs w:val="1"/>
        <w:kern w:val="28"/>
        <w:sz w:val="32"/>
        <w:szCs w:val="32"/>
      </w:rPr>
      <w:t>–</w:t>
    </w:r>
    <w:r w:rsidRPr="005E3202" w:rsidR="32390753">
      <w:rPr>
        <w:rFonts w:ascii="Arial" w:hAnsi="Arial" w:eastAsia="Times New Roman" w:cs="Arial"/>
        <w:b w:val="1"/>
        <w:bCs w:val="1"/>
        <w:kern w:val="28"/>
        <w:sz w:val="32"/>
        <w:szCs w:val="32"/>
      </w:rPr>
      <w:t xml:space="preserve"> </w:t>
    </w:r>
  </w:p>
  <w:p w:rsidRPr="00C865CC" w:rsidR="0051189A" w:rsidP="00B75264" w:rsidRDefault="0051189A" w14:paraId="711B28E7" w14:textId="0CA4B45F">
    <w:pPr>
      <w:jc w:val="center"/>
      <w:rPr>
        <w:rFonts w:ascii="Times New Roman" w:hAnsi="Times New Roman" w:eastAsia="Times New Roman" w:cs="Times New Roman"/>
        <w:sz w:val="24"/>
        <w:szCs w:val="24"/>
        <w:lang w:eastAsia="en-GB"/>
      </w:rPr>
    </w:pPr>
    <w:r>
      <w:rPr>
        <w:rFonts w:ascii="Arial" w:hAnsi="Arial" w:eastAsia="Times New Roman" w:cs="Arial"/>
        <w:b/>
        <w:bCs/>
        <w:kern w:val="28"/>
        <w:sz w:val="32"/>
        <w:szCs w:val="32"/>
      </w:rPr>
      <w:t xml:space="preserve">                                          </w:t>
    </w:r>
    <w:r w:rsidRPr="005E3202">
      <w:rPr>
        <w:rFonts w:ascii="Arial" w:hAnsi="Arial" w:eastAsia="Times New Roman" w:cs="Arial"/>
        <w:b/>
        <w:bCs/>
        <w:kern w:val="28"/>
        <w:sz w:val="32"/>
        <w:szCs w:val="32"/>
      </w:rPr>
      <w:t>ATTFE RETURN - COVID-19</w:t>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Pr>
        <w:rFonts w:ascii="Times New Roman" w:hAnsi="Times New Roman" w:eastAsia="Times New Roman" w:cs="Times New Roman"/>
        <w:sz w:val="24"/>
        <w:szCs w:val="24"/>
        <w:lang w:eastAsia="en-GB"/>
      </w:rPr>
      <w:tab/>
    </w:r>
    <w:r w:rsidRPr="00CE7A7B">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"C:\\var\\folders\\d3\\x0c01ggx57ldwhr_8qqzh5rm0000gn\\T\\com.microsoft.Word\\WebArchiveCopyPasteTempFiles\\Z" \* MERGEFORMAT </w:instrText>
    </w:r>
    <w:r w:rsidRPr="00CE7A7B">
      <w:rPr>
        <w:rFonts w:ascii="Times New Roman" w:hAnsi="Times New Roman" w:eastAsia="Times New Roman" w:cs="Times New Roman"/>
        <w:sz w:val="24"/>
        <w:szCs w:val="24"/>
        <w:lang w:eastAsia="en-GB"/>
      </w:rPr>
      <w:fldChar w:fldCharType="end"/>
    </w:r>
  </w:p>
  <w:p w:rsidR="0051189A" w:rsidP="003B44A8" w:rsidRDefault="0051189A" w14:paraId="68405062" w14:textId="45FEF745">
    <w:pPr>
      <w:pStyle w:val="Header"/>
      <w:tabs>
        <w:tab w:val="left" w:pos="9378"/>
        <w:tab w:val="right" w:pos="12719"/>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C6F"/>
    <w:multiLevelType w:val="multilevel"/>
    <w:tmpl w:val="BDF28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551D82"/>
    <w:multiLevelType w:val="hybridMultilevel"/>
    <w:tmpl w:val="81FC2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52DB8"/>
    <w:multiLevelType w:val="hybridMultilevel"/>
    <w:tmpl w:val="31F63BC0"/>
    <w:lvl w:ilvl="0" w:tplc="D4CADDE2">
      <w:start w:val="1"/>
      <w:numFmt w:val="bullet"/>
      <w:lvlText w:val=""/>
      <w:lvlJc w:val="left"/>
      <w:pPr>
        <w:tabs>
          <w:tab w:val="num" w:pos="720"/>
        </w:tabs>
        <w:ind w:left="720" w:hanging="360"/>
      </w:pPr>
      <w:rPr>
        <w:rFonts w:hint="default" w:ascii="Symbol" w:hAnsi="Symbol"/>
        <w:sz w:val="20"/>
      </w:rPr>
    </w:lvl>
    <w:lvl w:ilvl="1" w:tplc="D6007FA4">
      <w:start w:val="1"/>
      <w:numFmt w:val="bullet"/>
      <w:lvlText w:val="o"/>
      <w:lvlJc w:val="left"/>
      <w:pPr>
        <w:tabs>
          <w:tab w:val="num" w:pos="1440"/>
        </w:tabs>
        <w:ind w:left="1440" w:hanging="360"/>
      </w:pPr>
      <w:rPr>
        <w:rFonts w:hint="default" w:ascii="Courier New" w:hAnsi="Courier New"/>
        <w:sz w:val="20"/>
      </w:rPr>
    </w:lvl>
    <w:lvl w:ilvl="2" w:tplc="56E4E974" w:tentative="1">
      <w:start w:val="1"/>
      <w:numFmt w:val="bullet"/>
      <w:lvlText w:val=""/>
      <w:lvlJc w:val="left"/>
      <w:pPr>
        <w:tabs>
          <w:tab w:val="num" w:pos="2160"/>
        </w:tabs>
        <w:ind w:left="2160" w:hanging="360"/>
      </w:pPr>
      <w:rPr>
        <w:rFonts w:hint="default" w:ascii="Wingdings" w:hAnsi="Wingdings"/>
        <w:sz w:val="20"/>
      </w:rPr>
    </w:lvl>
    <w:lvl w:ilvl="3" w:tplc="9F700F3C" w:tentative="1">
      <w:start w:val="1"/>
      <w:numFmt w:val="bullet"/>
      <w:lvlText w:val=""/>
      <w:lvlJc w:val="left"/>
      <w:pPr>
        <w:tabs>
          <w:tab w:val="num" w:pos="2880"/>
        </w:tabs>
        <w:ind w:left="2880" w:hanging="360"/>
      </w:pPr>
      <w:rPr>
        <w:rFonts w:hint="default" w:ascii="Wingdings" w:hAnsi="Wingdings"/>
        <w:sz w:val="20"/>
      </w:rPr>
    </w:lvl>
    <w:lvl w:ilvl="4" w:tplc="E702FDF8" w:tentative="1">
      <w:start w:val="1"/>
      <w:numFmt w:val="bullet"/>
      <w:lvlText w:val=""/>
      <w:lvlJc w:val="left"/>
      <w:pPr>
        <w:tabs>
          <w:tab w:val="num" w:pos="3600"/>
        </w:tabs>
        <w:ind w:left="3600" w:hanging="360"/>
      </w:pPr>
      <w:rPr>
        <w:rFonts w:hint="default" w:ascii="Wingdings" w:hAnsi="Wingdings"/>
        <w:sz w:val="20"/>
      </w:rPr>
    </w:lvl>
    <w:lvl w:ilvl="5" w:tplc="E0E8E748" w:tentative="1">
      <w:start w:val="1"/>
      <w:numFmt w:val="bullet"/>
      <w:lvlText w:val=""/>
      <w:lvlJc w:val="left"/>
      <w:pPr>
        <w:tabs>
          <w:tab w:val="num" w:pos="4320"/>
        </w:tabs>
        <w:ind w:left="4320" w:hanging="360"/>
      </w:pPr>
      <w:rPr>
        <w:rFonts w:hint="default" w:ascii="Wingdings" w:hAnsi="Wingdings"/>
        <w:sz w:val="20"/>
      </w:rPr>
    </w:lvl>
    <w:lvl w:ilvl="6" w:tplc="3EEAFF68" w:tentative="1">
      <w:start w:val="1"/>
      <w:numFmt w:val="bullet"/>
      <w:lvlText w:val=""/>
      <w:lvlJc w:val="left"/>
      <w:pPr>
        <w:tabs>
          <w:tab w:val="num" w:pos="5040"/>
        </w:tabs>
        <w:ind w:left="5040" w:hanging="360"/>
      </w:pPr>
      <w:rPr>
        <w:rFonts w:hint="default" w:ascii="Wingdings" w:hAnsi="Wingdings"/>
        <w:sz w:val="20"/>
      </w:rPr>
    </w:lvl>
    <w:lvl w:ilvl="7" w:tplc="D0981044" w:tentative="1">
      <w:start w:val="1"/>
      <w:numFmt w:val="bullet"/>
      <w:lvlText w:val=""/>
      <w:lvlJc w:val="left"/>
      <w:pPr>
        <w:tabs>
          <w:tab w:val="num" w:pos="5760"/>
        </w:tabs>
        <w:ind w:left="5760" w:hanging="360"/>
      </w:pPr>
      <w:rPr>
        <w:rFonts w:hint="default" w:ascii="Wingdings" w:hAnsi="Wingdings"/>
        <w:sz w:val="20"/>
      </w:rPr>
    </w:lvl>
    <w:lvl w:ilvl="8" w:tplc="5E9887D4"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552561"/>
    <w:multiLevelType w:val="hybridMultilevel"/>
    <w:tmpl w:val="ED40762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803448"/>
    <w:multiLevelType w:val="hybridMultilevel"/>
    <w:tmpl w:val="EA0EB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F5F3C11"/>
    <w:multiLevelType w:val="hybridMultilevel"/>
    <w:tmpl w:val="162E4CC6"/>
    <w:lvl w:ilvl="0" w:tplc="08090005">
      <w:start w:val="1"/>
      <w:numFmt w:val="bullet"/>
      <w:lvlText w:val=""/>
      <w:lvlJc w:val="left"/>
      <w:pPr>
        <w:ind w:left="677" w:hanging="360"/>
      </w:pPr>
      <w:rPr>
        <w:rFonts w:hint="default" w:ascii="Wingdings" w:hAnsi="Wingdings"/>
      </w:rPr>
    </w:lvl>
    <w:lvl w:ilvl="1" w:tplc="08090003">
      <w:start w:val="1"/>
      <w:numFmt w:val="bullet"/>
      <w:lvlText w:val="o"/>
      <w:lvlJc w:val="left"/>
      <w:pPr>
        <w:ind w:left="1757" w:hanging="360"/>
      </w:pPr>
      <w:rPr>
        <w:rFonts w:hint="default" w:ascii="Courier New" w:hAnsi="Courier New" w:cs="Courier New"/>
      </w:rPr>
    </w:lvl>
    <w:lvl w:ilvl="2" w:tplc="08090005" w:tentative="1">
      <w:start w:val="1"/>
      <w:numFmt w:val="bullet"/>
      <w:lvlText w:val=""/>
      <w:lvlJc w:val="left"/>
      <w:pPr>
        <w:ind w:left="2477" w:hanging="360"/>
      </w:pPr>
      <w:rPr>
        <w:rFonts w:hint="default" w:ascii="Wingdings" w:hAnsi="Wingdings"/>
      </w:rPr>
    </w:lvl>
    <w:lvl w:ilvl="3" w:tplc="08090001" w:tentative="1">
      <w:start w:val="1"/>
      <w:numFmt w:val="bullet"/>
      <w:lvlText w:val=""/>
      <w:lvlJc w:val="left"/>
      <w:pPr>
        <w:ind w:left="3197" w:hanging="360"/>
      </w:pPr>
      <w:rPr>
        <w:rFonts w:hint="default" w:ascii="Symbol" w:hAnsi="Symbol"/>
      </w:rPr>
    </w:lvl>
    <w:lvl w:ilvl="4" w:tplc="08090003" w:tentative="1">
      <w:start w:val="1"/>
      <w:numFmt w:val="bullet"/>
      <w:lvlText w:val="o"/>
      <w:lvlJc w:val="left"/>
      <w:pPr>
        <w:ind w:left="3917" w:hanging="360"/>
      </w:pPr>
      <w:rPr>
        <w:rFonts w:hint="default" w:ascii="Courier New" w:hAnsi="Courier New" w:cs="Courier New"/>
      </w:rPr>
    </w:lvl>
    <w:lvl w:ilvl="5" w:tplc="08090005" w:tentative="1">
      <w:start w:val="1"/>
      <w:numFmt w:val="bullet"/>
      <w:lvlText w:val=""/>
      <w:lvlJc w:val="left"/>
      <w:pPr>
        <w:ind w:left="4637" w:hanging="360"/>
      </w:pPr>
      <w:rPr>
        <w:rFonts w:hint="default" w:ascii="Wingdings" w:hAnsi="Wingdings"/>
      </w:rPr>
    </w:lvl>
    <w:lvl w:ilvl="6" w:tplc="08090001" w:tentative="1">
      <w:start w:val="1"/>
      <w:numFmt w:val="bullet"/>
      <w:lvlText w:val=""/>
      <w:lvlJc w:val="left"/>
      <w:pPr>
        <w:ind w:left="5357" w:hanging="360"/>
      </w:pPr>
      <w:rPr>
        <w:rFonts w:hint="default" w:ascii="Symbol" w:hAnsi="Symbol"/>
      </w:rPr>
    </w:lvl>
    <w:lvl w:ilvl="7" w:tplc="08090003" w:tentative="1">
      <w:start w:val="1"/>
      <w:numFmt w:val="bullet"/>
      <w:lvlText w:val="o"/>
      <w:lvlJc w:val="left"/>
      <w:pPr>
        <w:ind w:left="6077" w:hanging="360"/>
      </w:pPr>
      <w:rPr>
        <w:rFonts w:hint="default" w:ascii="Courier New" w:hAnsi="Courier New" w:cs="Courier New"/>
      </w:rPr>
    </w:lvl>
    <w:lvl w:ilvl="8" w:tplc="08090005" w:tentative="1">
      <w:start w:val="1"/>
      <w:numFmt w:val="bullet"/>
      <w:lvlText w:val=""/>
      <w:lvlJc w:val="left"/>
      <w:pPr>
        <w:ind w:left="6797" w:hanging="360"/>
      </w:pPr>
      <w:rPr>
        <w:rFonts w:hint="default" w:ascii="Wingdings" w:hAnsi="Wingdings"/>
      </w:rPr>
    </w:lvl>
  </w:abstractNum>
  <w:abstractNum w:abstractNumId="7" w15:restartNumberingAfterBreak="0">
    <w:nsid w:val="24312DD5"/>
    <w:multiLevelType w:val="hybridMultilevel"/>
    <w:tmpl w:val="0324EB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7F92544"/>
    <w:multiLevelType w:val="multilevel"/>
    <w:tmpl w:val="C45C92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2B86A02"/>
    <w:multiLevelType w:val="hybridMultilevel"/>
    <w:tmpl w:val="4CA25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573D0C"/>
    <w:multiLevelType w:val="multilevel"/>
    <w:tmpl w:val="11C642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9A23EE2"/>
    <w:multiLevelType w:val="hybridMultilevel"/>
    <w:tmpl w:val="2CB228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10"/>
  </w:num>
  <w:num w:numId="4">
    <w:abstractNumId w:val="11"/>
  </w:num>
  <w:num w:numId="5">
    <w:abstractNumId w:val="3"/>
  </w:num>
  <w:num w:numId="6">
    <w:abstractNumId w:val="8"/>
  </w:num>
  <w:num w:numId="7">
    <w:abstractNumId w:val="6"/>
  </w:num>
  <w:num w:numId="8">
    <w:abstractNumId w:val="4"/>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11945"/>
    <w:rsid w:val="00013FFB"/>
    <w:rsid w:val="00030B3F"/>
    <w:rsid w:val="00046032"/>
    <w:rsid w:val="00072D58"/>
    <w:rsid w:val="00090F24"/>
    <w:rsid w:val="000A6181"/>
    <w:rsid w:val="000E77EE"/>
    <w:rsid w:val="00123498"/>
    <w:rsid w:val="00181C89"/>
    <w:rsid w:val="00193D93"/>
    <w:rsid w:val="001A1A2D"/>
    <w:rsid w:val="001A74FD"/>
    <w:rsid w:val="001C10DB"/>
    <w:rsid w:val="001D5DCB"/>
    <w:rsid w:val="001D5F6E"/>
    <w:rsid w:val="00215F87"/>
    <w:rsid w:val="00223502"/>
    <w:rsid w:val="0024503F"/>
    <w:rsid w:val="00260284"/>
    <w:rsid w:val="00271B24"/>
    <w:rsid w:val="00271CAD"/>
    <w:rsid w:val="0027657E"/>
    <w:rsid w:val="002A2557"/>
    <w:rsid w:val="002B6834"/>
    <w:rsid w:val="002C20F3"/>
    <w:rsid w:val="002D3B15"/>
    <w:rsid w:val="002D7AFF"/>
    <w:rsid w:val="002F5ADB"/>
    <w:rsid w:val="002F6056"/>
    <w:rsid w:val="00303037"/>
    <w:rsid w:val="00314EB2"/>
    <w:rsid w:val="0031560C"/>
    <w:rsid w:val="0033268F"/>
    <w:rsid w:val="00364152"/>
    <w:rsid w:val="00382623"/>
    <w:rsid w:val="00394805"/>
    <w:rsid w:val="003A0D2C"/>
    <w:rsid w:val="003A5A8A"/>
    <w:rsid w:val="003B44A8"/>
    <w:rsid w:val="003D306D"/>
    <w:rsid w:val="003F2F8D"/>
    <w:rsid w:val="00422C9E"/>
    <w:rsid w:val="00434138"/>
    <w:rsid w:val="00440E97"/>
    <w:rsid w:val="00450B89"/>
    <w:rsid w:val="00472D48"/>
    <w:rsid w:val="004E56F2"/>
    <w:rsid w:val="004F5600"/>
    <w:rsid w:val="0050280A"/>
    <w:rsid w:val="0051189A"/>
    <w:rsid w:val="00534A56"/>
    <w:rsid w:val="00547EEF"/>
    <w:rsid w:val="00556603"/>
    <w:rsid w:val="00593730"/>
    <w:rsid w:val="00595B0A"/>
    <w:rsid w:val="00597744"/>
    <w:rsid w:val="005A4A2A"/>
    <w:rsid w:val="005D2995"/>
    <w:rsid w:val="005E3202"/>
    <w:rsid w:val="00620596"/>
    <w:rsid w:val="00677F99"/>
    <w:rsid w:val="00685240"/>
    <w:rsid w:val="0069776A"/>
    <w:rsid w:val="006D1D52"/>
    <w:rsid w:val="006D32F3"/>
    <w:rsid w:val="0071095C"/>
    <w:rsid w:val="00770E55"/>
    <w:rsid w:val="00775097"/>
    <w:rsid w:val="00777599"/>
    <w:rsid w:val="007B18D1"/>
    <w:rsid w:val="007B3C73"/>
    <w:rsid w:val="007C2481"/>
    <w:rsid w:val="007F15EE"/>
    <w:rsid w:val="00856376"/>
    <w:rsid w:val="008843A4"/>
    <w:rsid w:val="008C5D80"/>
    <w:rsid w:val="008E797F"/>
    <w:rsid w:val="008F082D"/>
    <w:rsid w:val="008F2546"/>
    <w:rsid w:val="008F6C59"/>
    <w:rsid w:val="00931DF6"/>
    <w:rsid w:val="00935E42"/>
    <w:rsid w:val="00965D9A"/>
    <w:rsid w:val="00967AAE"/>
    <w:rsid w:val="009C4422"/>
    <w:rsid w:val="009E5C44"/>
    <w:rsid w:val="009F4B58"/>
    <w:rsid w:val="00A24C43"/>
    <w:rsid w:val="00A47D05"/>
    <w:rsid w:val="00A53E0F"/>
    <w:rsid w:val="00AA5F0A"/>
    <w:rsid w:val="00AB5FD1"/>
    <w:rsid w:val="00B40EE4"/>
    <w:rsid w:val="00B57002"/>
    <w:rsid w:val="00B64969"/>
    <w:rsid w:val="00B70A01"/>
    <w:rsid w:val="00B75264"/>
    <w:rsid w:val="00B933AB"/>
    <w:rsid w:val="00BC53BD"/>
    <w:rsid w:val="00C015E3"/>
    <w:rsid w:val="00C41F0A"/>
    <w:rsid w:val="00C62A28"/>
    <w:rsid w:val="00C85704"/>
    <w:rsid w:val="00C865CC"/>
    <w:rsid w:val="00CD2C54"/>
    <w:rsid w:val="00CE7A7B"/>
    <w:rsid w:val="00CF7D33"/>
    <w:rsid w:val="00D0081F"/>
    <w:rsid w:val="00D37613"/>
    <w:rsid w:val="00D41161"/>
    <w:rsid w:val="00D727BA"/>
    <w:rsid w:val="00D954C1"/>
    <w:rsid w:val="00D95B30"/>
    <w:rsid w:val="00D97B6D"/>
    <w:rsid w:val="00DD0B1A"/>
    <w:rsid w:val="00DF264B"/>
    <w:rsid w:val="00E1704D"/>
    <w:rsid w:val="00E1785E"/>
    <w:rsid w:val="00E74079"/>
    <w:rsid w:val="00E80A9D"/>
    <w:rsid w:val="00EA3ADD"/>
    <w:rsid w:val="00EB1FD7"/>
    <w:rsid w:val="00EB3694"/>
    <w:rsid w:val="00EC5C87"/>
    <w:rsid w:val="00EF4369"/>
    <w:rsid w:val="00F228BE"/>
    <w:rsid w:val="00F31335"/>
    <w:rsid w:val="00F357BF"/>
    <w:rsid w:val="00F53A06"/>
    <w:rsid w:val="00F93C09"/>
    <w:rsid w:val="00FA15F2"/>
    <w:rsid w:val="00FB0FAF"/>
    <w:rsid w:val="00FB2258"/>
    <w:rsid w:val="00FC4784"/>
    <w:rsid w:val="00FD6BDE"/>
    <w:rsid w:val="00FE693A"/>
    <w:rsid w:val="02F02B8A"/>
    <w:rsid w:val="16716C4B"/>
    <w:rsid w:val="18572D82"/>
    <w:rsid w:val="18F56927"/>
    <w:rsid w:val="1B3AACDE"/>
    <w:rsid w:val="247E31AE"/>
    <w:rsid w:val="257132B7"/>
    <w:rsid w:val="2AA91D9D"/>
    <w:rsid w:val="32390753"/>
    <w:rsid w:val="53BBAB20"/>
    <w:rsid w:val="788F6768"/>
    <w:rsid w:val="7F94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354CB"/>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028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hAnsi="Calibri" w:eastAsia="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hAnsi="Cambria" w:eastAsia="Times New Roman" w:cs="Times New Roman"/>
      <w:b/>
      <w:bCs/>
      <w:kern w:val="28"/>
      <w:sz w:val="32"/>
      <w:szCs w:val="32"/>
      <w:lang w:val="x-none"/>
    </w:rPr>
  </w:style>
  <w:style w:type="character" w:styleId="TitleChar" w:customStyle="1">
    <w:name w:val="Title Char"/>
    <w:basedOn w:val="DefaultParagraphFont"/>
    <w:link w:val="Title"/>
    <w:uiPriority w:val="10"/>
    <w:rsid w:val="00C62A28"/>
    <w:rPr>
      <w:rFonts w:ascii="Cambria" w:hAnsi="Cambria" w:eastAsia="Times New Roman"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rPr>
      <w:rFonts w:ascii="Tahoma" w:hAnsi="Tahoma" w:cs="Tahoma"/>
      <w:sz w:val="16"/>
      <w:szCs w:val="16"/>
    </w:rPr>
  </w:style>
  <w:style w:type="character" w:styleId="BalloonTextChar" w:customStyle="1">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unhideWhenUsed/>
    <w:rsid w:val="003A0D2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57002"/>
  </w:style>
  <w:style w:type="character" w:styleId="eop" w:customStyle="1">
    <w:name w:val="eop"/>
    <w:basedOn w:val="DefaultParagraphFont"/>
    <w:rsid w:val="00B57002"/>
  </w:style>
  <w:style w:type="character" w:styleId="Hyperlink">
    <w:name w:val="Hyperlink"/>
    <w:basedOn w:val="DefaultParagraphFont"/>
    <w:uiPriority w:val="99"/>
    <w:unhideWhenUsed/>
    <w:rsid w:val="00F228BE"/>
    <w:rPr>
      <w:color w:val="0000FF" w:themeColor="hyperlink"/>
      <w:u w:val="single"/>
    </w:rPr>
  </w:style>
  <w:style w:type="character" w:styleId="UnresolvedMention">
    <w:name w:val="Unresolved Mention"/>
    <w:basedOn w:val="DefaultParagraphFont"/>
    <w:uiPriority w:val="99"/>
    <w:semiHidden/>
    <w:unhideWhenUsed/>
    <w:rsid w:val="00F228BE"/>
    <w:rPr>
      <w:color w:val="605E5C"/>
      <w:shd w:val="clear" w:color="auto" w:fill="E1DFDD"/>
    </w:rPr>
  </w:style>
  <w:style w:type="paragraph" w:styleId="paragraph" w:customStyle="1">
    <w:name w:val="paragraph"/>
    <w:basedOn w:val="Normal"/>
    <w:rsid w:val="00DF264B"/>
    <w:pPr>
      <w:spacing w:before="100" w:beforeAutospacing="1" w:after="100"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496">
      <w:bodyDiv w:val="1"/>
      <w:marLeft w:val="0"/>
      <w:marRight w:val="0"/>
      <w:marTop w:val="0"/>
      <w:marBottom w:val="0"/>
      <w:divBdr>
        <w:top w:val="none" w:sz="0" w:space="0" w:color="auto"/>
        <w:left w:val="none" w:sz="0" w:space="0" w:color="auto"/>
        <w:bottom w:val="none" w:sz="0" w:space="0" w:color="auto"/>
        <w:right w:val="none" w:sz="0" w:space="0" w:color="auto"/>
      </w:divBdr>
    </w:div>
    <w:div w:id="145518211">
      <w:bodyDiv w:val="1"/>
      <w:marLeft w:val="0"/>
      <w:marRight w:val="0"/>
      <w:marTop w:val="0"/>
      <w:marBottom w:val="0"/>
      <w:divBdr>
        <w:top w:val="none" w:sz="0" w:space="0" w:color="auto"/>
        <w:left w:val="none" w:sz="0" w:space="0" w:color="auto"/>
        <w:bottom w:val="none" w:sz="0" w:space="0" w:color="auto"/>
        <w:right w:val="none" w:sz="0" w:space="0" w:color="auto"/>
      </w:divBdr>
    </w:div>
    <w:div w:id="218906651">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378669105">
      <w:bodyDiv w:val="1"/>
      <w:marLeft w:val="0"/>
      <w:marRight w:val="0"/>
      <w:marTop w:val="0"/>
      <w:marBottom w:val="0"/>
      <w:divBdr>
        <w:top w:val="none" w:sz="0" w:space="0" w:color="auto"/>
        <w:left w:val="none" w:sz="0" w:space="0" w:color="auto"/>
        <w:bottom w:val="none" w:sz="0" w:space="0" w:color="auto"/>
        <w:right w:val="none" w:sz="0" w:space="0" w:color="auto"/>
      </w:divBdr>
    </w:div>
    <w:div w:id="657004668">
      <w:bodyDiv w:val="1"/>
      <w:marLeft w:val="0"/>
      <w:marRight w:val="0"/>
      <w:marTop w:val="0"/>
      <w:marBottom w:val="0"/>
      <w:divBdr>
        <w:top w:val="none" w:sz="0" w:space="0" w:color="auto"/>
        <w:left w:val="none" w:sz="0" w:space="0" w:color="auto"/>
        <w:bottom w:val="none" w:sz="0" w:space="0" w:color="auto"/>
        <w:right w:val="none" w:sz="0" w:space="0" w:color="auto"/>
      </w:divBdr>
    </w:div>
    <w:div w:id="733160246">
      <w:bodyDiv w:val="1"/>
      <w:marLeft w:val="0"/>
      <w:marRight w:val="0"/>
      <w:marTop w:val="0"/>
      <w:marBottom w:val="0"/>
      <w:divBdr>
        <w:top w:val="none" w:sz="0" w:space="0" w:color="auto"/>
        <w:left w:val="none" w:sz="0" w:space="0" w:color="auto"/>
        <w:bottom w:val="none" w:sz="0" w:space="0" w:color="auto"/>
        <w:right w:val="none" w:sz="0" w:space="0" w:color="auto"/>
      </w:divBdr>
      <w:divsChild>
        <w:div w:id="881555766">
          <w:marLeft w:val="0"/>
          <w:marRight w:val="0"/>
          <w:marTop w:val="0"/>
          <w:marBottom w:val="0"/>
          <w:divBdr>
            <w:top w:val="none" w:sz="0" w:space="0" w:color="auto"/>
            <w:left w:val="none" w:sz="0" w:space="0" w:color="auto"/>
            <w:bottom w:val="none" w:sz="0" w:space="0" w:color="auto"/>
            <w:right w:val="none" w:sz="0" w:space="0" w:color="auto"/>
          </w:divBdr>
        </w:div>
        <w:div w:id="796802727">
          <w:marLeft w:val="0"/>
          <w:marRight w:val="0"/>
          <w:marTop w:val="0"/>
          <w:marBottom w:val="0"/>
          <w:divBdr>
            <w:top w:val="none" w:sz="0" w:space="0" w:color="auto"/>
            <w:left w:val="none" w:sz="0" w:space="0" w:color="auto"/>
            <w:bottom w:val="none" w:sz="0" w:space="0" w:color="auto"/>
            <w:right w:val="none" w:sz="0" w:space="0" w:color="auto"/>
          </w:divBdr>
          <w:divsChild>
            <w:div w:id="1898013194">
              <w:marLeft w:val="0"/>
              <w:marRight w:val="0"/>
              <w:marTop w:val="30"/>
              <w:marBottom w:val="30"/>
              <w:divBdr>
                <w:top w:val="none" w:sz="0" w:space="0" w:color="auto"/>
                <w:left w:val="none" w:sz="0" w:space="0" w:color="auto"/>
                <w:bottom w:val="none" w:sz="0" w:space="0" w:color="auto"/>
                <w:right w:val="none" w:sz="0" w:space="0" w:color="auto"/>
              </w:divBdr>
              <w:divsChild>
                <w:div w:id="329914233">
                  <w:marLeft w:val="0"/>
                  <w:marRight w:val="0"/>
                  <w:marTop w:val="0"/>
                  <w:marBottom w:val="0"/>
                  <w:divBdr>
                    <w:top w:val="none" w:sz="0" w:space="0" w:color="auto"/>
                    <w:left w:val="none" w:sz="0" w:space="0" w:color="auto"/>
                    <w:bottom w:val="none" w:sz="0" w:space="0" w:color="auto"/>
                    <w:right w:val="none" w:sz="0" w:space="0" w:color="auto"/>
                  </w:divBdr>
                  <w:divsChild>
                    <w:div w:id="727652624">
                      <w:marLeft w:val="0"/>
                      <w:marRight w:val="0"/>
                      <w:marTop w:val="0"/>
                      <w:marBottom w:val="0"/>
                      <w:divBdr>
                        <w:top w:val="none" w:sz="0" w:space="0" w:color="auto"/>
                        <w:left w:val="none" w:sz="0" w:space="0" w:color="auto"/>
                        <w:bottom w:val="none" w:sz="0" w:space="0" w:color="auto"/>
                        <w:right w:val="none" w:sz="0" w:space="0" w:color="auto"/>
                      </w:divBdr>
                    </w:div>
                  </w:divsChild>
                </w:div>
                <w:div w:id="671184099">
                  <w:marLeft w:val="0"/>
                  <w:marRight w:val="0"/>
                  <w:marTop w:val="0"/>
                  <w:marBottom w:val="0"/>
                  <w:divBdr>
                    <w:top w:val="none" w:sz="0" w:space="0" w:color="auto"/>
                    <w:left w:val="none" w:sz="0" w:space="0" w:color="auto"/>
                    <w:bottom w:val="none" w:sz="0" w:space="0" w:color="auto"/>
                    <w:right w:val="none" w:sz="0" w:space="0" w:color="auto"/>
                  </w:divBdr>
                  <w:divsChild>
                    <w:div w:id="228150882">
                      <w:marLeft w:val="0"/>
                      <w:marRight w:val="0"/>
                      <w:marTop w:val="0"/>
                      <w:marBottom w:val="0"/>
                      <w:divBdr>
                        <w:top w:val="none" w:sz="0" w:space="0" w:color="auto"/>
                        <w:left w:val="none" w:sz="0" w:space="0" w:color="auto"/>
                        <w:bottom w:val="none" w:sz="0" w:space="0" w:color="auto"/>
                        <w:right w:val="none" w:sz="0" w:space="0" w:color="auto"/>
                      </w:divBdr>
                    </w:div>
                  </w:divsChild>
                </w:div>
                <w:div w:id="640772947">
                  <w:marLeft w:val="0"/>
                  <w:marRight w:val="0"/>
                  <w:marTop w:val="0"/>
                  <w:marBottom w:val="0"/>
                  <w:divBdr>
                    <w:top w:val="none" w:sz="0" w:space="0" w:color="auto"/>
                    <w:left w:val="none" w:sz="0" w:space="0" w:color="auto"/>
                    <w:bottom w:val="none" w:sz="0" w:space="0" w:color="auto"/>
                    <w:right w:val="none" w:sz="0" w:space="0" w:color="auto"/>
                  </w:divBdr>
                  <w:divsChild>
                    <w:div w:id="1427924630">
                      <w:marLeft w:val="0"/>
                      <w:marRight w:val="0"/>
                      <w:marTop w:val="0"/>
                      <w:marBottom w:val="0"/>
                      <w:divBdr>
                        <w:top w:val="none" w:sz="0" w:space="0" w:color="auto"/>
                        <w:left w:val="none" w:sz="0" w:space="0" w:color="auto"/>
                        <w:bottom w:val="none" w:sz="0" w:space="0" w:color="auto"/>
                        <w:right w:val="none" w:sz="0" w:space="0" w:color="auto"/>
                      </w:divBdr>
                    </w:div>
                  </w:divsChild>
                </w:div>
                <w:div w:id="3096047">
                  <w:marLeft w:val="0"/>
                  <w:marRight w:val="0"/>
                  <w:marTop w:val="0"/>
                  <w:marBottom w:val="0"/>
                  <w:divBdr>
                    <w:top w:val="none" w:sz="0" w:space="0" w:color="auto"/>
                    <w:left w:val="none" w:sz="0" w:space="0" w:color="auto"/>
                    <w:bottom w:val="none" w:sz="0" w:space="0" w:color="auto"/>
                    <w:right w:val="none" w:sz="0" w:space="0" w:color="auto"/>
                  </w:divBdr>
                  <w:divsChild>
                    <w:div w:id="1847478060">
                      <w:marLeft w:val="0"/>
                      <w:marRight w:val="0"/>
                      <w:marTop w:val="0"/>
                      <w:marBottom w:val="0"/>
                      <w:divBdr>
                        <w:top w:val="none" w:sz="0" w:space="0" w:color="auto"/>
                        <w:left w:val="none" w:sz="0" w:space="0" w:color="auto"/>
                        <w:bottom w:val="none" w:sz="0" w:space="0" w:color="auto"/>
                        <w:right w:val="none" w:sz="0" w:space="0" w:color="auto"/>
                      </w:divBdr>
                    </w:div>
                  </w:divsChild>
                </w:div>
                <w:div w:id="1907567701">
                  <w:marLeft w:val="0"/>
                  <w:marRight w:val="0"/>
                  <w:marTop w:val="0"/>
                  <w:marBottom w:val="0"/>
                  <w:divBdr>
                    <w:top w:val="none" w:sz="0" w:space="0" w:color="auto"/>
                    <w:left w:val="none" w:sz="0" w:space="0" w:color="auto"/>
                    <w:bottom w:val="none" w:sz="0" w:space="0" w:color="auto"/>
                    <w:right w:val="none" w:sz="0" w:space="0" w:color="auto"/>
                  </w:divBdr>
                  <w:divsChild>
                    <w:div w:id="507407651">
                      <w:marLeft w:val="0"/>
                      <w:marRight w:val="0"/>
                      <w:marTop w:val="0"/>
                      <w:marBottom w:val="0"/>
                      <w:divBdr>
                        <w:top w:val="none" w:sz="0" w:space="0" w:color="auto"/>
                        <w:left w:val="none" w:sz="0" w:space="0" w:color="auto"/>
                        <w:bottom w:val="none" w:sz="0" w:space="0" w:color="auto"/>
                        <w:right w:val="none" w:sz="0" w:space="0" w:color="auto"/>
                      </w:divBdr>
                    </w:div>
                  </w:divsChild>
                </w:div>
                <w:div w:id="338852304">
                  <w:marLeft w:val="0"/>
                  <w:marRight w:val="0"/>
                  <w:marTop w:val="0"/>
                  <w:marBottom w:val="0"/>
                  <w:divBdr>
                    <w:top w:val="none" w:sz="0" w:space="0" w:color="auto"/>
                    <w:left w:val="none" w:sz="0" w:space="0" w:color="auto"/>
                    <w:bottom w:val="none" w:sz="0" w:space="0" w:color="auto"/>
                    <w:right w:val="none" w:sz="0" w:space="0" w:color="auto"/>
                  </w:divBdr>
                  <w:divsChild>
                    <w:div w:id="1468474851">
                      <w:marLeft w:val="0"/>
                      <w:marRight w:val="0"/>
                      <w:marTop w:val="0"/>
                      <w:marBottom w:val="0"/>
                      <w:divBdr>
                        <w:top w:val="none" w:sz="0" w:space="0" w:color="auto"/>
                        <w:left w:val="none" w:sz="0" w:space="0" w:color="auto"/>
                        <w:bottom w:val="none" w:sz="0" w:space="0" w:color="auto"/>
                        <w:right w:val="none" w:sz="0" w:space="0" w:color="auto"/>
                      </w:divBdr>
                    </w:div>
                  </w:divsChild>
                </w:div>
                <w:div w:id="259261871">
                  <w:marLeft w:val="0"/>
                  <w:marRight w:val="0"/>
                  <w:marTop w:val="0"/>
                  <w:marBottom w:val="0"/>
                  <w:divBdr>
                    <w:top w:val="none" w:sz="0" w:space="0" w:color="auto"/>
                    <w:left w:val="none" w:sz="0" w:space="0" w:color="auto"/>
                    <w:bottom w:val="none" w:sz="0" w:space="0" w:color="auto"/>
                    <w:right w:val="none" w:sz="0" w:space="0" w:color="auto"/>
                  </w:divBdr>
                  <w:divsChild>
                    <w:div w:id="1443262626">
                      <w:marLeft w:val="0"/>
                      <w:marRight w:val="0"/>
                      <w:marTop w:val="0"/>
                      <w:marBottom w:val="0"/>
                      <w:divBdr>
                        <w:top w:val="none" w:sz="0" w:space="0" w:color="auto"/>
                        <w:left w:val="none" w:sz="0" w:space="0" w:color="auto"/>
                        <w:bottom w:val="none" w:sz="0" w:space="0" w:color="auto"/>
                        <w:right w:val="none" w:sz="0" w:space="0" w:color="auto"/>
                      </w:divBdr>
                    </w:div>
                  </w:divsChild>
                </w:div>
                <w:div w:id="820003155">
                  <w:marLeft w:val="0"/>
                  <w:marRight w:val="0"/>
                  <w:marTop w:val="0"/>
                  <w:marBottom w:val="0"/>
                  <w:divBdr>
                    <w:top w:val="none" w:sz="0" w:space="0" w:color="auto"/>
                    <w:left w:val="none" w:sz="0" w:space="0" w:color="auto"/>
                    <w:bottom w:val="none" w:sz="0" w:space="0" w:color="auto"/>
                    <w:right w:val="none" w:sz="0" w:space="0" w:color="auto"/>
                  </w:divBdr>
                  <w:divsChild>
                    <w:div w:id="612253772">
                      <w:marLeft w:val="0"/>
                      <w:marRight w:val="0"/>
                      <w:marTop w:val="0"/>
                      <w:marBottom w:val="0"/>
                      <w:divBdr>
                        <w:top w:val="none" w:sz="0" w:space="0" w:color="auto"/>
                        <w:left w:val="none" w:sz="0" w:space="0" w:color="auto"/>
                        <w:bottom w:val="none" w:sz="0" w:space="0" w:color="auto"/>
                        <w:right w:val="none" w:sz="0" w:space="0" w:color="auto"/>
                      </w:divBdr>
                    </w:div>
                  </w:divsChild>
                </w:div>
                <w:div w:id="1386415096">
                  <w:marLeft w:val="0"/>
                  <w:marRight w:val="0"/>
                  <w:marTop w:val="0"/>
                  <w:marBottom w:val="0"/>
                  <w:divBdr>
                    <w:top w:val="none" w:sz="0" w:space="0" w:color="auto"/>
                    <w:left w:val="none" w:sz="0" w:space="0" w:color="auto"/>
                    <w:bottom w:val="none" w:sz="0" w:space="0" w:color="auto"/>
                    <w:right w:val="none" w:sz="0" w:space="0" w:color="auto"/>
                  </w:divBdr>
                  <w:divsChild>
                    <w:div w:id="909536436">
                      <w:marLeft w:val="0"/>
                      <w:marRight w:val="0"/>
                      <w:marTop w:val="0"/>
                      <w:marBottom w:val="0"/>
                      <w:divBdr>
                        <w:top w:val="none" w:sz="0" w:space="0" w:color="auto"/>
                        <w:left w:val="none" w:sz="0" w:space="0" w:color="auto"/>
                        <w:bottom w:val="none" w:sz="0" w:space="0" w:color="auto"/>
                        <w:right w:val="none" w:sz="0" w:space="0" w:color="auto"/>
                      </w:divBdr>
                    </w:div>
                  </w:divsChild>
                </w:div>
                <w:div w:id="1281571930">
                  <w:marLeft w:val="0"/>
                  <w:marRight w:val="0"/>
                  <w:marTop w:val="0"/>
                  <w:marBottom w:val="0"/>
                  <w:divBdr>
                    <w:top w:val="none" w:sz="0" w:space="0" w:color="auto"/>
                    <w:left w:val="none" w:sz="0" w:space="0" w:color="auto"/>
                    <w:bottom w:val="none" w:sz="0" w:space="0" w:color="auto"/>
                    <w:right w:val="none" w:sz="0" w:space="0" w:color="auto"/>
                  </w:divBdr>
                  <w:divsChild>
                    <w:div w:id="1058287958">
                      <w:marLeft w:val="0"/>
                      <w:marRight w:val="0"/>
                      <w:marTop w:val="0"/>
                      <w:marBottom w:val="0"/>
                      <w:divBdr>
                        <w:top w:val="none" w:sz="0" w:space="0" w:color="auto"/>
                        <w:left w:val="none" w:sz="0" w:space="0" w:color="auto"/>
                        <w:bottom w:val="none" w:sz="0" w:space="0" w:color="auto"/>
                        <w:right w:val="none" w:sz="0" w:space="0" w:color="auto"/>
                      </w:divBdr>
                    </w:div>
                  </w:divsChild>
                </w:div>
                <w:div w:id="602568011">
                  <w:marLeft w:val="0"/>
                  <w:marRight w:val="0"/>
                  <w:marTop w:val="0"/>
                  <w:marBottom w:val="0"/>
                  <w:divBdr>
                    <w:top w:val="none" w:sz="0" w:space="0" w:color="auto"/>
                    <w:left w:val="none" w:sz="0" w:space="0" w:color="auto"/>
                    <w:bottom w:val="none" w:sz="0" w:space="0" w:color="auto"/>
                    <w:right w:val="none" w:sz="0" w:space="0" w:color="auto"/>
                  </w:divBdr>
                  <w:divsChild>
                    <w:div w:id="1402828843">
                      <w:marLeft w:val="0"/>
                      <w:marRight w:val="0"/>
                      <w:marTop w:val="0"/>
                      <w:marBottom w:val="0"/>
                      <w:divBdr>
                        <w:top w:val="none" w:sz="0" w:space="0" w:color="auto"/>
                        <w:left w:val="none" w:sz="0" w:space="0" w:color="auto"/>
                        <w:bottom w:val="none" w:sz="0" w:space="0" w:color="auto"/>
                        <w:right w:val="none" w:sz="0" w:space="0" w:color="auto"/>
                      </w:divBdr>
                    </w:div>
                  </w:divsChild>
                </w:div>
                <w:div w:id="756638501">
                  <w:marLeft w:val="0"/>
                  <w:marRight w:val="0"/>
                  <w:marTop w:val="0"/>
                  <w:marBottom w:val="0"/>
                  <w:divBdr>
                    <w:top w:val="none" w:sz="0" w:space="0" w:color="auto"/>
                    <w:left w:val="none" w:sz="0" w:space="0" w:color="auto"/>
                    <w:bottom w:val="none" w:sz="0" w:space="0" w:color="auto"/>
                    <w:right w:val="none" w:sz="0" w:space="0" w:color="auto"/>
                  </w:divBdr>
                  <w:divsChild>
                    <w:div w:id="1826630894">
                      <w:marLeft w:val="0"/>
                      <w:marRight w:val="0"/>
                      <w:marTop w:val="0"/>
                      <w:marBottom w:val="0"/>
                      <w:divBdr>
                        <w:top w:val="none" w:sz="0" w:space="0" w:color="auto"/>
                        <w:left w:val="none" w:sz="0" w:space="0" w:color="auto"/>
                        <w:bottom w:val="none" w:sz="0" w:space="0" w:color="auto"/>
                        <w:right w:val="none" w:sz="0" w:space="0" w:color="auto"/>
                      </w:divBdr>
                    </w:div>
                  </w:divsChild>
                </w:div>
                <w:div w:id="1795904247">
                  <w:marLeft w:val="0"/>
                  <w:marRight w:val="0"/>
                  <w:marTop w:val="0"/>
                  <w:marBottom w:val="0"/>
                  <w:divBdr>
                    <w:top w:val="none" w:sz="0" w:space="0" w:color="auto"/>
                    <w:left w:val="none" w:sz="0" w:space="0" w:color="auto"/>
                    <w:bottom w:val="none" w:sz="0" w:space="0" w:color="auto"/>
                    <w:right w:val="none" w:sz="0" w:space="0" w:color="auto"/>
                  </w:divBdr>
                  <w:divsChild>
                    <w:div w:id="819274470">
                      <w:marLeft w:val="0"/>
                      <w:marRight w:val="0"/>
                      <w:marTop w:val="0"/>
                      <w:marBottom w:val="0"/>
                      <w:divBdr>
                        <w:top w:val="none" w:sz="0" w:space="0" w:color="auto"/>
                        <w:left w:val="none" w:sz="0" w:space="0" w:color="auto"/>
                        <w:bottom w:val="none" w:sz="0" w:space="0" w:color="auto"/>
                        <w:right w:val="none" w:sz="0" w:space="0" w:color="auto"/>
                      </w:divBdr>
                    </w:div>
                  </w:divsChild>
                </w:div>
                <w:div w:id="725569912">
                  <w:marLeft w:val="0"/>
                  <w:marRight w:val="0"/>
                  <w:marTop w:val="0"/>
                  <w:marBottom w:val="0"/>
                  <w:divBdr>
                    <w:top w:val="none" w:sz="0" w:space="0" w:color="auto"/>
                    <w:left w:val="none" w:sz="0" w:space="0" w:color="auto"/>
                    <w:bottom w:val="none" w:sz="0" w:space="0" w:color="auto"/>
                    <w:right w:val="none" w:sz="0" w:space="0" w:color="auto"/>
                  </w:divBdr>
                  <w:divsChild>
                    <w:div w:id="1899583869">
                      <w:marLeft w:val="0"/>
                      <w:marRight w:val="0"/>
                      <w:marTop w:val="0"/>
                      <w:marBottom w:val="0"/>
                      <w:divBdr>
                        <w:top w:val="none" w:sz="0" w:space="0" w:color="auto"/>
                        <w:left w:val="none" w:sz="0" w:space="0" w:color="auto"/>
                        <w:bottom w:val="none" w:sz="0" w:space="0" w:color="auto"/>
                        <w:right w:val="none" w:sz="0" w:space="0" w:color="auto"/>
                      </w:divBdr>
                    </w:div>
                  </w:divsChild>
                </w:div>
                <w:div w:id="2038045545">
                  <w:marLeft w:val="0"/>
                  <w:marRight w:val="0"/>
                  <w:marTop w:val="0"/>
                  <w:marBottom w:val="0"/>
                  <w:divBdr>
                    <w:top w:val="none" w:sz="0" w:space="0" w:color="auto"/>
                    <w:left w:val="none" w:sz="0" w:space="0" w:color="auto"/>
                    <w:bottom w:val="none" w:sz="0" w:space="0" w:color="auto"/>
                    <w:right w:val="none" w:sz="0" w:space="0" w:color="auto"/>
                  </w:divBdr>
                  <w:divsChild>
                    <w:div w:id="259996683">
                      <w:marLeft w:val="0"/>
                      <w:marRight w:val="0"/>
                      <w:marTop w:val="0"/>
                      <w:marBottom w:val="0"/>
                      <w:divBdr>
                        <w:top w:val="none" w:sz="0" w:space="0" w:color="auto"/>
                        <w:left w:val="none" w:sz="0" w:space="0" w:color="auto"/>
                        <w:bottom w:val="none" w:sz="0" w:space="0" w:color="auto"/>
                        <w:right w:val="none" w:sz="0" w:space="0" w:color="auto"/>
                      </w:divBdr>
                    </w:div>
                  </w:divsChild>
                </w:div>
                <w:div w:id="742068939">
                  <w:marLeft w:val="0"/>
                  <w:marRight w:val="0"/>
                  <w:marTop w:val="0"/>
                  <w:marBottom w:val="0"/>
                  <w:divBdr>
                    <w:top w:val="none" w:sz="0" w:space="0" w:color="auto"/>
                    <w:left w:val="none" w:sz="0" w:space="0" w:color="auto"/>
                    <w:bottom w:val="none" w:sz="0" w:space="0" w:color="auto"/>
                    <w:right w:val="none" w:sz="0" w:space="0" w:color="auto"/>
                  </w:divBdr>
                  <w:divsChild>
                    <w:div w:id="533468753">
                      <w:marLeft w:val="0"/>
                      <w:marRight w:val="0"/>
                      <w:marTop w:val="0"/>
                      <w:marBottom w:val="0"/>
                      <w:divBdr>
                        <w:top w:val="none" w:sz="0" w:space="0" w:color="auto"/>
                        <w:left w:val="none" w:sz="0" w:space="0" w:color="auto"/>
                        <w:bottom w:val="none" w:sz="0" w:space="0" w:color="auto"/>
                        <w:right w:val="none" w:sz="0" w:space="0" w:color="auto"/>
                      </w:divBdr>
                    </w:div>
                  </w:divsChild>
                </w:div>
                <w:div w:id="1579746261">
                  <w:marLeft w:val="0"/>
                  <w:marRight w:val="0"/>
                  <w:marTop w:val="0"/>
                  <w:marBottom w:val="0"/>
                  <w:divBdr>
                    <w:top w:val="none" w:sz="0" w:space="0" w:color="auto"/>
                    <w:left w:val="none" w:sz="0" w:space="0" w:color="auto"/>
                    <w:bottom w:val="none" w:sz="0" w:space="0" w:color="auto"/>
                    <w:right w:val="none" w:sz="0" w:space="0" w:color="auto"/>
                  </w:divBdr>
                  <w:divsChild>
                    <w:div w:id="52588504">
                      <w:marLeft w:val="0"/>
                      <w:marRight w:val="0"/>
                      <w:marTop w:val="0"/>
                      <w:marBottom w:val="0"/>
                      <w:divBdr>
                        <w:top w:val="none" w:sz="0" w:space="0" w:color="auto"/>
                        <w:left w:val="none" w:sz="0" w:space="0" w:color="auto"/>
                        <w:bottom w:val="none" w:sz="0" w:space="0" w:color="auto"/>
                        <w:right w:val="none" w:sz="0" w:space="0" w:color="auto"/>
                      </w:divBdr>
                    </w:div>
                  </w:divsChild>
                </w:div>
                <w:div w:id="521166708">
                  <w:marLeft w:val="0"/>
                  <w:marRight w:val="0"/>
                  <w:marTop w:val="0"/>
                  <w:marBottom w:val="0"/>
                  <w:divBdr>
                    <w:top w:val="none" w:sz="0" w:space="0" w:color="auto"/>
                    <w:left w:val="none" w:sz="0" w:space="0" w:color="auto"/>
                    <w:bottom w:val="none" w:sz="0" w:space="0" w:color="auto"/>
                    <w:right w:val="none" w:sz="0" w:space="0" w:color="auto"/>
                  </w:divBdr>
                  <w:divsChild>
                    <w:div w:id="180514975">
                      <w:marLeft w:val="0"/>
                      <w:marRight w:val="0"/>
                      <w:marTop w:val="0"/>
                      <w:marBottom w:val="0"/>
                      <w:divBdr>
                        <w:top w:val="none" w:sz="0" w:space="0" w:color="auto"/>
                        <w:left w:val="none" w:sz="0" w:space="0" w:color="auto"/>
                        <w:bottom w:val="none" w:sz="0" w:space="0" w:color="auto"/>
                        <w:right w:val="none" w:sz="0" w:space="0" w:color="auto"/>
                      </w:divBdr>
                    </w:div>
                  </w:divsChild>
                </w:div>
                <w:div w:id="327101046">
                  <w:marLeft w:val="0"/>
                  <w:marRight w:val="0"/>
                  <w:marTop w:val="0"/>
                  <w:marBottom w:val="0"/>
                  <w:divBdr>
                    <w:top w:val="none" w:sz="0" w:space="0" w:color="auto"/>
                    <w:left w:val="none" w:sz="0" w:space="0" w:color="auto"/>
                    <w:bottom w:val="none" w:sz="0" w:space="0" w:color="auto"/>
                    <w:right w:val="none" w:sz="0" w:space="0" w:color="auto"/>
                  </w:divBdr>
                  <w:divsChild>
                    <w:div w:id="185220344">
                      <w:marLeft w:val="0"/>
                      <w:marRight w:val="0"/>
                      <w:marTop w:val="0"/>
                      <w:marBottom w:val="0"/>
                      <w:divBdr>
                        <w:top w:val="none" w:sz="0" w:space="0" w:color="auto"/>
                        <w:left w:val="none" w:sz="0" w:space="0" w:color="auto"/>
                        <w:bottom w:val="none" w:sz="0" w:space="0" w:color="auto"/>
                        <w:right w:val="none" w:sz="0" w:space="0" w:color="auto"/>
                      </w:divBdr>
                    </w:div>
                  </w:divsChild>
                </w:div>
                <w:div w:id="1415276189">
                  <w:marLeft w:val="0"/>
                  <w:marRight w:val="0"/>
                  <w:marTop w:val="0"/>
                  <w:marBottom w:val="0"/>
                  <w:divBdr>
                    <w:top w:val="none" w:sz="0" w:space="0" w:color="auto"/>
                    <w:left w:val="none" w:sz="0" w:space="0" w:color="auto"/>
                    <w:bottom w:val="none" w:sz="0" w:space="0" w:color="auto"/>
                    <w:right w:val="none" w:sz="0" w:space="0" w:color="auto"/>
                  </w:divBdr>
                  <w:divsChild>
                    <w:div w:id="191381908">
                      <w:marLeft w:val="0"/>
                      <w:marRight w:val="0"/>
                      <w:marTop w:val="0"/>
                      <w:marBottom w:val="0"/>
                      <w:divBdr>
                        <w:top w:val="none" w:sz="0" w:space="0" w:color="auto"/>
                        <w:left w:val="none" w:sz="0" w:space="0" w:color="auto"/>
                        <w:bottom w:val="none" w:sz="0" w:space="0" w:color="auto"/>
                        <w:right w:val="none" w:sz="0" w:space="0" w:color="auto"/>
                      </w:divBdr>
                    </w:div>
                  </w:divsChild>
                </w:div>
                <w:div w:id="2059430613">
                  <w:marLeft w:val="0"/>
                  <w:marRight w:val="0"/>
                  <w:marTop w:val="0"/>
                  <w:marBottom w:val="0"/>
                  <w:divBdr>
                    <w:top w:val="none" w:sz="0" w:space="0" w:color="auto"/>
                    <w:left w:val="none" w:sz="0" w:space="0" w:color="auto"/>
                    <w:bottom w:val="none" w:sz="0" w:space="0" w:color="auto"/>
                    <w:right w:val="none" w:sz="0" w:space="0" w:color="auto"/>
                  </w:divBdr>
                  <w:divsChild>
                    <w:div w:id="1157184553">
                      <w:marLeft w:val="0"/>
                      <w:marRight w:val="0"/>
                      <w:marTop w:val="0"/>
                      <w:marBottom w:val="0"/>
                      <w:divBdr>
                        <w:top w:val="none" w:sz="0" w:space="0" w:color="auto"/>
                        <w:left w:val="none" w:sz="0" w:space="0" w:color="auto"/>
                        <w:bottom w:val="none" w:sz="0" w:space="0" w:color="auto"/>
                        <w:right w:val="none" w:sz="0" w:space="0" w:color="auto"/>
                      </w:divBdr>
                    </w:div>
                  </w:divsChild>
                </w:div>
                <w:div w:id="1051804004">
                  <w:marLeft w:val="0"/>
                  <w:marRight w:val="0"/>
                  <w:marTop w:val="0"/>
                  <w:marBottom w:val="0"/>
                  <w:divBdr>
                    <w:top w:val="none" w:sz="0" w:space="0" w:color="auto"/>
                    <w:left w:val="none" w:sz="0" w:space="0" w:color="auto"/>
                    <w:bottom w:val="none" w:sz="0" w:space="0" w:color="auto"/>
                    <w:right w:val="none" w:sz="0" w:space="0" w:color="auto"/>
                  </w:divBdr>
                  <w:divsChild>
                    <w:div w:id="655183412">
                      <w:marLeft w:val="0"/>
                      <w:marRight w:val="0"/>
                      <w:marTop w:val="0"/>
                      <w:marBottom w:val="0"/>
                      <w:divBdr>
                        <w:top w:val="none" w:sz="0" w:space="0" w:color="auto"/>
                        <w:left w:val="none" w:sz="0" w:space="0" w:color="auto"/>
                        <w:bottom w:val="none" w:sz="0" w:space="0" w:color="auto"/>
                        <w:right w:val="none" w:sz="0" w:space="0" w:color="auto"/>
                      </w:divBdr>
                    </w:div>
                  </w:divsChild>
                </w:div>
                <w:div w:id="294801468">
                  <w:marLeft w:val="0"/>
                  <w:marRight w:val="0"/>
                  <w:marTop w:val="0"/>
                  <w:marBottom w:val="0"/>
                  <w:divBdr>
                    <w:top w:val="none" w:sz="0" w:space="0" w:color="auto"/>
                    <w:left w:val="none" w:sz="0" w:space="0" w:color="auto"/>
                    <w:bottom w:val="none" w:sz="0" w:space="0" w:color="auto"/>
                    <w:right w:val="none" w:sz="0" w:space="0" w:color="auto"/>
                  </w:divBdr>
                  <w:divsChild>
                    <w:div w:id="856622454">
                      <w:marLeft w:val="0"/>
                      <w:marRight w:val="0"/>
                      <w:marTop w:val="0"/>
                      <w:marBottom w:val="0"/>
                      <w:divBdr>
                        <w:top w:val="none" w:sz="0" w:space="0" w:color="auto"/>
                        <w:left w:val="none" w:sz="0" w:space="0" w:color="auto"/>
                        <w:bottom w:val="none" w:sz="0" w:space="0" w:color="auto"/>
                        <w:right w:val="none" w:sz="0" w:space="0" w:color="auto"/>
                      </w:divBdr>
                    </w:div>
                  </w:divsChild>
                </w:div>
                <w:div w:id="1766458909">
                  <w:marLeft w:val="0"/>
                  <w:marRight w:val="0"/>
                  <w:marTop w:val="0"/>
                  <w:marBottom w:val="0"/>
                  <w:divBdr>
                    <w:top w:val="none" w:sz="0" w:space="0" w:color="auto"/>
                    <w:left w:val="none" w:sz="0" w:space="0" w:color="auto"/>
                    <w:bottom w:val="none" w:sz="0" w:space="0" w:color="auto"/>
                    <w:right w:val="none" w:sz="0" w:space="0" w:color="auto"/>
                  </w:divBdr>
                  <w:divsChild>
                    <w:div w:id="867721716">
                      <w:marLeft w:val="0"/>
                      <w:marRight w:val="0"/>
                      <w:marTop w:val="0"/>
                      <w:marBottom w:val="0"/>
                      <w:divBdr>
                        <w:top w:val="none" w:sz="0" w:space="0" w:color="auto"/>
                        <w:left w:val="none" w:sz="0" w:space="0" w:color="auto"/>
                        <w:bottom w:val="none" w:sz="0" w:space="0" w:color="auto"/>
                        <w:right w:val="none" w:sz="0" w:space="0" w:color="auto"/>
                      </w:divBdr>
                    </w:div>
                  </w:divsChild>
                </w:div>
                <w:div w:id="787705582">
                  <w:marLeft w:val="0"/>
                  <w:marRight w:val="0"/>
                  <w:marTop w:val="0"/>
                  <w:marBottom w:val="0"/>
                  <w:divBdr>
                    <w:top w:val="none" w:sz="0" w:space="0" w:color="auto"/>
                    <w:left w:val="none" w:sz="0" w:space="0" w:color="auto"/>
                    <w:bottom w:val="none" w:sz="0" w:space="0" w:color="auto"/>
                    <w:right w:val="none" w:sz="0" w:space="0" w:color="auto"/>
                  </w:divBdr>
                  <w:divsChild>
                    <w:div w:id="587885960">
                      <w:marLeft w:val="0"/>
                      <w:marRight w:val="0"/>
                      <w:marTop w:val="0"/>
                      <w:marBottom w:val="0"/>
                      <w:divBdr>
                        <w:top w:val="none" w:sz="0" w:space="0" w:color="auto"/>
                        <w:left w:val="none" w:sz="0" w:space="0" w:color="auto"/>
                        <w:bottom w:val="none" w:sz="0" w:space="0" w:color="auto"/>
                        <w:right w:val="none" w:sz="0" w:space="0" w:color="auto"/>
                      </w:divBdr>
                    </w:div>
                  </w:divsChild>
                </w:div>
                <w:div w:id="2056930465">
                  <w:marLeft w:val="0"/>
                  <w:marRight w:val="0"/>
                  <w:marTop w:val="0"/>
                  <w:marBottom w:val="0"/>
                  <w:divBdr>
                    <w:top w:val="none" w:sz="0" w:space="0" w:color="auto"/>
                    <w:left w:val="none" w:sz="0" w:space="0" w:color="auto"/>
                    <w:bottom w:val="none" w:sz="0" w:space="0" w:color="auto"/>
                    <w:right w:val="none" w:sz="0" w:space="0" w:color="auto"/>
                  </w:divBdr>
                  <w:divsChild>
                    <w:div w:id="1366101193">
                      <w:marLeft w:val="0"/>
                      <w:marRight w:val="0"/>
                      <w:marTop w:val="0"/>
                      <w:marBottom w:val="0"/>
                      <w:divBdr>
                        <w:top w:val="none" w:sz="0" w:space="0" w:color="auto"/>
                        <w:left w:val="none" w:sz="0" w:space="0" w:color="auto"/>
                        <w:bottom w:val="none" w:sz="0" w:space="0" w:color="auto"/>
                        <w:right w:val="none" w:sz="0" w:space="0" w:color="auto"/>
                      </w:divBdr>
                    </w:div>
                  </w:divsChild>
                </w:div>
                <w:div w:id="1101343312">
                  <w:marLeft w:val="0"/>
                  <w:marRight w:val="0"/>
                  <w:marTop w:val="0"/>
                  <w:marBottom w:val="0"/>
                  <w:divBdr>
                    <w:top w:val="none" w:sz="0" w:space="0" w:color="auto"/>
                    <w:left w:val="none" w:sz="0" w:space="0" w:color="auto"/>
                    <w:bottom w:val="none" w:sz="0" w:space="0" w:color="auto"/>
                    <w:right w:val="none" w:sz="0" w:space="0" w:color="auto"/>
                  </w:divBdr>
                  <w:divsChild>
                    <w:div w:id="1803110560">
                      <w:marLeft w:val="0"/>
                      <w:marRight w:val="0"/>
                      <w:marTop w:val="0"/>
                      <w:marBottom w:val="0"/>
                      <w:divBdr>
                        <w:top w:val="none" w:sz="0" w:space="0" w:color="auto"/>
                        <w:left w:val="none" w:sz="0" w:space="0" w:color="auto"/>
                        <w:bottom w:val="none" w:sz="0" w:space="0" w:color="auto"/>
                        <w:right w:val="none" w:sz="0" w:space="0" w:color="auto"/>
                      </w:divBdr>
                    </w:div>
                  </w:divsChild>
                </w:div>
                <w:div w:id="894320013">
                  <w:marLeft w:val="0"/>
                  <w:marRight w:val="0"/>
                  <w:marTop w:val="0"/>
                  <w:marBottom w:val="0"/>
                  <w:divBdr>
                    <w:top w:val="none" w:sz="0" w:space="0" w:color="auto"/>
                    <w:left w:val="none" w:sz="0" w:space="0" w:color="auto"/>
                    <w:bottom w:val="none" w:sz="0" w:space="0" w:color="auto"/>
                    <w:right w:val="none" w:sz="0" w:space="0" w:color="auto"/>
                  </w:divBdr>
                  <w:divsChild>
                    <w:div w:id="1537738680">
                      <w:marLeft w:val="0"/>
                      <w:marRight w:val="0"/>
                      <w:marTop w:val="0"/>
                      <w:marBottom w:val="0"/>
                      <w:divBdr>
                        <w:top w:val="none" w:sz="0" w:space="0" w:color="auto"/>
                        <w:left w:val="none" w:sz="0" w:space="0" w:color="auto"/>
                        <w:bottom w:val="none" w:sz="0" w:space="0" w:color="auto"/>
                        <w:right w:val="none" w:sz="0" w:space="0" w:color="auto"/>
                      </w:divBdr>
                    </w:div>
                  </w:divsChild>
                </w:div>
                <w:div w:id="735395583">
                  <w:marLeft w:val="0"/>
                  <w:marRight w:val="0"/>
                  <w:marTop w:val="0"/>
                  <w:marBottom w:val="0"/>
                  <w:divBdr>
                    <w:top w:val="none" w:sz="0" w:space="0" w:color="auto"/>
                    <w:left w:val="none" w:sz="0" w:space="0" w:color="auto"/>
                    <w:bottom w:val="none" w:sz="0" w:space="0" w:color="auto"/>
                    <w:right w:val="none" w:sz="0" w:space="0" w:color="auto"/>
                  </w:divBdr>
                  <w:divsChild>
                    <w:div w:id="1435595481">
                      <w:marLeft w:val="0"/>
                      <w:marRight w:val="0"/>
                      <w:marTop w:val="0"/>
                      <w:marBottom w:val="0"/>
                      <w:divBdr>
                        <w:top w:val="none" w:sz="0" w:space="0" w:color="auto"/>
                        <w:left w:val="none" w:sz="0" w:space="0" w:color="auto"/>
                        <w:bottom w:val="none" w:sz="0" w:space="0" w:color="auto"/>
                        <w:right w:val="none" w:sz="0" w:space="0" w:color="auto"/>
                      </w:divBdr>
                    </w:div>
                  </w:divsChild>
                </w:div>
                <w:div w:id="2052587">
                  <w:marLeft w:val="0"/>
                  <w:marRight w:val="0"/>
                  <w:marTop w:val="0"/>
                  <w:marBottom w:val="0"/>
                  <w:divBdr>
                    <w:top w:val="none" w:sz="0" w:space="0" w:color="auto"/>
                    <w:left w:val="none" w:sz="0" w:space="0" w:color="auto"/>
                    <w:bottom w:val="none" w:sz="0" w:space="0" w:color="auto"/>
                    <w:right w:val="none" w:sz="0" w:space="0" w:color="auto"/>
                  </w:divBdr>
                  <w:divsChild>
                    <w:div w:id="1688365891">
                      <w:marLeft w:val="0"/>
                      <w:marRight w:val="0"/>
                      <w:marTop w:val="0"/>
                      <w:marBottom w:val="0"/>
                      <w:divBdr>
                        <w:top w:val="none" w:sz="0" w:space="0" w:color="auto"/>
                        <w:left w:val="none" w:sz="0" w:space="0" w:color="auto"/>
                        <w:bottom w:val="none" w:sz="0" w:space="0" w:color="auto"/>
                        <w:right w:val="none" w:sz="0" w:space="0" w:color="auto"/>
                      </w:divBdr>
                    </w:div>
                  </w:divsChild>
                </w:div>
                <w:div w:id="1290354758">
                  <w:marLeft w:val="0"/>
                  <w:marRight w:val="0"/>
                  <w:marTop w:val="0"/>
                  <w:marBottom w:val="0"/>
                  <w:divBdr>
                    <w:top w:val="none" w:sz="0" w:space="0" w:color="auto"/>
                    <w:left w:val="none" w:sz="0" w:space="0" w:color="auto"/>
                    <w:bottom w:val="none" w:sz="0" w:space="0" w:color="auto"/>
                    <w:right w:val="none" w:sz="0" w:space="0" w:color="auto"/>
                  </w:divBdr>
                  <w:divsChild>
                    <w:div w:id="876545336">
                      <w:marLeft w:val="0"/>
                      <w:marRight w:val="0"/>
                      <w:marTop w:val="0"/>
                      <w:marBottom w:val="0"/>
                      <w:divBdr>
                        <w:top w:val="none" w:sz="0" w:space="0" w:color="auto"/>
                        <w:left w:val="none" w:sz="0" w:space="0" w:color="auto"/>
                        <w:bottom w:val="none" w:sz="0" w:space="0" w:color="auto"/>
                        <w:right w:val="none" w:sz="0" w:space="0" w:color="auto"/>
                      </w:divBdr>
                    </w:div>
                  </w:divsChild>
                </w:div>
                <w:div w:id="2007704738">
                  <w:marLeft w:val="0"/>
                  <w:marRight w:val="0"/>
                  <w:marTop w:val="0"/>
                  <w:marBottom w:val="0"/>
                  <w:divBdr>
                    <w:top w:val="none" w:sz="0" w:space="0" w:color="auto"/>
                    <w:left w:val="none" w:sz="0" w:space="0" w:color="auto"/>
                    <w:bottom w:val="none" w:sz="0" w:space="0" w:color="auto"/>
                    <w:right w:val="none" w:sz="0" w:space="0" w:color="auto"/>
                  </w:divBdr>
                  <w:divsChild>
                    <w:div w:id="1291323652">
                      <w:marLeft w:val="0"/>
                      <w:marRight w:val="0"/>
                      <w:marTop w:val="0"/>
                      <w:marBottom w:val="0"/>
                      <w:divBdr>
                        <w:top w:val="none" w:sz="0" w:space="0" w:color="auto"/>
                        <w:left w:val="none" w:sz="0" w:space="0" w:color="auto"/>
                        <w:bottom w:val="none" w:sz="0" w:space="0" w:color="auto"/>
                        <w:right w:val="none" w:sz="0" w:space="0" w:color="auto"/>
                      </w:divBdr>
                    </w:div>
                  </w:divsChild>
                </w:div>
                <w:div w:id="891117886">
                  <w:marLeft w:val="0"/>
                  <w:marRight w:val="0"/>
                  <w:marTop w:val="0"/>
                  <w:marBottom w:val="0"/>
                  <w:divBdr>
                    <w:top w:val="none" w:sz="0" w:space="0" w:color="auto"/>
                    <w:left w:val="none" w:sz="0" w:space="0" w:color="auto"/>
                    <w:bottom w:val="none" w:sz="0" w:space="0" w:color="auto"/>
                    <w:right w:val="none" w:sz="0" w:space="0" w:color="auto"/>
                  </w:divBdr>
                  <w:divsChild>
                    <w:div w:id="2052194489">
                      <w:marLeft w:val="0"/>
                      <w:marRight w:val="0"/>
                      <w:marTop w:val="0"/>
                      <w:marBottom w:val="0"/>
                      <w:divBdr>
                        <w:top w:val="none" w:sz="0" w:space="0" w:color="auto"/>
                        <w:left w:val="none" w:sz="0" w:space="0" w:color="auto"/>
                        <w:bottom w:val="none" w:sz="0" w:space="0" w:color="auto"/>
                        <w:right w:val="none" w:sz="0" w:space="0" w:color="auto"/>
                      </w:divBdr>
                    </w:div>
                  </w:divsChild>
                </w:div>
                <w:div w:id="247690848">
                  <w:marLeft w:val="0"/>
                  <w:marRight w:val="0"/>
                  <w:marTop w:val="0"/>
                  <w:marBottom w:val="0"/>
                  <w:divBdr>
                    <w:top w:val="none" w:sz="0" w:space="0" w:color="auto"/>
                    <w:left w:val="none" w:sz="0" w:space="0" w:color="auto"/>
                    <w:bottom w:val="none" w:sz="0" w:space="0" w:color="auto"/>
                    <w:right w:val="none" w:sz="0" w:space="0" w:color="auto"/>
                  </w:divBdr>
                  <w:divsChild>
                    <w:div w:id="878863481">
                      <w:marLeft w:val="0"/>
                      <w:marRight w:val="0"/>
                      <w:marTop w:val="0"/>
                      <w:marBottom w:val="0"/>
                      <w:divBdr>
                        <w:top w:val="none" w:sz="0" w:space="0" w:color="auto"/>
                        <w:left w:val="none" w:sz="0" w:space="0" w:color="auto"/>
                        <w:bottom w:val="none" w:sz="0" w:space="0" w:color="auto"/>
                        <w:right w:val="none" w:sz="0" w:space="0" w:color="auto"/>
                      </w:divBdr>
                    </w:div>
                  </w:divsChild>
                </w:div>
                <w:div w:id="162284276">
                  <w:marLeft w:val="0"/>
                  <w:marRight w:val="0"/>
                  <w:marTop w:val="0"/>
                  <w:marBottom w:val="0"/>
                  <w:divBdr>
                    <w:top w:val="none" w:sz="0" w:space="0" w:color="auto"/>
                    <w:left w:val="none" w:sz="0" w:space="0" w:color="auto"/>
                    <w:bottom w:val="none" w:sz="0" w:space="0" w:color="auto"/>
                    <w:right w:val="none" w:sz="0" w:space="0" w:color="auto"/>
                  </w:divBdr>
                  <w:divsChild>
                    <w:div w:id="1541210195">
                      <w:marLeft w:val="0"/>
                      <w:marRight w:val="0"/>
                      <w:marTop w:val="0"/>
                      <w:marBottom w:val="0"/>
                      <w:divBdr>
                        <w:top w:val="none" w:sz="0" w:space="0" w:color="auto"/>
                        <w:left w:val="none" w:sz="0" w:space="0" w:color="auto"/>
                        <w:bottom w:val="none" w:sz="0" w:space="0" w:color="auto"/>
                        <w:right w:val="none" w:sz="0" w:space="0" w:color="auto"/>
                      </w:divBdr>
                    </w:div>
                  </w:divsChild>
                </w:div>
                <w:div w:id="1333675993">
                  <w:marLeft w:val="0"/>
                  <w:marRight w:val="0"/>
                  <w:marTop w:val="0"/>
                  <w:marBottom w:val="0"/>
                  <w:divBdr>
                    <w:top w:val="none" w:sz="0" w:space="0" w:color="auto"/>
                    <w:left w:val="none" w:sz="0" w:space="0" w:color="auto"/>
                    <w:bottom w:val="none" w:sz="0" w:space="0" w:color="auto"/>
                    <w:right w:val="none" w:sz="0" w:space="0" w:color="auto"/>
                  </w:divBdr>
                  <w:divsChild>
                    <w:div w:id="8250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50684">
      <w:bodyDiv w:val="1"/>
      <w:marLeft w:val="0"/>
      <w:marRight w:val="0"/>
      <w:marTop w:val="0"/>
      <w:marBottom w:val="0"/>
      <w:divBdr>
        <w:top w:val="none" w:sz="0" w:space="0" w:color="auto"/>
        <w:left w:val="none" w:sz="0" w:space="0" w:color="auto"/>
        <w:bottom w:val="none" w:sz="0" w:space="0" w:color="auto"/>
        <w:right w:val="none" w:sz="0" w:space="0" w:color="auto"/>
      </w:divBdr>
    </w:div>
    <w:div w:id="1249774829">
      <w:bodyDiv w:val="1"/>
      <w:marLeft w:val="0"/>
      <w:marRight w:val="0"/>
      <w:marTop w:val="0"/>
      <w:marBottom w:val="0"/>
      <w:divBdr>
        <w:top w:val="none" w:sz="0" w:space="0" w:color="auto"/>
        <w:left w:val="none" w:sz="0" w:space="0" w:color="auto"/>
        <w:bottom w:val="none" w:sz="0" w:space="0" w:color="auto"/>
        <w:right w:val="none" w:sz="0" w:space="0" w:color="auto"/>
      </w:divBdr>
    </w:div>
    <w:div w:id="1355496268">
      <w:bodyDiv w:val="1"/>
      <w:marLeft w:val="0"/>
      <w:marRight w:val="0"/>
      <w:marTop w:val="0"/>
      <w:marBottom w:val="0"/>
      <w:divBdr>
        <w:top w:val="none" w:sz="0" w:space="0" w:color="auto"/>
        <w:left w:val="none" w:sz="0" w:space="0" w:color="auto"/>
        <w:bottom w:val="none" w:sz="0" w:space="0" w:color="auto"/>
        <w:right w:val="none" w:sz="0" w:space="0" w:color="auto"/>
      </w:divBdr>
      <w:divsChild>
        <w:div w:id="38170847">
          <w:marLeft w:val="0"/>
          <w:marRight w:val="0"/>
          <w:marTop w:val="0"/>
          <w:marBottom w:val="0"/>
          <w:divBdr>
            <w:top w:val="none" w:sz="0" w:space="0" w:color="auto"/>
            <w:left w:val="none" w:sz="0" w:space="0" w:color="auto"/>
            <w:bottom w:val="none" w:sz="0" w:space="0" w:color="auto"/>
            <w:right w:val="none" w:sz="0" w:space="0" w:color="auto"/>
          </w:divBdr>
          <w:divsChild>
            <w:div w:id="369769850">
              <w:marLeft w:val="0"/>
              <w:marRight w:val="0"/>
              <w:marTop w:val="0"/>
              <w:marBottom w:val="0"/>
              <w:divBdr>
                <w:top w:val="none" w:sz="0" w:space="0" w:color="auto"/>
                <w:left w:val="none" w:sz="0" w:space="0" w:color="auto"/>
                <w:bottom w:val="none" w:sz="0" w:space="0" w:color="auto"/>
                <w:right w:val="none" w:sz="0" w:space="0" w:color="auto"/>
              </w:divBdr>
            </w:div>
          </w:divsChild>
        </w:div>
        <w:div w:id="1623225815">
          <w:marLeft w:val="0"/>
          <w:marRight w:val="0"/>
          <w:marTop w:val="0"/>
          <w:marBottom w:val="0"/>
          <w:divBdr>
            <w:top w:val="none" w:sz="0" w:space="0" w:color="auto"/>
            <w:left w:val="none" w:sz="0" w:space="0" w:color="auto"/>
            <w:bottom w:val="none" w:sz="0" w:space="0" w:color="auto"/>
            <w:right w:val="none" w:sz="0" w:space="0" w:color="auto"/>
          </w:divBdr>
          <w:divsChild>
            <w:div w:id="870610628">
              <w:marLeft w:val="0"/>
              <w:marRight w:val="0"/>
              <w:marTop w:val="0"/>
              <w:marBottom w:val="0"/>
              <w:divBdr>
                <w:top w:val="none" w:sz="0" w:space="0" w:color="auto"/>
                <w:left w:val="none" w:sz="0" w:space="0" w:color="auto"/>
                <w:bottom w:val="none" w:sz="0" w:space="0" w:color="auto"/>
                <w:right w:val="none" w:sz="0" w:space="0" w:color="auto"/>
              </w:divBdr>
            </w:div>
          </w:divsChild>
        </w:div>
        <w:div w:id="1637492349">
          <w:marLeft w:val="0"/>
          <w:marRight w:val="0"/>
          <w:marTop w:val="0"/>
          <w:marBottom w:val="0"/>
          <w:divBdr>
            <w:top w:val="none" w:sz="0" w:space="0" w:color="auto"/>
            <w:left w:val="none" w:sz="0" w:space="0" w:color="auto"/>
            <w:bottom w:val="none" w:sz="0" w:space="0" w:color="auto"/>
            <w:right w:val="none" w:sz="0" w:space="0" w:color="auto"/>
          </w:divBdr>
          <w:divsChild>
            <w:div w:id="1934625562">
              <w:marLeft w:val="0"/>
              <w:marRight w:val="0"/>
              <w:marTop w:val="0"/>
              <w:marBottom w:val="0"/>
              <w:divBdr>
                <w:top w:val="none" w:sz="0" w:space="0" w:color="auto"/>
                <w:left w:val="none" w:sz="0" w:space="0" w:color="auto"/>
                <w:bottom w:val="none" w:sz="0" w:space="0" w:color="auto"/>
                <w:right w:val="none" w:sz="0" w:space="0" w:color="auto"/>
              </w:divBdr>
            </w:div>
          </w:divsChild>
        </w:div>
        <w:div w:id="1850556738">
          <w:marLeft w:val="0"/>
          <w:marRight w:val="0"/>
          <w:marTop w:val="0"/>
          <w:marBottom w:val="0"/>
          <w:divBdr>
            <w:top w:val="none" w:sz="0" w:space="0" w:color="auto"/>
            <w:left w:val="none" w:sz="0" w:space="0" w:color="auto"/>
            <w:bottom w:val="none" w:sz="0" w:space="0" w:color="auto"/>
            <w:right w:val="none" w:sz="0" w:space="0" w:color="auto"/>
          </w:divBdr>
          <w:divsChild>
            <w:div w:id="305012017">
              <w:marLeft w:val="0"/>
              <w:marRight w:val="0"/>
              <w:marTop w:val="0"/>
              <w:marBottom w:val="0"/>
              <w:divBdr>
                <w:top w:val="none" w:sz="0" w:space="0" w:color="auto"/>
                <w:left w:val="none" w:sz="0" w:space="0" w:color="auto"/>
                <w:bottom w:val="none" w:sz="0" w:space="0" w:color="auto"/>
                <w:right w:val="none" w:sz="0" w:space="0" w:color="auto"/>
              </w:divBdr>
            </w:div>
          </w:divsChild>
        </w:div>
        <w:div w:id="1645695096">
          <w:marLeft w:val="0"/>
          <w:marRight w:val="0"/>
          <w:marTop w:val="0"/>
          <w:marBottom w:val="0"/>
          <w:divBdr>
            <w:top w:val="none" w:sz="0" w:space="0" w:color="auto"/>
            <w:left w:val="none" w:sz="0" w:space="0" w:color="auto"/>
            <w:bottom w:val="none" w:sz="0" w:space="0" w:color="auto"/>
            <w:right w:val="none" w:sz="0" w:space="0" w:color="auto"/>
          </w:divBdr>
          <w:divsChild>
            <w:div w:id="16298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817">
      <w:bodyDiv w:val="1"/>
      <w:marLeft w:val="0"/>
      <w:marRight w:val="0"/>
      <w:marTop w:val="0"/>
      <w:marBottom w:val="0"/>
      <w:divBdr>
        <w:top w:val="none" w:sz="0" w:space="0" w:color="auto"/>
        <w:left w:val="none" w:sz="0" w:space="0" w:color="auto"/>
        <w:bottom w:val="none" w:sz="0" w:space="0" w:color="auto"/>
        <w:right w:val="none" w:sz="0" w:space="0" w:color="auto"/>
      </w:divBdr>
    </w:div>
    <w:div w:id="1896117685">
      <w:bodyDiv w:val="1"/>
      <w:marLeft w:val="0"/>
      <w:marRight w:val="0"/>
      <w:marTop w:val="0"/>
      <w:marBottom w:val="0"/>
      <w:divBdr>
        <w:top w:val="none" w:sz="0" w:space="0" w:color="auto"/>
        <w:left w:val="none" w:sz="0" w:space="0" w:color="auto"/>
        <w:bottom w:val="none" w:sz="0" w:space="0" w:color="auto"/>
        <w:right w:val="none" w:sz="0" w:space="0" w:color="auto"/>
      </w:divBdr>
    </w:div>
    <w:div w:id="2036300252">
      <w:bodyDiv w:val="1"/>
      <w:marLeft w:val="0"/>
      <w:marRight w:val="0"/>
      <w:marTop w:val="0"/>
      <w:marBottom w:val="0"/>
      <w:divBdr>
        <w:top w:val="none" w:sz="0" w:space="0" w:color="auto"/>
        <w:left w:val="none" w:sz="0" w:space="0" w:color="auto"/>
        <w:bottom w:val="none" w:sz="0" w:space="0" w:color="auto"/>
        <w:right w:val="none" w:sz="0" w:space="0" w:color="auto"/>
      </w:divBdr>
      <w:divsChild>
        <w:div w:id="1273325649">
          <w:marLeft w:val="0"/>
          <w:marRight w:val="0"/>
          <w:marTop w:val="0"/>
          <w:marBottom w:val="0"/>
          <w:divBdr>
            <w:top w:val="none" w:sz="0" w:space="0" w:color="auto"/>
            <w:left w:val="none" w:sz="0" w:space="0" w:color="auto"/>
            <w:bottom w:val="none" w:sz="0" w:space="0" w:color="auto"/>
            <w:right w:val="none" w:sz="0" w:space="0" w:color="auto"/>
          </w:divBdr>
        </w:div>
        <w:div w:id="1922762472">
          <w:marLeft w:val="0"/>
          <w:marRight w:val="0"/>
          <w:marTop w:val="0"/>
          <w:marBottom w:val="0"/>
          <w:divBdr>
            <w:top w:val="none" w:sz="0" w:space="0" w:color="auto"/>
            <w:left w:val="none" w:sz="0" w:space="0" w:color="auto"/>
            <w:bottom w:val="none" w:sz="0" w:space="0" w:color="auto"/>
            <w:right w:val="none" w:sz="0" w:space="0" w:color="auto"/>
          </w:divBdr>
          <w:divsChild>
            <w:div w:id="2039159870">
              <w:marLeft w:val="0"/>
              <w:marRight w:val="0"/>
              <w:marTop w:val="0"/>
              <w:marBottom w:val="0"/>
              <w:divBdr>
                <w:top w:val="none" w:sz="0" w:space="0" w:color="auto"/>
                <w:left w:val="none" w:sz="0" w:space="0" w:color="auto"/>
                <w:bottom w:val="none" w:sz="0" w:space="0" w:color="auto"/>
                <w:right w:val="none" w:sz="0" w:space="0" w:color="auto"/>
              </w:divBdr>
            </w:div>
            <w:div w:id="1508397998">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ovidresponse@attf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78C22E8B-7659-42F9-9F9E-C23A52E46479}">
  <ds:schemaRefs>
    <ds:schemaRef ds:uri="c76a292f-b6f8-479a-ab31-3b158589f94a"/>
    <ds:schemaRef ds:uri="http://purl.org/dc/elements/1.1/"/>
    <ds:schemaRef ds:uri="http://schemas.microsoft.com/office/infopath/2007/PartnerControls"/>
    <ds:schemaRef ds:uri="http://purl.org/dc/terms/"/>
    <ds:schemaRef ds:uri="http://schemas.openxmlformats.org/package/2006/metadata/core-properties"/>
    <ds:schemaRef ds:uri="278b5f20-c045-4f24-8fe3-f2c21a68f18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00E757-B3CB-4C76-8C04-30C8BFE8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Naomi</dc:creator>
  <lastModifiedBy>Tracie Binks</lastModifiedBy>
  <revision>5</revision>
  <lastPrinted>2020-12-14T09:19:00.0000000Z</lastPrinted>
  <dcterms:created xsi:type="dcterms:W3CDTF">2020-12-14T09:56:00.0000000Z</dcterms:created>
  <dcterms:modified xsi:type="dcterms:W3CDTF">2020-12-14T11:39:49.0192526Z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